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17DD" w14:textId="77777777" w:rsidR="00202E04" w:rsidRDefault="00202E04">
      <w:pPr>
        <w:widowControl w:val="0"/>
        <w:spacing w:after="0" w:line="240" w:lineRule="auto"/>
        <w:ind w:right="-32"/>
        <w:rPr>
          <w:rFonts w:ascii="Times New Roman" w:eastAsia="Times New Roman" w:hAnsi="Times New Roman" w:cs="Times New Roman"/>
          <w:b/>
          <w:sz w:val="28"/>
          <w:szCs w:val="28"/>
        </w:rPr>
      </w:pPr>
    </w:p>
    <w:p w14:paraId="3F226628" w14:textId="524848DD" w:rsidR="00202E04" w:rsidRDefault="009917CC">
      <w:pPr>
        <w:widowControl w:val="0"/>
        <w:spacing w:after="0" w:line="240" w:lineRule="auto"/>
        <w:ind w:right="-32" w:hanging="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Upaya </w:t>
      </w:r>
      <w:r w:rsidR="00200F4A">
        <w:rPr>
          <w:rFonts w:ascii="Times New Roman" w:eastAsia="Times New Roman" w:hAnsi="Times New Roman" w:cs="Times New Roman"/>
          <w:b/>
          <w:sz w:val="28"/>
          <w:szCs w:val="28"/>
        </w:rPr>
        <w:t xml:space="preserve">Perlindungan Korban Pelecehan Seksual </w:t>
      </w:r>
      <w:r>
        <w:rPr>
          <w:rFonts w:ascii="Times New Roman" w:eastAsia="Times New Roman" w:hAnsi="Times New Roman" w:cs="Times New Roman"/>
          <w:b/>
          <w:sz w:val="28"/>
          <w:szCs w:val="28"/>
        </w:rPr>
        <w:t>pada Perempuan</w:t>
      </w:r>
      <w:r w:rsidR="002469E0">
        <w:rPr>
          <w:rFonts w:ascii="Times New Roman" w:eastAsia="Times New Roman" w:hAnsi="Times New Roman" w:cs="Times New Roman"/>
          <w:b/>
          <w:sz w:val="28"/>
          <w:szCs w:val="28"/>
        </w:rPr>
        <w:t xml:space="preserve"> (Studi </w:t>
      </w:r>
      <w:r w:rsidR="00A1427D">
        <w:rPr>
          <w:rFonts w:ascii="Times New Roman" w:eastAsia="Times New Roman" w:hAnsi="Times New Roman" w:cs="Times New Roman"/>
          <w:b/>
          <w:sz w:val="28"/>
          <w:szCs w:val="28"/>
        </w:rPr>
        <w:t xml:space="preserve">Pada </w:t>
      </w:r>
      <w:r w:rsidR="00A1427D" w:rsidRPr="00A1427D">
        <w:rPr>
          <w:rFonts w:ascii="Times New Roman" w:eastAsia="Times New Roman" w:hAnsi="Times New Roman" w:cs="Times New Roman"/>
          <w:b/>
          <w:sz w:val="28"/>
          <w:szCs w:val="28"/>
        </w:rPr>
        <w:t>Dinas Pemberdayaan Perempuan, Perlindungan Anak Dan Pemberdayaan Masyarakat</w:t>
      </w:r>
      <w:r w:rsidR="00A1427D">
        <w:rPr>
          <w:rFonts w:ascii="Times New Roman" w:eastAsia="Times New Roman" w:hAnsi="Times New Roman" w:cs="Times New Roman"/>
          <w:b/>
          <w:sz w:val="28"/>
          <w:szCs w:val="28"/>
        </w:rPr>
        <w:t xml:space="preserve"> di Kota Tanjungpinang)</w:t>
      </w:r>
    </w:p>
    <w:p w14:paraId="25B5E373" w14:textId="77777777" w:rsidR="00202E04" w:rsidRDefault="00202E04">
      <w:pPr>
        <w:widowControl w:val="0"/>
        <w:spacing w:after="0" w:line="240" w:lineRule="auto"/>
        <w:ind w:right="-32" w:hanging="1"/>
        <w:rPr>
          <w:rFonts w:ascii="Times New Roman" w:eastAsia="Times New Roman" w:hAnsi="Times New Roman" w:cs="Times New Roman"/>
          <w:sz w:val="24"/>
          <w:szCs w:val="24"/>
        </w:rPr>
      </w:pPr>
    </w:p>
    <w:p w14:paraId="7A64CBDD" w14:textId="19CDB531" w:rsidR="00202E04" w:rsidRDefault="00202E04">
      <w:pPr>
        <w:widowControl w:val="0"/>
        <w:spacing w:after="0" w:line="240" w:lineRule="auto"/>
        <w:ind w:right="-32"/>
        <w:jc w:val="center"/>
        <w:rPr>
          <w:rFonts w:ascii="Times New Roman" w:eastAsia="Times New Roman" w:hAnsi="Times New Roman" w:cs="Times New Roman"/>
          <w:sz w:val="20"/>
          <w:szCs w:val="20"/>
        </w:rPr>
      </w:pPr>
    </w:p>
    <w:p w14:paraId="07EDCD9C" w14:textId="0777A1F9" w:rsidR="00202E04" w:rsidRDefault="00E41DCA">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Abstract</w:t>
      </w:r>
    </w:p>
    <w:p w14:paraId="6D073398" w14:textId="7B6B1AD2" w:rsidR="002469E0" w:rsidRPr="002469E0" w:rsidRDefault="002469E0" w:rsidP="002469E0">
      <w:pPr>
        <w:jc w:val="both"/>
        <w:rPr>
          <w:rFonts w:ascii="Times New Roman" w:hAnsi="Times New Roman" w:cs="Times New Roman"/>
          <w:i/>
        </w:rPr>
      </w:pPr>
      <w:r w:rsidRPr="002469E0">
        <w:rPr>
          <w:rFonts w:ascii="Times New Roman" w:hAnsi="Times New Roman" w:cs="Times New Roman"/>
          <w:i/>
        </w:rPr>
        <w:t>According to Komnas Perempuan, sexual harassment actually refers to sexualized actions that are then conveyed through physical contact or non-physical contact, which targets the sexual body parts or sexuality of a person. This includes whistling, flirting, sexual comments or remarks, showing pornographic materials and sexual desires, poking or touching body parts, gestures or signals of a sexual nature, resulting in discomfort, offense, or humiliation, and possibly causing health and safety problems. Most victims of sexual harassment are women. Currently, according to data from the Ministry of Women's Empowerment and Child Protection (KemenPPPA) there are 20,650 cases recorded throughout 2023, indicating that sexual harassment is still a serious problem in society. This research focuses on efforts to protect victims of sexual harassment in women. The method used is library research method. The results of this study are the role of the Office of Women's Empowerment, Child Protection, and Community Empowerment (DP3APM) in Tanjungpinang City with social counseling and campaigns through social media as a form of prevention action. Also from the Regional Technical Implementation Unit for the Protection of Women and Children by protecting victims through a series of recovery, namely physical recovery, psychological therapy, and social guidance.</w:t>
      </w:r>
    </w:p>
    <w:p w14:paraId="4021C87D" w14:textId="21344351" w:rsidR="00202E04" w:rsidRPr="00E41DCA" w:rsidRDefault="00A64C07" w:rsidP="00E41DCA">
      <w:pPr>
        <w:spacing w:line="276" w:lineRule="auto"/>
        <w:jc w:val="both"/>
        <w:rPr>
          <w:rFonts w:ascii="Times New Roman" w:hAnsi="Times New Roman" w:cs="Times New Roman"/>
          <w:i/>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E41DCA" w:rsidRPr="00E41DCA">
        <w:rPr>
          <w:rFonts w:ascii="Times New Roman" w:eastAsia="Times New Roman" w:hAnsi="Times New Roman" w:cs="Times New Roman"/>
          <w:i/>
        </w:rPr>
        <w:t>sexual harassment, women, victim protection efforts</w:t>
      </w:r>
    </w:p>
    <w:p w14:paraId="6B1540C5" w14:textId="77777777" w:rsidR="00202E04" w:rsidRDefault="00E41DCA">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Abstrak</w:t>
      </w:r>
    </w:p>
    <w:p w14:paraId="2962ABD8" w14:textId="611D7AC4" w:rsidR="00202E04" w:rsidRPr="00E41DCA" w:rsidRDefault="00E41DCA" w:rsidP="00E41DCA">
      <w:pPr>
        <w:spacing w:line="276" w:lineRule="auto"/>
        <w:jc w:val="both"/>
        <w:rPr>
          <w:rFonts w:ascii="Times New Roman" w:hAnsi="Times New Roman" w:cs="Times New Roman"/>
        </w:rPr>
      </w:pPr>
      <w:r w:rsidRPr="00E41DCA">
        <w:rPr>
          <w:rFonts w:ascii="Times New Roman" w:hAnsi="Times New Roman" w:cs="Times New Roman"/>
        </w:rPr>
        <w:t>Pelecehan seksual merupakan tindakan atau perilaku yang tidak diinginkan dan merugikan secara seksual terhadap seseorang tanpa izin atau persetujuannya. menurut Komnas Perempuan, pelecehan seksual sesungguhnya merujuk kepada tindakan bernuansa seksual yang kemudian disampaikan melalui kontak fisik atau kontak non-fisik, yang menyasar kepada bagian tubuh seksual atau seksualitas seseorang. Tindakan ini sendiri termasuk siulan, main mata, komentar ataupun ucapan yang bernuansa seksual, mempertunjukkan materi-materi pornografi serta keinginan seksual, colekan atau sentuhan pada bagian tubuh, gerakan atau isyarat yang bersifat seksual, sehingga kemudian mengakibatkan rasa tidak nyaman, tersinggung, atau merasa direndahkan martabatnya, dan mungkin hingga menyebabkan berbagai masalah kesehatan dan keselamatan. Kebanyakan korban dari pelecehan seksual adalah dari pihak perempuan. Saat ini menurut data dari Kementerian Pemberdayaan Perempuan dan Perlindungan Anak (KemenPPPA) ada 20.650  kasus yang tercatat dalam sepanjang 2023 mengindikasikan bahwa pelecehan seksual masih menjadi permasalahan serius di masyarakat. Penelitian ini berfokus pada upaya perlindungan korban pelecehan seksual pada perempuan. Metode yang digunakan adalah metode penelitian pustaka. Ha</w:t>
      </w:r>
      <w:r w:rsidR="007A2F5C">
        <w:rPr>
          <w:rFonts w:ascii="Times New Roman" w:hAnsi="Times New Roman" w:cs="Times New Roman"/>
        </w:rPr>
        <w:t>sil dari penelitian ini adalah dengan peranan Dinas Pemberdayaan Perempuan, Perlindungan Anak, dan Pemberdayaan Masyarakat (DP3APM)</w:t>
      </w:r>
      <w:r w:rsidR="002469E0">
        <w:rPr>
          <w:rFonts w:ascii="Times New Roman" w:hAnsi="Times New Roman" w:cs="Times New Roman"/>
        </w:rPr>
        <w:t xml:space="preserve"> di Kota Tanjungpinang</w:t>
      </w:r>
      <w:r w:rsidR="007A2F5C">
        <w:rPr>
          <w:rFonts w:ascii="Times New Roman" w:hAnsi="Times New Roman" w:cs="Times New Roman"/>
        </w:rPr>
        <w:t xml:space="preserve"> dengan penyuluhan sosialdan kampanye melalui media sosial sebagai bentuk tindakan pencegehan. Juga dari Unit Pelaksaan Teknis Daerah Perlindungan Perempuan dan Anak dengan melindungi korban melalui rangkaian pemulihan yaitu pemulihan fisik, terapi psikologis, dan bimbingan sosial.</w:t>
      </w:r>
    </w:p>
    <w:p w14:paraId="4967550F" w14:textId="067FA527" w:rsidR="00202E04" w:rsidRPr="00E41DCA" w:rsidRDefault="00A64C07">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E41DCA" w:rsidRPr="00E41DCA">
        <w:rPr>
          <w:rFonts w:ascii="Times New Roman" w:eastAsia="Times New Roman" w:hAnsi="Times New Roman" w:cs="Times New Roman"/>
          <w:i/>
        </w:rPr>
        <w:t>pelecehan seksual, perempuan, upaya perlindungan korban</w:t>
      </w:r>
    </w:p>
    <w:p w14:paraId="1C370741" w14:textId="77777777" w:rsidR="00202E04" w:rsidRDefault="00202E04">
      <w:pPr>
        <w:spacing w:after="0" w:line="240" w:lineRule="auto"/>
        <w:jc w:val="center"/>
        <w:rPr>
          <w:rFonts w:ascii="Times New Roman" w:eastAsia="Times New Roman" w:hAnsi="Times New Roman" w:cs="Times New Roman"/>
          <w:b/>
          <w:sz w:val="28"/>
          <w:szCs w:val="28"/>
        </w:rPr>
      </w:pPr>
    </w:p>
    <w:p w14:paraId="061E042F" w14:textId="77777777" w:rsidR="00202E04" w:rsidRDefault="00202E04">
      <w:pPr>
        <w:spacing w:after="0" w:line="240" w:lineRule="auto"/>
        <w:jc w:val="center"/>
        <w:rPr>
          <w:rFonts w:ascii="Times New Roman" w:eastAsia="Times New Roman" w:hAnsi="Times New Roman" w:cs="Times New Roman"/>
          <w:b/>
          <w:sz w:val="28"/>
          <w:szCs w:val="28"/>
        </w:rPr>
      </w:pPr>
    </w:p>
    <w:p w14:paraId="4893420F" w14:textId="77777777" w:rsidR="00202E04" w:rsidRDefault="00A64C07">
      <w:pPr>
        <w:widowControl w:val="0"/>
        <w:spacing w:after="120" w:line="360" w:lineRule="auto"/>
        <w:ind w:right="-32" w:hang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PENDAHULUAN  </w:t>
      </w:r>
    </w:p>
    <w:p w14:paraId="545A2220"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lastRenderedPageBreak/>
        <w:t>Pelecehan seksual merupakan tindakan atau perilaku yang tidak diinginkan dan merugikan secara seksual terhadap seseorang tanpa izin atau persetujuannya. Pelecehan seksual dapat terjadi dalam berbagai konteks, termasuk dalam hubungan pribadi, lingkungan kerja, lingkungan pendidikan, atau dalam situasi umum lainnya. Tindakan pelecehan seksual bisa melibatkan komponen fisik, verbal, atau non-verbal, dan sering kali memiliki tujuan untuk mendominasi, merendahkan, atau mempermalukan korban.</w:t>
      </w:r>
    </w:p>
    <w:p w14:paraId="20DBF5F3"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WHO mendefinisikan pelecehan seksual sebagai tindakan yang melibatkan upaya untuk memaksa seseorang untuk melakukan aktivitas seksual yang tidak diinginkan, baik dengan ancaman, kekerasan fisik, atau manipulasi psikologis. Lalu, beberapa ahli feminis berpendapat bahwa pelecehan seksual adalah bagian dari tindakan dominasi gender dan kekuasaan yang lebih besar, dan mencakup berbagai tindakan yang merendahkan perempuan secara seksual.</w:t>
      </w:r>
    </w:p>
    <w:p w14:paraId="31773A54" w14:textId="48CAD5AC" w:rsidR="009917CC" w:rsidRPr="009917CC" w:rsidRDefault="005A4B31" w:rsidP="00E41DCA">
      <w:pPr>
        <w:widowControl w:val="0"/>
        <w:spacing w:after="120" w:line="360" w:lineRule="auto"/>
        <w:ind w:right="-32" w:firstLine="720"/>
        <w:jc w:val="both"/>
        <w:rPr>
          <w:rFonts w:ascii="Times New Roman" w:eastAsia="Times New Roman" w:hAnsi="Times New Roman" w:cs="Times New Roman"/>
          <w:sz w:val="24"/>
          <w:szCs w:val="24"/>
        </w:rPr>
      </w:pPr>
      <w:r w:rsidRPr="005A4B31">
        <w:rPr>
          <w:rFonts w:ascii="Times New Roman" w:eastAsia="Times New Roman" w:hAnsi="Times New Roman" w:cs="Times New Roman"/>
          <w:sz w:val="24"/>
          <w:szCs w:val="24"/>
        </w:rPr>
        <w:t>Namun, Komnas Perempuan menyatakan bahwa pelecehan seksual sebenarnya merujuk pada tindakan bernuansa seksual yang kemudian dikomunikasikan melalui kontak fisik atau non-fisik, yang menyasar bagian tubuh atau seksualitas seseorang. Jenis tindakan ini sendiri termasuk siulan, main mata, komentar ataupun ucapan yang bernuansa seksual, dan melihat konten pornografi serta keinginan seksual, colekan atau sentuhan pada bagian tubuh, gerakan atau isyarat yang bersifat seksual. Semua tindakan ini dapat menyebabkan rasa tidak nyaman, tersinggung, atau merasa martabatnya dilecehkan, dan mungkin mengakibatkan masalah kesehatan dan keselamatan yang signifikan.</w:t>
      </w:r>
    </w:p>
    <w:p w14:paraId="46057431"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Beberapa contoh tindakan pelecehan seksual meliputi:</w:t>
      </w:r>
    </w:p>
    <w:p w14:paraId="5A47672C" w14:textId="77777777" w:rsidR="009917CC" w:rsidRPr="009917CC" w:rsidRDefault="009917CC" w:rsidP="009917CC">
      <w:pPr>
        <w:widowControl w:val="0"/>
        <w:numPr>
          <w:ilvl w:val="0"/>
          <w:numId w:val="1"/>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Pencabulan fisik, seperti sentuhan tidak senonoh, pemaksaan untuk melakukan hubungan seksual, atau penyerangan seksual.</w:t>
      </w:r>
    </w:p>
    <w:p w14:paraId="004DE7FE" w14:textId="77777777" w:rsidR="009917CC" w:rsidRPr="009917CC" w:rsidRDefault="009917CC" w:rsidP="009917CC">
      <w:pPr>
        <w:widowControl w:val="0"/>
        <w:numPr>
          <w:ilvl w:val="0"/>
          <w:numId w:val="1"/>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Pelecehan verbal, seperti komentar merendahkan, ajakan untuk melakukan tindakan seksual, atau berkata-kata kasar yang mengganggu.</w:t>
      </w:r>
    </w:p>
    <w:p w14:paraId="47C9A90E" w14:textId="77777777" w:rsidR="009917CC" w:rsidRPr="009917CC" w:rsidRDefault="009917CC" w:rsidP="009917CC">
      <w:pPr>
        <w:widowControl w:val="0"/>
        <w:numPr>
          <w:ilvl w:val="0"/>
          <w:numId w:val="1"/>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Pelecehan non-verbal, seperti penyebaran foto atau video seksual tanpa izin korban, mengintip, atau mengikuti seseorang tanpa izin.</w:t>
      </w:r>
    </w:p>
    <w:p w14:paraId="1E675741" w14:textId="7B90E6B3"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Kebanyakan korban dari pelecehan seksual adalah dari pihak perempuan. Saat ini menurut data dari Kementerian Pemberdayaan Perempuan dan Perlindungan Anak (KemenPPPA) ada 20. 650 kasus yang tercatat dalam sepanjang 2023 mengindikasikan bahwa pelecehan seksual masih menjadi permasalahan serius di masyarakat..</w:t>
      </w:r>
    </w:p>
    <w:p w14:paraId="7D8B2051"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Perempuan seringkali rentan terhadap tindakan pelecehan seksual karena faktor-faktor </w:t>
      </w:r>
      <w:r w:rsidRPr="009917CC">
        <w:rPr>
          <w:rFonts w:ascii="Times New Roman" w:eastAsia="Times New Roman" w:hAnsi="Times New Roman" w:cs="Times New Roman"/>
          <w:sz w:val="24"/>
          <w:szCs w:val="24"/>
        </w:rPr>
        <w:lastRenderedPageBreak/>
        <w:t>sosial, budaya, dan struktural yang dapat menciptakan situasi yang lebih berisiko. Beberapa alasan utama mengapa perempuan lebih rentan terhadap pelecehan seksual meliputi:</w:t>
      </w:r>
    </w:p>
    <w:p w14:paraId="5D63BD1C" w14:textId="77777777" w:rsidR="009917CC" w:rsidRPr="009917CC" w:rsidRDefault="009917CC" w:rsidP="009917CC">
      <w:pPr>
        <w:widowControl w:val="0"/>
        <w:numPr>
          <w:ilvl w:val="0"/>
          <w:numId w:val="2"/>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Ketidaksetaraan Gender. Ketidaksetaraan gender adalah masalah mendasar yang masih ada di banyak masyarakat. Perempuan seringkali menghadapi diskriminasi dan penindasan berdasarkan jenis kelamin mereka, yang dapat menciptakan situasi yang lebih rentan terhadap pelecehan seksual.</w:t>
      </w:r>
    </w:p>
    <w:p w14:paraId="565AB469" w14:textId="77777777" w:rsidR="009917CC" w:rsidRPr="009917CC" w:rsidRDefault="009917CC" w:rsidP="009917CC">
      <w:pPr>
        <w:widowControl w:val="0"/>
        <w:numPr>
          <w:ilvl w:val="0"/>
          <w:numId w:val="2"/>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Stereotip Seksual. Stereotip dan ekspektasi sosial tentang perempuan seringkali menciptakan lingkungan di mana objektifikasi seksual lebih mungkin terjadi. Stereotip ini dapat memperlakukan perempuan sebagai objek seksual dan mengaburkan batasan antara perlakukan yang patut dan tidak patut.</w:t>
      </w:r>
    </w:p>
    <w:p w14:paraId="70C806CB" w14:textId="77777777" w:rsidR="009917CC" w:rsidRPr="009917CC" w:rsidRDefault="009917CC" w:rsidP="009917CC">
      <w:pPr>
        <w:widowControl w:val="0"/>
        <w:numPr>
          <w:ilvl w:val="0"/>
          <w:numId w:val="2"/>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Kekuasaan dan Kontrol. Pelecehan seksual seringkali merupakan ekspresi dari upaya untuk mengendalikan dan mendominasi orang lain. Kekuasaan sosial yang seringkali dimiliki oleh laki-laki dalam banyak masyarakat dapat digunakan untuk melaksanakan pelecehan seksual terhadap perempuan.</w:t>
      </w:r>
    </w:p>
    <w:p w14:paraId="44B9941B" w14:textId="77777777" w:rsidR="009917CC" w:rsidRPr="009917CC" w:rsidRDefault="009917CC" w:rsidP="009917CC">
      <w:pPr>
        <w:widowControl w:val="0"/>
        <w:numPr>
          <w:ilvl w:val="0"/>
          <w:numId w:val="2"/>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Keterbatasan Sosial dan Ekonomi. Perempuan yang menghadapi keterbatasan sosial atau ekonomi dapat lebih rentan terhadap pelecehan seksual karena mereka mungkin kurang memiliki sumber daya atau dukungan untuk melindungi diri mereka atau melaporkan pelecehan yang terjadi.</w:t>
      </w:r>
    </w:p>
    <w:p w14:paraId="1E739B1D" w14:textId="77777777" w:rsidR="009917CC" w:rsidRPr="009917CC" w:rsidRDefault="009917CC" w:rsidP="009917CC">
      <w:pPr>
        <w:widowControl w:val="0"/>
        <w:numPr>
          <w:ilvl w:val="0"/>
          <w:numId w:val="2"/>
        </w:numPr>
        <w:spacing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Norma Kebijakan dan Hukum. Kebijakan dan hukum yang kurang melindungi perempuan dari pelecehan seksual atau yang tidak memberikan hukuman yang cukup keras bagi pelaku dapat menciptakan situasi di mana pelecehan lebih mungkin terjadi.</w:t>
      </w:r>
    </w:p>
    <w:p w14:paraId="3C25F853" w14:textId="77777777" w:rsidR="00BD32AD"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Penelitian ini berfokus pada upaya perlindungan korban pelecehan seksual. Karena perlindungan korban pelecehan seksual ini perlu dilakukan agar korban tak perlu takut untuk melaporkan kejadian yang mereka alami. Korban seringkali mendapat intimidasi yang pelakunya memiliki kekuasaan yang lebih besar. Perlindungan terhadap korban pelecehan seksual merupakan prioritas utama untuk mencegah dampak jangka panjang dan memastikan keadilan</w:t>
      </w:r>
    </w:p>
    <w:p w14:paraId="4F0345F4" w14:textId="7F3F06AC" w:rsidR="00BD32AD" w:rsidRPr="00BD32AD" w:rsidRDefault="007E6C1B" w:rsidP="00BD32AD">
      <w:pPr>
        <w:widowControl w:val="0"/>
        <w:spacing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d</w:t>
      </w:r>
      <w:r w:rsidR="00BD32AD" w:rsidRPr="00BD32AD">
        <w:rPr>
          <w:rFonts w:ascii="Times New Roman" w:eastAsia="Times New Roman" w:hAnsi="Times New Roman" w:cs="Times New Roman"/>
          <w:sz w:val="24"/>
          <w:szCs w:val="24"/>
        </w:rPr>
        <w:t>efinisi dari upaya adalah menurut Kamus Besar Bahasa Indonesia (KBBI) merupakan suatu usaha kegiatan yang mengarahkan tenaga, pikiran demi mencapai suatu tujuan. Upaya juga berarti usaha, akal, ikhtiar untuk mencapai suatu maksud atau untuk memecahkan suatu persoalan dengan mencari jalan keluar. Jadi, dapat disimpulkan bahwa upaya merupakan sesuatu hal yang dilakukan oleh seseorang untuk mencapai tujuan tertentu.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Adapun pendapat lain yaitu upaya merupakan bagian dari peranan yang harus dilakukan oleh seseorang</w:t>
      </w:r>
      <w:r w:rsidR="004D1DC2">
        <w:rPr>
          <w:rFonts w:ascii="Times New Roman" w:eastAsia="Times New Roman" w:hAnsi="Times New Roman" w:cs="Times New Roman"/>
          <w:sz w:val="24"/>
          <w:szCs w:val="24"/>
        </w:rPr>
        <w:t xml:space="preserve"> (Haryanto,2013)</w:t>
      </w:r>
    </w:p>
    <w:p w14:paraId="62620F6B" w14:textId="49D28A23" w:rsidR="009917CC" w:rsidRPr="009917CC" w:rsidRDefault="00BD32AD" w:rsidP="00BD32AD">
      <w:pPr>
        <w:widowControl w:val="0"/>
        <w:spacing w:after="120" w:line="360" w:lineRule="auto"/>
        <w:ind w:right="-32" w:firstLine="720"/>
        <w:jc w:val="both"/>
        <w:rPr>
          <w:rFonts w:ascii="Times New Roman" w:eastAsia="Times New Roman" w:hAnsi="Times New Roman" w:cs="Times New Roman"/>
          <w:sz w:val="24"/>
          <w:szCs w:val="24"/>
        </w:rPr>
      </w:pPr>
      <w:r w:rsidRPr="00BD32AD">
        <w:rPr>
          <w:rFonts w:ascii="Times New Roman" w:eastAsia="Times New Roman" w:hAnsi="Times New Roman" w:cs="Times New Roman"/>
          <w:sz w:val="24"/>
          <w:szCs w:val="24"/>
        </w:rPr>
        <w:t xml:space="preserve">Upaya perlindungan korban pelecehan seksual merujuk pada serangkaian langkah dan kebijakan yang diimplementasikan untuk melindungi individu yang telah menjadi korban pelecehan seksual. Definisi ini mencakup sejumlah tindakan yang bertujuan untuk menyediakan perlindungan, dukungan, dan keadilan bagi korban pelecehan seksual. Perlindungan korban pelecehan seksual sangat penting dengan mempertimbangkan dampak serius dan merusak yang dapat dialami oleh individu yang menjadi korban. Jika kita melakukan perlindungan korban dengan baik maka dapat memberi keadilan dan juga mencegah terulangnya pelecehan. </w:t>
      </w:r>
    </w:p>
    <w:p w14:paraId="66F67481"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Untuk menanggapi tingkat kasus pelecehan terhadap anak dan perempuan yang terjadi di Indonesia, pemerintah sudah berupaya dengan mengeluarkan kebijakan, seperti Undang-Undang Nomor 23 Tahun 2002 tentang Perlindungan Anak dan Perempuan Korban Kekerasan. Yang terdapat di dalam Undang-undnag tersebut ialah wajib bagi setiap daerah melaksanakannya. Tetapi, dalam pengimplementasiannya masih dianggap belum maksimal karena tidak sesuainya dengan tujuan kebijakan tersebut yaitu untuk mengurangi dan memberikan perlindungan kepada perempuan dan anak di Indonesia terhadap kekerasan maupun pelecehan seksual. </w:t>
      </w:r>
    </w:p>
    <w:p w14:paraId="17E063A4" w14:textId="77777777" w:rsidR="009917CC" w:rsidRPr="009917CC" w:rsidRDefault="009917CC" w:rsidP="00E41DCA">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Lalu, dalam melindungi korban pelecehan seksual ini diatur dalam Undang-Undang Tindak Pidana Kekerasan Seksual (UU TPKS) yang dalam pengesahannya memiliki perjalanan yang cukup panjang. UU TPKS ini hadir sebagai bentuk perhatian negara dalam mencegah dan menangani segala bentuk kekerasan seksual.</w:t>
      </w:r>
    </w:p>
    <w:p w14:paraId="165B37D6" w14:textId="77777777" w:rsidR="00202E04" w:rsidRDefault="00A64C07">
      <w:pPr>
        <w:widowControl w:val="0"/>
        <w:spacing w:after="120" w:line="360" w:lineRule="auto"/>
        <w:ind w:right="-32" w:hanging="1"/>
        <w:rPr>
          <w:rFonts w:ascii="Times New Roman" w:eastAsia="Times New Roman" w:hAnsi="Times New Roman" w:cs="Times New Roman"/>
          <w:b/>
          <w:sz w:val="24"/>
          <w:szCs w:val="24"/>
        </w:rPr>
      </w:pPr>
      <w:r w:rsidRPr="009917CC">
        <w:rPr>
          <w:rFonts w:ascii="Times New Roman" w:eastAsia="Times New Roman" w:hAnsi="Times New Roman" w:cs="Times New Roman"/>
          <w:b/>
          <w:sz w:val="24"/>
          <w:szCs w:val="24"/>
        </w:rPr>
        <w:t xml:space="preserve">METODE </w:t>
      </w:r>
    </w:p>
    <w:p w14:paraId="75100406" w14:textId="19C22E9E" w:rsidR="008D40B1" w:rsidRDefault="009917CC" w:rsidP="008D40B1">
      <w:pPr>
        <w:widowControl w:val="0"/>
        <w:spacing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Penelitian ini menggunakan metode</w:t>
      </w:r>
      <w:r w:rsidR="007E6C1B">
        <w:rPr>
          <w:rFonts w:ascii="Times New Roman" w:eastAsia="Times New Roman" w:hAnsi="Times New Roman" w:cs="Times New Roman"/>
          <w:sz w:val="24"/>
          <w:szCs w:val="24"/>
        </w:rPr>
        <w:t xml:space="preserve"> kualitatif dan juga penelitian pustaka. </w:t>
      </w:r>
      <w:r w:rsidR="008D40B1" w:rsidRPr="008D40B1">
        <w:rPr>
          <w:rFonts w:ascii="Times New Roman" w:eastAsia="Times New Roman" w:hAnsi="Times New Roman" w:cs="Times New Roman"/>
          <w:sz w:val="24"/>
          <w:szCs w:val="24"/>
        </w:rPr>
        <w:t>Penelitian kualitatif adalah jenis penelitian yang menggunakan data deskriptif dari</w:t>
      </w:r>
      <w:r w:rsidR="008D40B1">
        <w:rPr>
          <w:rFonts w:ascii="Times New Roman" w:eastAsia="Times New Roman" w:hAnsi="Times New Roman" w:cs="Times New Roman"/>
          <w:sz w:val="24"/>
          <w:szCs w:val="24"/>
        </w:rPr>
        <w:t xml:space="preserve"> lisan</w:t>
      </w:r>
      <w:r w:rsidR="008D40B1" w:rsidRPr="008D40B1">
        <w:rPr>
          <w:rFonts w:ascii="Times New Roman" w:eastAsia="Times New Roman" w:hAnsi="Times New Roman" w:cs="Times New Roman"/>
          <w:sz w:val="24"/>
          <w:szCs w:val="24"/>
        </w:rPr>
        <w:t xml:space="preserve"> orang dan pelaku yang dapat diamati. Tujuan penelitian kualitatif adalah untuk menjelaskan dan menganalisis fenomena individu atau kelompok, peristiwa, dinamika sosial, sikap, keyakinan, dan persepsi.</w:t>
      </w:r>
    </w:p>
    <w:p w14:paraId="41E0036A" w14:textId="61E2843F" w:rsidR="008D40B1" w:rsidRPr="009917CC" w:rsidRDefault="008D40B1" w:rsidP="008D40B1">
      <w:pPr>
        <w:widowControl w:val="0"/>
        <w:spacing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w:t>
      </w:r>
      <w:r w:rsidR="009917CC" w:rsidRPr="009917CC">
        <w:rPr>
          <w:rFonts w:ascii="Times New Roman" w:eastAsia="Times New Roman" w:hAnsi="Times New Roman" w:cs="Times New Roman"/>
          <w:sz w:val="24"/>
          <w:szCs w:val="24"/>
        </w:rPr>
        <w:t xml:space="preserve">etode penelitian pustaka atau library research adalah melibatkan analisis dan sintesis informasi yang telah ada dalam literatur untuk memahami konteks, teori, temuan, dan penelitian terdahulu yang relevan dengan topik penelitian yang sedang dijalankan. Proses penelitian pustaka melibatkan pencarian, seleksi, dan evaluasi sumber-sumber literatur yang relevan untuk membentuk dasar teoretis dan konseptual penelitian. Penelitian pustaka juga </w:t>
      </w:r>
      <w:r w:rsidR="009917CC" w:rsidRPr="009917CC">
        <w:rPr>
          <w:rFonts w:ascii="Times New Roman" w:eastAsia="Times New Roman" w:hAnsi="Times New Roman" w:cs="Times New Roman"/>
          <w:sz w:val="24"/>
          <w:szCs w:val="24"/>
        </w:rPr>
        <w:lastRenderedPageBreak/>
        <w:t xml:space="preserve">dapat mencakup analisis tren, perbandingan temuan, dan penyimpulan dari penelitian sebelumnya. </w:t>
      </w:r>
    </w:p>
    <w:p w14:paraId="11E646F2" w14:textId="77777777" w:rsidR="00202E04" w:rsidRPr="009917CC" w:rsidRDefault="00A64C07">
      <w:pPr>
        <w:widowControl w:val="0"/>
        <w:spacing w:after="120" w:line="360" w:lineRule="auto"/>
        <w:ind w:right="-32" w:hanging="1"/>
        <w:rPr>
          <w:rFonts w:ascii="Times New Roman" w:eastAsia="Times New Roman" w:hAnsi="Times New Roman" w:cs="Times New Roman"/>
          <w:sz w:val="24"/>
          <w:szCs w:val="24"/>
        </w:rPr>
      </w:pPr>
      <w:r w:rsidRPr="009917CC">
        <w:rPr>
          <w:rFonts w:ascii="Times New Roman" w:eastAsia="Times New Roman" w:hAnsi="Times New Roman" w:cs="Times New Roman"/>
          <w:b/>
          <w:sz w:val="24"/>
          <w:szCs w:val="24"/>
        </w:rPr>
        <w:t xml:space="preserve">HASIL DAN PEMBAHASAN </w:t>
      </w:r>
    </w:p>
    <w:p w14:paraId="4A3C610B" w14:textId="77777777" w:rsidR="00202E04" w:rsidRPr="009917CC" w:rsidRDefault="00A64C07">
      <w:pPr>
        <w:widowControl w:val="0"/>
        <w:spacing w:before="120" w:after="120" w:line="360" w:lineRule="auto"/>
        <w:ind w:right="-32" w:hanging="1"/>
        <w:jc w:val="both"/>
        <w:rPr>
          <w:rFonts w:ascii="Times New Roman" w:eastAsia="Times New Roman" w:hAnsi="Times New Roman" w:cs="Times New Roman"/>
          <w:sz w:val="24"/>
          <w:szCs w:val="24"/>
        </w:rPr>
      </w:pPr>
      <w:r w:rsidRPr="009917CC">
        <w:rPr>
          <w:rFonts w:ascii="Times New Roman" w:eastAsia="Times New Roman" w:hAnsi="Times New Roman" w:cs="Times New Roman"/>
          <w:b/>
          <w:sz w:val="24"/>
          <w:szCs w:val="24"/>
        </w:rPr>
        <w:t>Hasil</w:t>
      </w:r>
      <w:r w:rsidRPr="009917CC">
        <w:rPr>
          <w:rFonts w:ascii="Times New Roman" w:eastAsia="Times New Roman" w:hAnsi="Times New Roman" w:cs="Times New Roman"/>
          <w:sz w:val="24"/>
          <w:szCs w:val="24"/>
        </w:rPr>
        <w:t xml:space="preserve"> </w:t>
      </w:r>
    </w:p>
    <w:p w14:paraId="0963C681"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Pelecehan seksual dan pemerkosaan merupakan varian kekerasan seksual. Kekerasan seksual dapat dianggap sebagai tindakan kriminal terhadap norma kesusilaan karena melanggar prinsip beradab, sebagaimana dijelaskan dalam KBBI. Para pelaku kekerasan seksual tidak mengindahkan nilai-nilai moral atau norma perilaku yang seharusnya menjadi pedoman dalam hidup manusia. Kejahatan seksual yang dilakukan dengan maksud mendapatkan keuntungan satu pihak dapat dikategorikan sebagai perbuatan melanggar hukum. </w:t>
      </w:r>
    </w:p>
    <w:p w14:paraId="53C2FEBB" w14:textId="633B6933"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Meskipun dianggap sebagai pelanggaran hukum, kejadian kekerasan seksual tidak menunjukkan penurunan angka kejadian. Lebih buruknya lagi, baik pelecehan seksual maupun pemerkosaan semakin berkembang secara bervariasi. Tingginya tingkat kekerasan seksual dan beragam motif, khususnya dalam konteks pelecehan seksual dan pemerkosaan, menjadikan kekerasan seksual sebagai sumber ketakutan bagi sebagian besar wanita.</w:t>
      </w:r>
      <w:r w:rsidR="004D1DC2">
        <w:rPr>
          <w:rFonts w:ascii="Times New Roman" w:eastAsia="Times New Roman" w:hAnsi="Times New Roman" w:cs="Times New Roman"/>
          <w:sz w:val="24"/>
          <w:szCs w:val="24"/>
        </w:rPr>
        <w:t xml:space="preserve"> </w:t>
      </w:r>
    </w:p>
    <w:p w14:paraId="7AB32ACA"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Perempuan sering menjadi target dari pelecehan seksual. Hal ini dikarenakan adanya ketidakpahaman tentang </w:t>
      </w:r>
      <w:r w:rsidRPr="00E41DCA">
        <w:rPr>
          <w:rFonts w:ascii="Times New Roman" w:eastAsia="Times New Roman" w:hAnsi="Times New Roman" w:cs="Times New Roman"/>
          <w:i/>
          <w:sz w:val="24"/>
          <w:szCs w:val="24"/>
        </w:rPr>
        <w:t>Consent</w:t>
      </w:r>
      <w:r w:rsidRPr="009917CC">
        <w:rPr>
          <w:rFonts w:ascii="Times New Roman" w:eastAsia="Times New Roman" w:hAnsi="Times New Roman" w:cs="Times New Roman"/>
          <w:sz w:val="24"/>
          <w:szCs w:val="24"/>
        </w:rPr>
        <w:t>. Kurangnya pemahaman tentang pentingnya persetujuan dalam interaksi seksual sehingga pelaku meremehkan tentang batas-batas yang ada juga hak-hak dari korban. Lalu, ada stereotip yang masih melekat pada perempuan. Sehingga menciptakan pandangan perempuan itu lebih lemah dan mudah bergantung pada orang lain karena hal ini mereka menjadi target yang mudah untuk diintimidasi atau diserang dalam hal seksual.</w:t>
      </w:r>
    </w:p>
    <w:p w14:paraId="467D85F0" w14:textId="602FFCBD" w:rsid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Ada 20.651 kasus kekerasan seksual yang tercatat dalam data real time Kementerian Permberdayaan Perempuan dan Perlindungan Anak (KemenPPPA) di sepanjang tahun 2023 saat ini. Jika melihat data tersebut, ini merupakan masalah yang perlu diperhatikan serius oleh pemerintah, lembaga, maupun masyarakat.</w:t>
      </w:r>
    </w:p>
    <w:p w14:paraId="2BFFB91A" w14:textId="120F7986" w:rsidR="00A06BAC" w:rsidRDefault="00A06BAC" w:rsidP="00E41DCA">
      <w:pPr>
        <w:widowControl w:val="0"/>
        <w:spacing w:before="120" w:after="120" w:line="360" w:lineRule="auto"/>
        <w:ind w:right="-32" w:firstLine="720"/>
        <w:jc w:val="both"/>
        <w:rPr>
          <w:rFonts w:ascii="Times New Roman" w:eastAsia="Times New Roman" w:hAnsi="Times New Roman" w:cs="Times New Roman"/>
          <w:sz w:val="24"/>
          <w:szCs w:val="24"/>
        </w:rPr>
      </w:pPr>
    </w:p>
    <w:p w14:paraId="76B5BDC0" w14:textId="77777777" w:rsidR="00A06BAC" w:rsidRPr="009917CC" w:rsidRDefault="00A06BAC" w:rsidP="00E41DCA">
      <w:pPr>
        <w:widowControl w:val="0"/>
        <w:spacing w:before="120" w:after="120" w:line="360" w:lineRule="auto"/>
        <w:ind w:right="-32" w:firstLine="720"/>
        <w:jc w:val="both"/>
        <w:rPr>
          <w:rFonts w:ascii="Times New Roman" w:eastAsia="Times New Roman" w:hAnsi="Times New Roman" w:cs="Times New Roman"/>
          <w:sz w:val="24"/>
          <w:szCs w:val="24"/>
        </w:rPr>
      </w:pPr>
    </w:p>
    <w:p w14:paraId="48C6B24D" w14:textId="503F61C8" w:rsidR="003A2B78" w:rsidRDefault="003A2B78" w:rsidP="00A1427D">
      <w:pPr>
        <w:widowControl w:val="0"/>
        <w:spacing w:before="120" w:after="120" w:line="240" w:lineRule="auto"/>
        <w:ind w:right="-32" w:hanging="1"/>
        <w:jc w:val="center"/>
        <w:rPr>
          <w:rFonts w:ascii="Times New Roman" w:eastAsia="Times New Roman" w:hAnsi="Times New Roman" w:cs="Times New Roman"/>
          <w:b/>
          <w:sz w:val="24"/>
          <w:szCs w:val="24"/>
        </w:rPr>
      </w:pPr>
      <w:r w:rsidRPr="003A2B78">
        <w:rPr>
          <w:rFonts w:ascii="Times New Roman" w:eastAsia="Times New Roman" w:hAnsi="Times New Roman" w:cs="Times New Roman"/>
          <w:b/>
          <w:sz w:val="24"/>
          <w:szCs w:val="24"/>
        </w:rPr>
        <w:t>Tabel 1</w:t>
      </w:r>
      <w:r>
        <w:rPr>
          <w:rFonts w:ascii="Times New Roman" w:eastAsia="Times New Roman" w:hAnsi="Times New Roman" w:cs="Times New Roman"/>
          <w:b/>
          <w:sz w:val="24"/>
          <w:szCs w:val="24"/>
        </w:rPr>
        <w:t xml:space="preserve"> </w:t>
      </w:r>
    </w:p>
    <w:p w14:paraId="2A97248D" w14:textId="32AD19EA" w:rsidR="00990C81" w:rsidRPr="003A2B78" w:rsidRDefault="00990C81" w:rsidP="00A1427D">
      <w:pPr>
        <w:widowControl w:val="0"/>
        <w:spacing w:before="120" w:after="120" w:line="240" w:lineRule="auto"/>
        <w:ind w:right="-32" w:hang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Kasus Korban Perempuan Menurut Umur di Kepulauan Riau</w:t>
      </w:r>
    </w:p>
    <w:tbl>
      <w:tblPr>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2735"/>
        <w:gridCol w:w="1387"/>
      </w:tblGrid>
      <w:tr w:rsidR="003A2B78" w:rsidRPr="003A2B78" w14:paraId="0C5BFFE9" w14:textId="77777777" w:rsidTr="00785AED">
        <w:trPr>
          <w:jc w:val="center"/>
        </w:trPr>
        <w:tc>
          <w:tcPr>
            <w:tcW w:w="556" w:type="dxa"/>
            <w:tcBorders>
              <w:left w:val="nil"/>
              <w:right w:val="nil"/>
            </w:tcBorders>
          </w:tcPr>
          <w:p w14:paraId="09B31F46"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b/>
                <w:sz w:val="24"/>
                <w:szCs w:val="24"/>
              </w:rPr>
            </w:pPr>
            <w:r w:rsidRPr="003A2B78">
              <w:rPr>
                <w:rFonts w:ascii="Times New Roman" w:eastAsia="Times New Roman" w:hAnsi="Times New Roman" w:cs="Times New Roman"/>
                <w:b/>
                <w:sz w:val="24"/>
                <w:szCs w:val="24"/>
              </w:rPr>
              <w:lastRenderedPageBreak/>
              <w:t>No.</w:t>
            </w:r>
          </w:p>
        </w:tc>
        <w:tc>
          <w:tcPr>
            <w:tcW w:w="2735" w:type="dxa"/>
            <w:tcBorders>
              <w:left w:val="nil"/>
              <w:right w:val="nil"/>
            </w:tcBorders>
          </w:tcPr>
          <w:p w14:paraId="37C3781A"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b/>
                <w:sz w:val="24"/>
                <w:szCs w:val="24"/>
              </w:rPr>
            </w:pPr>
            <w:r w:rsidRPr="003A2B78">
              <w:rPr>
                <w:rFonts w:ascii="Times New Roman" w:eastAsia="Times New Roman" w:hAnsi="Times New Roman" w:cs="Times New Roman"/>
                <w:b/>
                <w:sz w:val="24"/>
                <w:szCs w:val="24"/>
              </w:rPr>
              <w:t>Korban Perempuan Menurut Umur</w:t>
            </w:r>
          </w:p>
        </w:tc>
        <w:tc>
          <w:tcPr>
            <w:tcW w:w="1387" w:type="dxa"/>
            <w:tcBorders>
              <w:left w:val="nil"/>
              <w:right w:val="nil"/>
            </w:tcBorders>
          </w:tcPr>
          <w:p w14:paraId="60E355B6" w14:textId="17D9E081"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Kasus</w:t>
            </w:r>
          </w:p>
        </w:tc>
      </w:tr>
      <w:tr w:rsidR="003A2B78" w:rsidRPr="003A2B78" w14:paraId="7027E2B3" w14:textId="77777777" w:rsidTr="00785AED">
        <w:trPr>
          <w:jc w:val="center"/>
        </w:trPr>
        <w:tc>
          <w:tcPr>
            <w:tcW w:w="556" w:type="dxa"/>
            <w:tcBorders>
              <w:left w:val="nil"/>
              <w:bottom w:val="nil"/>
              <w:right w:val="nil"/>
            </w:tcBorders>
          </w:tcPr>
          <w:p w14:paraId="40754A7D"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1.</w:t>
            </w:r>
          </w:p>
        </w:tc>
        <w:tc>
          <w:tcPr>
            <w:tcW w:w="2735" w:type="dxa"/>
            <w:tcBorders>
              <w:left w:val="nil"/>
              <w:bottom w:val="nil"/>
              <w:right w:val="nil"/>
            </w:tcBorders>
          </w:tcPr>
          <w:p w14:paraId="6EB763C4"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0-5</w:t>
            </w:r>
          </w:p>
        </w:tc>
        <w:tc>
          <w:tcPr>
            <w:tcW w:w="1387" w:type="dxa"/>
            <w:tcBorders>
              <w:left w:val="nil"/>
              <w:bottom w:val="nil"/>
              <w:right w:val="nil"/>
            </w:tcBorders>
          </w:tcPr>
          <w:p w14:paraId="0C7B458D" w14:textId="4419A2A8"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3A2B78" w:rsidRPr="003A2B78" w14:paraId="699D0801" w14:textId="77777777" w:rsidTr="00785AED">
        <w:trPr>
          <w:jc w:val="center"/>
        </w:trPr>
        <w:tc>
          <w:tcPr>
            <w:tcW w:w="556" w:type="dxa"/>
            <w:tcBorders>
              <w:top w:val="nil"/>
              <w:left w:val="nil"/>
              <w:bottom w:val="nil"/>
              <w:right w:val="nil"/>
            </w:tcBorders>
          </w:tcPr>
          <w:p w14:paraId="4530DADF"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2.</w:t>
            </w:r>
          </w:p>
        </w:tc>
        <w:tc>
          <w:tcPr>
            <w:tcW w:w="2735" w:type="dxa"/>
            <w:tcBorders>
              <w:top w:val="nil"/>
              <w:left w:val="nil"/>
              <w:bottom w:val="nil"/>
              <w:right w:val="nil"/>
            </w:tcBorders>
          </w:tcPr>
          <w:p w14:paraId="7E4981F0"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6-12</w:t>
            </w:r>
          </w:p>
        </w:tc>
        <w:tc>
          <w:tcPr>
            <w:tcW w:w="1387" w:type="dxa"/>
            <w:tcBorders>
              <w:top w:val="nil"/>
              <w:left w:val="nil"/>
              <w:bottom w:val="nil"/>
              <w:right w:val="nil"/>
            </w:tcBorders>
          </w:tcPr>
          <w:p w14:paraId="650AC7BA" w14:textId="57F908E6"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3A2B78" w:rsidRPr="003A2B78" w14:paraId="5E138921" w14:textId="77777777" w:rsidTr="00785AED">
        <w:trPr>
          <w:trHeight w:val="77"/>
          <w:jc w:val="center"/>
        </w:trPr>
        <w:tc>
          <w:tcPr>
            <w:tcW w:w="556" w:type="dxa"/>
            <w:tcBorders>
              <w:top w:val="nil"/>
              <w:left w:val="nil"/>
              <w:bottom w:val="nil"/>
              <w:right w:val="nil"/>
            </w:tcBorders>
          </w:tcPr>
          <w:p w14:paraId="4848FB9C"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3.</w:t>
            </w:r>
          </w:p>
        </w:tc>
        <w:tc>
          <w:tcPr>
            <w:tcW w:w="2735" w:type="dxa"/>
            <w:tcBorders>
              <w:top w:val="nil"/>
              <w:left w:val="nil"/>
              <w:bottom w:val="nil"/>
              <w:right w:val="nil"/>
            </w:tcBorders>
          </w:tcPr>
          <w:p w14:paraId="32E96311"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13-17</w:t>
            </w:r>
          </w:p>
        </w:tc>
        <w:tc>
          <w:tcPr>
            <w:tcW w:w="1387" w:type="dxa"/>
            <w:tcBorders>
              <w:top w:val="nil"/>
              <w:left w:val="nil"/>
              <w:bottom w:val="nil"/>
              <w:right w:val="nil"/>
            </w:tcBorders>
          </w:tcPr>
          <w:p w14:paraId="3E8A6362" w14:textId="63124F9F"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r w:rsidR="003A2B78" w:rsidRPr="003A2B78" w14:paraId="266F38C2" w14:textId="77777777" w:rsidTr="00785AED">
        <w:trPr>
          <w:jc w:val="center"/>
        </w:trPr>
        <w:tc>
          <w:tcPr>
            <w:tcW w:w="556" w:type="dxa"/>
            <w:tcBorders>
              <w:top w:val="nil"/>
              <w:left w:val="nil"/>
              <w:bottom w:val="nil"/>
              <w:right w:val="nil"/>
            </w:tcBorders>
          </w:tcPr>
          <w:p w14:paraId="2E80B1B9"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4.</w:t>
            </w:r>
          </w:p>
        </w:tc>
        <w:tc>
          <w:tcPr>
            <w:tcW w:w="2735" w:type="dxa"/>
            <w:tcBorders>
              <w:top w:val="nil"/>
              <w:left w:val="nil"/>
              <w:bottom w:val="nil"/>
              <w:right w:val="nil"/>
            </w:tcBorders>
          </w:tcPr>
          <w:p w14:paraId="1A2ECDEB"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18-24</w:t>
            </w:r>
          </w:p>
        </w:tc>
        <w:tc>
          <w:tcPr>
            <w:tcW w:w="1387" w:type="dxa"/>
            <w:tcBorders>
              <w:top w:val="nil"/>
              <w:left w:val="nil"/>
              <w:bottom w:val="nil"/>
              <w:right w:val="nil"/>
            </w:tcBorders>
          </w:tcPr>
          <w:p w14:paraId="109E5D55" w14:textId="4ACEBED1"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3A2B78" w:rsidRPr="003A2B78" w14:paraId="6D0F0409" w14:textId="77777777" w:rsidTr="00785AED">
        <w:trPr>
          <w:jc w:val="center"/>
        </w:trPr>
        <w:tc>
          <w:tcPr>
            <w:tcW w:w="556" w:type="dxa"/>
            <w:tcBorders>
              <w:top w:val="nil"/>
              <w:left w:val="nil"/>
              <w:bottom w:val="nil"/>
              <w:right w:val="nil"/>
            </w:tcBorders>
          </w:tcPr>
          <w:p w14:paraId="13E12AC5"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5.</w:t>
            </w:r>
          </w:p>
        </w:tc>
        <w:tc>
          <w:tcPr>
            <w:tcW w:w="2735" w:type="dxa"/>
            <w:tcBorders>
              <w:top w:val="nil"/>
              <w:left w:val="nil"/>
              <w:bottom w:val="nil"/>
              <w:right w:val="nil"/>
            </w:tcBorders>
          </w:tcPr>
          <w:p w14:paraId="40327533"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25-44</w:t>
            </w:r>
          </w:p>
        </w:tc>
        <w:tc>
          <w:tcPr>
            <w:tcW w:w="1387" w:type="dxa"/>
            <w:tcBorders>
              <w:top w:val="nil"/>
              <w:left w:val="nil"/>
              <w:bottom w:val="nil"/>
              <w:right w:val="nil"/>
            </w:tcBorders>
          </w:tcPr>
          <w:p w14:paraId="6AC6F0C1" w14:textId="796276B5"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3A2B78" w:rsidRPr="003A2B78" w14:paraId="16B40A3D" w14:textId="77777777" w:rsidTr="00785AED">
        <w:trPr>
          <w:jc w:val="center"/>
        </w:trPr>
        <w:tc>
          <w:tcPr>
            <w:tcW w:w="556" w:type="dxa"/>
            <w:tcBorders>
              <w:top w:val="nil"/>
              <w:left w:val="nil"/>
              <w:bottom w:val="nil"/>
              <w:right w:val="nil"/>
            </w:tcBorders>
          </w:tcPr>
          <w:p w14:paraId="741ACB12"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 xml:space="preserve">6. </w:t>
            </w:r>
          </w:p>
        </w:tc>
        <w:tc>
          <w:tcPr>
            <w:tcW w:w="2735" w:type="dxa"/>
            <w:tcBorders>
              <w:top w:val="nil"/>
              <w:left w:val="nil"/>
              <w:bottom w:val="nil"/>
              <w:right w:val="nil"/>
            </w:tcBorders>
          </w:tcPr>
          <w:p w14:paraId="42ED70D8"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45-59</w:t>
            </w:r>
          </w:p>
        </w:tc>
        <w:tc>
          <w:tcPr>
            <w:tcW w:w="1387" w:type="dxa"/>
            <w:tcBorders>
              <w:top w:val="nil"/>
              <w:left w:val="nil"/>
              <w:bottom w:val="nil"/>
              <w:right w:val="nil"/>
            </w:tcBorders>
          </w:tcPr>
          <w:p w14:paraId="2A0ED953" w14:textId="2CC56338"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A2B78" w:rsidRPr="003A2B78" w14:paraId="2490C4DB" w14:textId="77777777" w:rsidTr="00785AED">
        <w:trPr>
          <w:jc w:val="center"/>
        </w:trPr>
        <w:tc>
          <w:tcPr>
            <w:tcW w:w="556" w:type="dxa"/>
            <w:tcBorders>
              <w:top w:val="nil"/>
              <w:left w:val="nil"/>
              <w:right w:val="nil"/>
            </w:tcBorders>
          </w:tcPr>
          <w:p w14:paraId="13F98BC6"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 xml:space="preserve">7. </w:t>
            </w:r>
          </w:p>
        </w:tc>
        <w:tc>
          <w:tcPr>
            <w:tcW w:w="2735" w:type="dxa"/>
            <w:tcBorders>
              <w:top w:val="nil"/>
              <w:left w:val="nil"/>
              <w:right w:val="nil"/>
            </w:tcBorders>
          </w:tcPr>
          <w:p w14:paraId="6773D496" w14:textId="77777777" w:rsidR="003A2B78" w:rsidRPr="003A2B78" w:rsidRDefault="003A2B78" w:rsidP="00A1427D">
            <w:pPr>
              <w:widowControl w:val="0"/>
              <w:spacing w:before="120" w:after="120" w:line="240" w:lineRule="auto"/>
              <w:ind w:right="-32" w:hanging="1"/>
              <w:jc w:val="center"/>
              <w:rPr>
                <w:rFonts w:ascii="Times New Roman" w:eastAsia="Times New Roman" w:hAnsi="Times New Roman" w:cs="Times New Roman"/>
                <w:sz w:val="24"/>
                <w:szCs w:val="24"/>
              </w:rPr>
            </w:pPr>
            <w:r w:rsidRPr="003A2B78">
              <w:rPr>
                <w:rFonts w:ascii="Times New Roman" w:eastAsia="Times New Roman" w:hAnsi="Times New Roman" w:cs="Times New Roman"/>
                <w:sz w:val="24"/>
                <w:szCs w:val="24"/>
              </w:rPr>
              <w:t>60+</w:t>
            </w:r>
          </w:p>
        </w:tc>
        <w:tc>
          <w:tcPr>
            <w:tcW w:w="1387" w:type="dxa"/>
            <w:tcBorders>
              <w:top w:val="nil"/>
              <w:left w:val="nil"/>
              <w:right w:val="nil"/>
            </w:tcBorders>
          </w:tcPr>
          <w:p w14:paraId="61AF7E65" w14:textId="567284B4" w:rsidR="003A2B78" w:rsidRPr="003A2B78" w:rsidRDefault="00990C81" w:rsidP="00A1427D">
            <w:pPr>
              <w:widowControl w:val="0"/>
              <w:spacing w:before="120" w:after="12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DF7C115" w14:textId="6F12F83A" w:rsidR="00C8728F" w:rsidRPr="00C8728F" w:rsidRDefault="00C8728F" w:rsidP="00C8728F">
      <w:pPr>
        <w:widowControl w:val="0"/>
        <w:spacing w:before="120" w:after="120" w:line="360" w:lineRule="auto"/>
        <w:ind w:right="-32" w:firstLine="720"/>
        <w:jc w:val="center"/>
        <w:rPr>
          <w:rFonts w:ascii="Times New Roman" w:eastAsia="Times New Roman" w:hAnsi="Times New Roman" w:cs="Times New Roman"/>
          <w:b/>
          <w:sz w:val="24"/>
          <w:szCs w:val="24"/>
        </w:rPr>
      </w:pPr>
      <w:r w:rsidRPr="00C8728F">
        <w:rPr>
          <w:rFonts w:ascii="Times New Roman" w:eastAsia="Times New Roman" w:hAnsi="Times New Roman" w:cs="Times New Roman"/>
          <w:b/>
          <w:sz w:val="24"/>
          <w:szCs w:val="24"/>
        </w:rPr>
        <w:t>Sumber data</w:t>
      </w:r>
      <w:r w:rsidRPr="00C8728F">
        <w:rPr>
          <w:rFonts w:ascii="Times New Roman" w:eastAsia="Times New Roman" w:hAnsi="Times New Roman" w:cs="Times New Roman"/>
          <w:b/>
          <w:sz w:val="24"/>
          <w:szCs w:val="24"/>
        </w:rPr>
        <w:tab/>
        <w:t>: SIMFONI-PPA</w:t>
      </w:r>
    </w:p>
    <w:p w14:paraId="0A137CA6" w14:textId="79455223" w:rsidR="009917CC" w:rsidRPr="009917CC" w:rsidRDefault="009917CC" w:rsidP="003A2B78">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Terlihat pada tabel diatas, bahwa kelompok umur 13-17 sangat rentan meng</w:t>
      </w:r>
      <w:r w:rsidR="00C8728F">
        <w:rPr>
          <w:rFonts w:ascii="Times New Roman" w:eastAsia="Times New Roman" w:hAnsi="Times New Roman" w:cs="Times New Roman"/>
          <w:sz w:val="24"/>
          <w:szCs w:val="24"/>
        </w:rPr>
        <w:t>alami pelecahan seksual. Alasan</w:t>
      </w:r>
      <w:r w:rsidRPr="009917CC">
        <w:rPr>
          <w:rFonts w:ascii="Times New Roman" w:eastAsia="Times New Roman" w:hAnsi="Times New Roman" w:cs="Times New Roman"/>
          <w:sz w:val="24"/>
          <w:szCs w:val="24"/>
        </w:rPr>
        <w:t>nya karena anak remaja memiliki kurangnya pemahaman tentang pengetahun yang belum memadai terkait batas-batas dalam hubungan dan juga tidak memiliki pengalaman untuk mengenali atau melawan pelecehan. Pelecehan seksual juga sering kali melibatkan penyalahgunaan kekuasaan oleh orang yang memiliki posisi yang lebih tinggi sehingga anak remaja lebih rentan terhadap upaya manipulasi atau paksaan oleh pelaku.</w:t>
      </w:r>
    </w:p>
    <w:p w14:paraId="28A19DAF" w14:textId="1AADB0D6" w:rsidR="009917CC" w:rsidRDefault="00A06BAC" w:rsidP="00940157">
      <w:pPr>
        <w:widowControl w:val="0"/>
        <w:spacing w:before="120" w:after="0" w:line="240" w:lineRule="auto"/>
        <w:ind w:right="-32" w:hanging="1"/>
        <w:jc w:val="center"/>
        <w:rPr>
          <w:rFonts w:ascii="Times New Roman" w:eastAsia="Times New Roman" w:hAnsi="Times New Roman" w:cs="Times New Roman"/>
          <w:b/>
          <w:sz w:val="24"/>
          <w:szCs w:val="24"/>
        </w:rPr>
      </w:pPr>
      <w:r w:rsidRPr="00A06BAC">
        <w:rPr>
          <w:rFonts w:ascii="Times New Roman" w:eastAsia="Times New Roman" w:hAnsi="Times New Roman" w:cs="Times New Roman"/>
          <w:b/>
          <w:sz w:val="24"/>
          <w:szCs w:val="24"/>
        </w:rPr>
        <w:t>Tabel 2</w:t>
      </w:r>
    </w:p>
    <w:p w14:paraId="38B33815" w14:textId="2C3C7172" w:rsidR="00990C81" w:rsidRPr="00A06BAC" w:rsidRDefault="00990C81" w:rsidP="00940157">
      <w:pPr>
        <w:widowControl w:val="0"/>
        <w:spacing w:before="120" w:after="0" w:line="240" w:lineRule="auto"/>
        <w:ind w:right="-32" w:hang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Kasus Korban Perempuan Berdasarkan Tempat Kejadian di Kepulauan Riau</w:t>
      </w:r>
    </w:p>
    <w:tbl>
      <w:tblPr>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2735"/>
        <w:gridCol w:w="1387"/>
      </w:tblGrid>
      <w:tr w:rsidR="00A1427D" w:rsidRPr="00A1427D" w14:paraId="42BBF2CC" w14:textId="77777777" w:rsidTr="00785AED">
        <w:trPr>
          <w:jc w:val="center"/>
        </w:trPr>
        <w:tc>
          <w:tcPr>
            <w:tcW w:w="556" w:type="dxa"/>
            <w:tcBorders>
              <w:left w:val="nil"/>
              <w:right w:val="nil"/>
            </w:tcBorders>
          </w:tcPr>
          <w:p w14:paraId="522E8672"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b/>
                <w:sz w:val="24"/>
                <w:szCs w:val="24"/>
              </w:rPr>
            </w:pPr>
            <w:r w:rsidRPr="00A1427D">
              <w:rPr>
                <w:rFonts w:ascii="Times New Roman" w:eastAsia="Times New Roman" w:hAnsi="Times New Roman" w:cs="Times New Roman"/>
                <w:b/>
                <w:sz w:val="24"/>
                <w:szCs w:val="24"/>
              </w:rPr>
              <w:t>No.</w:t>
            </w:r>
          </w:p>
        </w:tc>
        <w:tc>
          <w:tcPr>
            <w:tcW w:w="2735" w:type="dxa"/>
            <w:tcBorders>
              <w:left w:val="nil"/>
              <w:right w:val="nil"/>
            </w:tcBorders>
          </w:tcPr>
          <w:p w14:paraId="5DE89888"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b/>
                <w:sz w:val="24"/>
                <w:szCs w:val="24"/>
              </w:rPr>
            </w:pPr>
            <w:r w:rsidRPr="00A1427D">
              <w:rPr>
                <w:rFonts w:ascii="Times New Roman" w:eastAsia="Times New Roman" w:hAnsi="Times New Roman" w:cs="Times New Roman"/>
                <w:b/>
                <w:sz w:val="24"/>
                <w:szCs w:val="24"/>
              </w:rPr>
              <w:t>Korban Perempuan Menurut Tempat Kejadian</w:t>
            </w:r>
          </w:p>
        </w:tc>
        <w:tc>
          <w:tcPr>
            <w:tcW w:w="1387" w:type="dxa"/>
            <w:tcBorders>
              <w:left w:val="nil"/>
              <w:right w:val="nil"/>
            </w:tcBorders>
          </w:tcPr>
          <w:p w14:paraId="3F30806F" w14:textId="26EA19CB"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Kasus</w:t>
            </w:r>
          </w:p>
        </w:tc>
      </w:tr>
      <w:tr w:rsidR="00A1427D" w:rsidRPr="00A1427D" w14:paraId="0BF8E9DE" w14:textId="77777777" w:rsidTr="00785AED">
        <w:trPr>
          <w:jc w:val="center"/>
        </w:trPr>
        <w:tc>
          <w:tcPr>
            <w:tcW w:w="556" w:type="dxa"/>
            <w:tcBorders>
              <w:left w:val="nil"/>
              <w:bottom w:val="nil"/>
              <w:right w:val="nil"/>
            </w:tcBorders>
          </w:tcPr>
          <w:p w14:paraId="3F5E5919"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1.</w:t>
            </w:r>
          </w:p>
        </w:tc>
        <w:tc>
          <w:tcPr>
            <w:tcW w:w="2735" w:type="dxa"/>
            <w:tcBorders>
              <w:left w:val="nil"/>
              <w:bottom w:val="nil"/>
              <w:right w:val="nil"/>
            </w:tcBorders>
          </w:tcPr>
          <w:p w14:paraId="218CD785"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Rumah tangga</w:t>
            </w:r>
          </w:p>
        </w:tc>
        <w:tc>
          <w:tcPr>
            <w:tcW w:w="1387" w:type="dxa"/>
            <w:tcBorders>
              <w:left w:val="nil"/>
              <w:bottom w:val="nil"/>
              <w:right w:val="nil"/>
            </w:tcBorders>
          </w:tcPr>
          <w:p w14:paraId="3334CF13" w14:textId="51DBAF66"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A1427D" w:rsidRPr="00A1427D" w14:paraId="5E45961C" w14:textId="77777777" w:rsidTr="00785AED">
        <w:trPr>
          <w:jc w:val="center"/>
        </w:trPr>
        <w:tc>
          <w:tcPr>
            <w:tcW w:w="556" w:type="dxa"/>
            <w:tcBorders>
              <w:top w:val="nil"/>
              <w:left w:val="nil"/>
              <w:bottom w:val="nil"/>
              <w:right w:val="nil"/>
            </w:tcBorders>
          </w:tcPr>
          <w:p w14:paraId="67309495"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2.</w:t>
            </w:r>
          </w:p>
        </w:tc>
        <w:tc>
          <w:tcPr>
            <w:tcW w:w="2735" w:type="dxa"/>
            <w:tcBorders>
              <w:top w:val="nil"/>
              <w:left w:val="nil"/>
              <w:bottom w:val="nil"/>
              <w:right w:val="nil"/>
            </w:tcBorders>
          </w:tcPr>
          <w:p w14:paraId="4DC0F50A"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Fasilitas umum</w:t>
            </w:r>
          </w:p>
        </w:tc>
        <w:tc>
          <w:tcPr>
            <w:tcW w:w="1387" w:type="dxa"/>
            <w:tcBorders>
              <w:top w:val="nil"/>
              <w:left w:val="nil"/>
              <w:bottom w:val="nil"/>
              <w:right w:val="nil"/>
            </w:tcBorders>
          </w:tcPr>
          <w:p w14:paraId="7E856376" w14:textId="38AD66B9"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A1427D" w:rsidRPr="00A1427D" w14:paraId="1B079035" w14:textId="77777777" w:rsidTr="00785AED">
        <w:trPr>
          <w:trHeight w:val="77"/>
          <w:jc w:val="center"/>
        </w:trPr>
        <w:tc>
          <w:tcPr>
            <w:tcW w:w="556" w:type="dxa"/>
            <w:tcBorders>
              <w:top w:val="nil"/>
              <w:left w:val="nil"/>
              <w:bottom w:val="nil"/>
              <w:right w:val="nil"/>
            </w:tcBorders>
          </w:tcPr>
          <w:p w14:paraId="2E9C8DE9"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3.</w:t>
            </w:r>
          </w:p>
        </w:tc>
        <w:tc>
          <w:tcPr>
            <w:tcW w:w="2735" w:type="dxa"/>
            <w:tcBorders>
              <w:top w:val="nil"/>
              <w:left w:val="nil"/>
              <w:bottom w:val="nil"/>
              <w:right w:val="nil"/>
            </w:tcBorders>
          </w:tcPr>
          <w:p w14:paraId="46FCE009"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Tempat kerja</w:t>
            </w:r>
          </w:p>
        </w:tc>
        <w:tc>
          <w:tcPr>
            <w:tcW w:w="1387" w:type="dxa"/>
            <w:tcBorders>
              <w:top w:val="nil"/>
              <w:left w:val="nil"/>
              <w:bottom w:val="nil"/>
              <w:right w:val="nil"/>
            </w:tcBorders>
          </w:tcPr>
          <w:p w14:paraId="6E2BA28B" w14:textId="00535727"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1427D" w:rsidRPr="00A1427D" w14:paraId="370D8CA7" w14:textId="77777777" w:rsidTr="00785AED">
        <w:trPr>
          <w:jc w:val="center"/>
        </w:trPr>
        <w:tc>
          <w:tcPr>
            <w:tcW w:w="556" w:type="dxa"/>
            <w:tcBorders>
              <w:top w:val="nil"/>
              <w:left w:val="nil"/>
              <w:bottom w:val="nil"/>
              <w:right w:val="nil"/>
            </w:tcBorders>
          </w:tcPr>
          <w:p w14:paraId="0C33EF57"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4.</w:t>
            </w:r>
          </w:p>
        </w:tc>
        <w:tc>
          <w:tcPr>
            <w:tcW w:w="2735" w:type="dxa"/>
            <w:tcBorders>
              <w:top w:val="nil"/>
              <w:left w:val="nil"/>
              <w:bottom w:val="nil"/>
              <w:right w:val="nil"/>
            </w:tcBorders>
          </w:tcPr>
          <w:p w14:paraId="3F7184EB"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Lembaga pendidikan</w:t>
            </w:r>
          </w:p>
        </w:tc>
        <w:tc>
          <w:tcPr>
            <w:tcW w:w="1387" w:type="dxa"/>
            <w:tcBorders>
              <w:top w:val="nil"/>
              <w:left w:val="nil"/>
              <w:bottom w:val="nil"/>
              <w:right w:val="nil"/>
            </w:tcBorders>
          </w:tcPr>
          <w:p w14:paraId="0104FA93" w14:textId="0FAA07E8"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27D" w:rsidRPr="00A1427D" w14:paraId="7EE59C8D" w14:textId="77777777" w:rsidTr="00785AED">
        <w:trPr>
          <w:jc w:val="center"/>
        </w:trPr>
        <w:tc>
          <w:tcPr>
            <w:tcW w:w="556" w:type="dxa"/>
            <w:tcBorders>
              <w:top w:val="nil"/>
              <w:left w:val="nil"/>
              <w:bottom w:val="nil"/>
              <w:right w:val="nil"/>
            </w:tcBorders>
          </w:tcPr>
          <w:p w14:paraId="1DD9C5CD"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5.</w:t>
            </w:r>
          </w:p>
        </w:tc>
        <w:tc>
          <w:tcPr>
            <w:tcW w:w="2735" w:type="dxa"/>
            <w:tcBorders>
              <w:top w:val="nil"/>
              <w:left w:val="nil"/>
              <w:bottom w:val="nil"/>
              <w:right w:val="nil"/>
            </w:tcBorders>
          </w:tcPr>
          <w:p w14:paraId="46861453"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Sekolah</w:t>
            </w:r>
          </w:p>
        </w:tc>
        <w:tc>
          <w:tcPr>
            <w:tcW w:w="1387" w:type="dxa"/>
            <w:tcBorders>
              <w:top w:val="nil"/>
              <w:left w:val="nil"/>
              <w:bottom w:val="nil"/>
              <w:right w:val="nil"/>
            </w:tcBorders>
          </w:tcPr>
          <w:p w14:paraId="20C69F9A" w14:textId="1908796D"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A1427D" w:rsidRPr="00A1427D" w14:paraId="7BF75C2A" w14:textId="77777777" w:rsidTr="00785AED">
        <w:trPr>
          <w:jc w:val="center"/>
        </w:trPr>
        <w:tc>
          <w:tcPr>
            <w:tcW w:w="556" w:type="dxa"/>
            <w:tcBorders>
              <w:top w:val="nil"/>
              <w:left w:val="nil"/>
              <w:bottom w:val="single" w:sz="4" w:space="0" w:color="auto"/>
              <w:right w:val="nil"/>
            </w:tcBorders>
          </w:tcPr>
          <w:p w14:paraId="49B3C39C"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 xml:space="preserve">6. </w:t>
            </w:r>
          </w:p>
        </w:tc>
        <w:tc>
          <w:tcPr>
            <w:tcW w:w="2735" w:type="dxa"/>
            <w:tcBorders>
              <w:top w:val="nil"/>
              <w:left w:val="nil"/>
              <w:bottom w:val="single" w:sz="4" w:space="0" w:color="auto"/>
              <w:right w:val="nil"/>
            </w:tcBorders>
          </w:tcPr>
          <w:p w14:paraId="10641137" w14:textId="77777777" w:rsidR="00A1427D" w:rsidRPr="00A1427D" w:rsidRDefault="00A1427D" w:rsidP="00A1427D">
            <w:pPr>
              <w:widowControl w:val="0"/>
              <w:spacing w:before="120" w:after="0" w:line="240" w:lineRule="auto"/>
              <w:ind w:right="-32" w:hanging="1"/>
              <w:jc w:val="center"/>
              <w:rPr>
                <w:rFonts w:ascii="Times New Roman" w:eastAsia="Times New Roman" w:hAnsi="Times New Roman" w:cs="Times New Roman"/>
                <w:sz w:val="24"/>
                <w:szCs w:val="24"/>
              </w:rPr>
            </w:pPr>
            <w:r w:rsidRPr="00A1427D">
              <w:rPr>
                <w:rFonts w:ascii="Times New Roman" w:eastAsia="Times New Roman" w:hAnsi="Times New Roman" w:cs="Times New Roman"/>
                <w:sz w:val="24"/>
                <w:szCs w:val="24"/>
              </w:rPr>
              <w:t>Lainnya</w:t>
            </w:r>
          </w:p>
        </w:tc>
        <w:tc>
          <w:tcPr>
            <w:tcW w:w="1387" w:type="dxa"/>
            <w:tcBorders>
              <w:top w:val="nil"/>
              <w:left w:val="nil"/>
              <w:bottom w:val="single" w:sz="4" w:space="0" w:color="auto"/>
              <w:right w:val="nil"/>
            </w:tcBorders>
          </w:tcPr>
          <w:p w14:paraId="69F520C7" w14:textId="073B3AF7" w:rsidR="00A1427D" w:rsidRPr="00A1427D" w:rsidRDefault="00990C81" w:rsidP="00A1427D">
            <w:pPr>
              <w:widowControl w:val="0"/>
              <w:spacing w:before="120" w:after="0" w:line="240" w:lineRule="auto"/>
              <w:ind w:right="-32" w:hang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14:paraId="12A4CDE8" w14:textId="77777777" w:rsidR="00A1427D" w:rsidRPr="009917CC" w:rsidRDefault="00A1427D" w:rsidP="00A1427D">
      <w:pPr>
        <w:widowControl w:val="0"/>
        <w:spacing w:before="120" w:after="0" w:line="360" w:lineRule="auto"/>
        <w:ind w:right="-32"/>
        <w:rPr>
          <w:rFonts w:ascii="Times New Roman" w:eastAsia="Times New Roman" w:hAnsi="Times New Roman" w:cs="Times New Roman"/>
          <w:sz w:val="24"/>
          <w:szCs w:val="24"/>
        </w:rPr>
      </w:pPr>
    </w:p>
    <w:p w14:paraId="5844862E" w14:textId="77777777" w:rsidR="009917CC" w:rsidRPr="009917CC" w:rsidRDefault="009917CC" w:rsidP="00A1427D">
      <w:pPr>
        <w:widowControl w:val="0"/>
        <w:spacing w:before="120" w:after="0" w:line="360" w:lineRule="auto"/>
        <w:ind w:right="-32" w:hanging="1"/>
        <w:jc w:val="center"/>
        <w:rPr>
          <w:rFonts w:ascii="Times New Roman" w:eastAsia="Times New Roman" w:hAnsi="Times New Roman" w:cs="Times New Roman"/>
          <w:b/>
          <w:sz w:val="24"/>
          <w:szCs w:val="24"/>
        </w:rPr>
      </w:pPr>
      <w:r w:rsidRPr="009917CC">
        <w:rPr>
          <w:rFonts w:ascii="Times New Roman" w:eastAsia="Times New Roman" w:hAnsi="Times New Roman" w:cs="Times New Roman"/>
          <w:b/>
          <w:sz w:val="24"/>
          <w:szCs w:val="24"/>
        </w:rPr>
        <w:t>Sumber Data</w:t>
      </w:r>
      <w:r w:rsidRPr="009917CC">
        <w:rPr>
          <w:rFonts w:ascii="Times New Roman" w:eastAsia="Times New Roman" w:hAnsi="Times New Roman" w:cs="Times New Roman"/>
          <w:b/>
          <w:sz w:val="24"/>
          <w:szCs w:val="24"/>
        </w:rPr>
        <w:tab/>
        <w:t>: SIMFONI-PPA</w:t>
      </w:r>
    </w:p>
    <w:p w14:paraId="57DC8726"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Pada tabel 2, terlihat bahwa banyak kejadian itu terjadi di rumah tangga. Ini tak mengherankan, bahwa banyak perempuan yang masih sering mendapatkan kekerasan seksual </w:t>
      </w:r>
      <w:r w:rsidRPr="009917CC">
        <w:rPr>
          <w:rFonts w:ascii="Times New Roman" w:eastAsia="Times New Roman" w:hAnsi="Times New Roman" w:cs="Times New Roman"/>
          <w:sz w:val="24"/>
          <w:szCs w:val="24"/>
        </w:rPr>
        <w:lastRenderedPageBreak/>
        <w:t xml:space="preserve">di dalam rumah tangga. Ada banyak faktor mengapa perempuan sering mendapatkan kekerasan di dalam rumah tangga. Seperti kekuasaan yang tidak seimbang dan budaya patriarki dapat menciptakan lingkungan di mana perempuan rentan terhadap kekerasan seksual di rumah tangga. Terkadang reaksi dari orang-orang sekitar tidak mau ikut campur soal pertikaian rumah tangga meskipun mereka mengetahui ada nyawa yang sedang direnggang. Namun, ada beberapa faktor mungkin mempengaruhi ketidakcampuran masyarakat, seperti ketidaknyamanan, ketidakpedulian, atau ketidakpahaman mengenai keparahan situasi. </w:t>
      </w:r>
    </w:p>
    <w:p w14:paraId="4239A0FC"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Padahal, masyarakat perlu ikut dalam pertolongan korban kekerasan seksual. Mereka harus menjadi saksi yang peduli dan berani untuk melibatkan diri dalam memberikan bantuan. Dengan demikian, masyarakat dapat bersama-sama menciptakan lingkungan yang aman dan mendukung bagi semua individu, di mana kekerasan seksual tidak lagi menjadi kenyataan yang diabaikan atau diterima.</w:t>
      </w:r>
    </w:p>
    <w:p w14:paraId="37E1B7C4" w14:textId="10F56011"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Jika berbicara tentang korban pelecehan seksual yang berbicara terbuka tentang pengalaman mereka, lebih seringnya, pertanyaan pertama yang diajukan kepada mereka adalah, "Pakaian apa yang kamu kena</w:t>
      </w:r>
      <w:r w:rsidR="00940157">
        <w:rPr>
          <w:rFonts w:ascii="Times New Roman" w:eastAsia="Times New Roman" w:hAnsi="Times New Roman" w:cs="Times New Roman"/>
          <w:sz w:val="24"/>
          <w:szCs w:val="24"/>
        </w:rPr>
        <w:t xml:space="preserve">kan ketika mengalami hal itu?". </w:t>
      </w:r>
      <w:r w:rsidRPr="009917CC">
        <w:rPr>
          <w:rFonts w:ascii="Times New Roman" w:eastAsia="Times New Roman" w:hAnsi="Times New Roman" w:cs="Times New Roman"/>
          <w:sz w:val="24"/>
          <w:szCs w:val="24"/>
        </w:rPr>
        <w:t>Pertanyaan tersebut mencerminkan sikap yang keliru dalam menangani kasus pelecehan seksual. Seharusnya, fokus seharusnya terletak pada tindakan pelaku dan kebutuhan korban, bukan pada pakaian yang dikenakan korban. Menanyakan tentang pakaian korban dapat menimbulkan kesan bahwa penampilan fisik mereka dapat membenarkan atau meredakan tindakan pelecehan yang mereka alami. Ini adalah bentuk '</w:t>
      </w:r>
      <w:r w:rsidRPr="009917CC">
        <w:rPr>
          <w:rFonts w:ascii="Times New Roman" w:eastAsia="Times New Roman" w:hAnsi="Times New Roman" w:cs="Times New Roman"/>
          <w:i/>
          <w:sz w:val="24"/>
          <w:szCs w:val="24"/>
        </w:rPr>
        <w:t>victim blaming</w:t>
      </w:r>
      <w:r w:rsidRPr="009917CC">
        <w:rPr>
          <w:rFonts w:ascii="Times New Roman" w:eastAsia="Times New Roman" w:hAnsi="Times New Roman" w:cs="Times New Roman"/>
          <w:sz w:val="24"/>
          <w:szCs w:val="24"/>
        </w:rPr>
        <w:t>' yang tidak hanya tidak beralasan, tetapi juga dapat memperparah trauma korban.</w:t>
      </w:r>
    </w:p>
    <w:p w14:paraId="6953BA55"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Lebih baiknya, respons pertama terhadap pengakuan pelecehan seksual seharusnya bersifat empati dan mendukung. Pertanyaan yang lebih konstruktif bisa mencakup apakah korban membutuhkan bantuan darurat, dukungan emosional, atau informasi tentang proses hukum. Melalui pendekatan ini, masyarakat dapat menciptakan lingkungan yang mendukung korban, mendorong laporan yang lebih banyak, dan menggugah kesadaran terhadap masalah pelecehan seksual serta perlunya mengecam perilaku tersebut.</w:t>
      </w:r>
    </w:p>
    <w:p w14:paraId="4C2050CE"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Pelecehan seksual masih akan terus merajalela jika kita tidak berpihak pada korban yang mengalami hal tersebut. Masyarakat harus bergerak menuju pemahaman yang lebih mendalam tentang kompleksitas pelecehan seksual, membuang stereotip yang merugikan, dan mendukung korban dengan penuh empati. Oleh karena itu, penting untuk mengubah naratif seputar pelecehan seksual, meninggalkan pertanyaan yang tidak relevan terkait pakaian korban, dan </w:t>
      </w:r>
      <w:r w:rsidRPr="009917CC">
        <w:rPr>
          <w:rFonts w:ascii="Times New Roman" w:eastAsia="Times New Roman" w:hAnsi="Times New Roman" w:cs="Times New Roman"/>
          <w:sz w:val="24"/>
          <w:szCs w:val="24"/>
        </w:rPr>
        <w:lastRenderedPageBreak/>
        <w:t>fokus pada pertanggungjawaban pelaku.</w:t>
      </w:r>
    </w:p>
    <w:p w14:paraId="0EC8C754"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Perlindungan korban pelecehan seksual menjadi imperatif karena dampak yang sangat merugikan yang bisa dialami oleh korban, serta untuk menciptakan lingkungan yang aman dan setara bagi semua individu. Pertama-tama, pelecehan seksual dapat memberikan dampak psikologis yang serius, termasuk trauma, gangguan stres pasca-trauma (PTSD), depresi, dan gangguan kecemasan. Perlindungan korban diperlukan untuk membantu mereka mengatasi dampak ini melalui dukungan psikologis dan layanan kesehatan mental.</w:t>
      </w:r>
    </w:p>
    <w:p w14:paraId="4793A8D9" w14:textId="77777777" w:rsidR="009917CC" w:rsidRPr="009917CC" w:rsidRDefault="009917CC" w:rsidP="00E41DCA">
      <w:pPr>
        <w:widowControl w:val="0"/>
        <w:spacing w:before="120" w:after="120" w:line="360" w:lineRule="auto"/>
        <w:ind w:right="-32" w:firstLine="720"/>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Upaya perlindungan korban pelecehan seksual muncul karena korban seringkali ditempatkan pada posisi yang rentan dan terpojok. Keberpihakan terhadap pelaku dan stigma sosial yang masih melekat membuat korban sering kali merasa terisolasi. Dalam banyak kasus, kurangnya dukungan membuat mereka enggan melaporkan kejadian, khawatir tidak akan mendapatkan keadilan. Oleh karena itu, upaya perlindungan perlu difokuskan pada peningkatan kesadaran masyarakat terhadap dampak traumatis pelecehan seksual dan penekanan pada pentingnya mendukung korban. Sistem hukum dan lembaga pendukung korban harus diperkuat untuk memastikan bahwa mereka merasa aman melaporkan kejadian dan bahwa keadilan dapat ditegakkan.</w:t>
      </w:r>
    </w:p>
    <w:p w14:paraId="06C163AE" w14:textId="77777777" w:rsidR="00202E04" w:rsidRDefault="00A64C07">
      <w:pPr>
        <w:widowControl w:val="0"/>
        <w:spacing w:before="120" w:after="120" w:line="360" w:lineRule="auto"/>
        <w:ind w:right="-32" w:hang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201386AB" w14:textId="6D54ED5F" w:rsidR="004D1DC2" w:rsidRDefault="004D1DC2" w:rsidP="00E41DCA">
      <w:pPr>
        <w:widowControl w:val="0"/>
        <w:spacing w:before="120"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Dinas Pemberdayaan Perempuan, Perlindungan Anak, dan Pemberdayaan Masyarakat</w:t>
      </w:r>
      <w:r w:rsidR="002469E0">
        <w:rPr>
          <w:rFonts w:ascii="Times New Roman" w:eastAsia="Times New Roman" w:hAnsi="Times New Roman" w:cs="Times New Roman"/>
          <w:sz w:val="24"/>
          <w:szCs w:val="24"/>
        </w:rPr>
        <w:t xml:space="preserve"> (DP3APM)</w:t>
      </w:r>
      <w:r>
        <w:rPr>
          <w:rFonts w:ascii="Times New Roman" w:eastAsia="Times New Roman" w:hAnsi="Times New Roman" w:cs="Times New Roman"/>
          <w:sz w:val="24"/>
          <w:szCs w:val="24"/>
        </w:rPr>
        <w:t xml:space="preserve"> merupakan perangkat daerah di Kota Tanjungpinang yang mengurusi urusan pemerintah bidang pemberdayaan perempuan, perlindungan anak, serta pemberdayaan masyarakat. Mereka ini mempunyai peranan penting dalam konteks upaya perlindungan korban pelecehan seksual. </w:t>
      </w:r>
    </w:p>
    <w:p w14:paraId="401510BB" w14:textId="42AAB061" w:rsidR="009917CC" w:rsidRPr="009917CC" w:rsidRDefault="004D1DC2" w:rsidP="00B61784">
      <w:pPr>
        <w:widowControl w:val="0"/>
        <w:spacing w:before="120"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 adapun peran </w:t>
      </w:r>
      <w:r w:rsidR="009917CC" w:rsidRPr="009917CC">
        <w:rPr>
          <w:rFonts w:ascii="Times New Roman" w:eastAsia="Times New Roman" w:hAnsi="Times New Roman" w:cs="Times New Roman"/>
          <w:sz w:val="24"/>
          <w:szCs w:val="24"/>
        </w:rPr>
        <w:t>Dinas Pemberdayaan Perempuan dan Anak dalam menangani kasus seperti kekerasan seksual yaitu dengan pencegahan seperti sebagai berikut :</w:t>
      </w:r>
    </w:p>
    <w:p w14:paraId="032FAD61" w14:textId="0F060910" w:rsidR="00C865D3" w:rsidRPr="009917CC" w:rsidRDefault="009917CC" w:rsidP="009917CC">
      <w:pPr>
        <w:widowControl w:val="0"/>
        <w:numPr>
          <w:ilvl w:val="0"/>
          <w:numId w:val="5"/>
        </w:numPr>
        <w:spacing w:before="120"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Mengadakan penyuluhan sosial, </w:t>
      </w:r>
      <w:r w:rsidR="00B61784">
        <w:rPr>
          <w:rFonts w:ascii="Times New Roman" w:eastAsia="Times New Roman" w:hAnsi="Times New Roman" w:cs="Times New Roman"/>
          <w:sz w:val="24"/>
          <w:szCs w:val="24"/>
        </w:rPr>
        <w:t>kegiatan ini biasanya dilakukan di tingkat TK, SD, dan SMP .K</w:t>
      </w:r>
      <w:r w:rsidR="004D1DC2">
        <w:rPr>
          <w:rFonts w:ascii="Times New Roman" w:eastAsia="Times New Roman" w:hAnsi="Times New Roman" w:cs="Times New Roman"/>
          <w:sz w:val="24"/>
          <w:szCs w:val="24"/>
        </w:rPr>
        <w:t xml:space="preserve">egiatan penyuluhan ini dilakukan </w:t>
      </w:r>
      <w:r w:rsidR="00B61784">
        <w:rPr>
          <w:rFonts w:ascii="Times New Roman" w:eastAsia="Times New Roman" w:hAnsi="Times New Roman" w:cs="Times New Roman"/>
          <w:sz w:val="24"/>
          <w:szCs w:val="24"/>
        </w:rPr>
        <w:t>1-2 kali dalam sebulan tergantung dari pihak sekolah-sekolah yang meminta. Namun terkadang ada hambatan yang harus dilalui dalam penyuluhan ini adalah terkadang anak-anak tidak fokus ketika penyuluhan dilaksanakan. Adapun solusi dari D</w:t>
      </w:r>
      <w:r w:rsidR="00BC52D6">
        <w:rPr>
          <w:rFonts w:ascii="Times New Roman" w:eastAsia="Times New Roman" w:hAnsi="Times New Roman" w:cs="Times New Roman"/>
          <w:sz w:val="24"/>
          <w:szCs w:val="24"/>
        </w:rPr>
        <w:t>P3</w:t>
      </w:r>
      <w:r w:rsidR="00B61784">
        <w:rPr>
          <w:rFonts w:ascii="Times New Roman" w:eastAsia="Times New Roman" w:hAnsi="Times New Roman" w:cs="Times New Roman"/>
          <w:sz w:val="24"/>
          <w:szCs w:val="24"/>
        </w:rPr>
        <w:t xml:space="preserve">APM ini adalah dengan menyiapkan makanan ringan sebagai bentuk hadiah, lalu menyiapkan tontonan yang menarik. Serta </w:t>
      </w:r>
      <w:r w:rsidR="00B61784" w:rsidRPr="00B61784">
        <w:rPr>
          <w:rFonts w:ascii="Times New Roman" w:eastAsia="Times New Roman" w:hAnsi="Times New Roman" w:cs="Times New Roman"/>
          <w:i/>
          <w:sz w:val="24"/>
          <w:szCs w:val="24"/>
        </w:rPr>
        <w:t>doorprize</w:t>
      </w:r>
      <w:r w:rsidR="00B61784">
        <w:rPr>
          <w:rFonts w:ascii="Times New Roman" w:eastAsia="Times New Roman" w:hAnsi="Times New Roman" w:cs="Times New Roman"/>
          <w:i/>
          <w:sz w:val="24"/>
          <w:szCs w:val="24"/>
        </w:rPr>
        <w:t xml:space="preserve"> </w:t>
      </w:r>
      <w:r w:rsidR="00B61784">
        <w:rPr>
          <w:rFonts w:ascii="Times New Roman" w:eastAsia="Times New Roman" w:hAnsi="Times New Roman" w:cs="Times New Roman"/>
          <w:sz w:val="24"/>
          <w:szCs w:val="24"/>
        </w:rPr>
        <w:t xml:space="preserve">kecil-kecilan untuk apresiasi kepada anak-anak yang ikut aktif dalam menjawab pertanyaan. Hambatan lainnya adalah karena banyaknya </w:t>
      </w:r>
      <w:r w:rsidR="00B61784">
        <w:rPr>
          <w:rFonts w:ascii="Times New Roman" w:eastAsia="Times New Roman" w:hAnsi="Times New Roman" w:cs="Times New Roman"/>
          <w:sz w:val="24"/>
          <w:szCs w:val="24"/>
        </w:rPr>
        <w:lastRenderedPageBreak/>
        <w:t xml:space="preserve">permintaan dari sekolah-sekolah untuk mendatangkan </w:t>
      </w:r>
      <w:r w:rsidR="00BC52D6">
        <w:rPr>
          <w:rFonts w:ascii="Times New Roman" w:eastAsia="Times New Roman" w:hAnsi="Times New Roman" w:cs="Times New Roman"/>
          <w:sz w:val="24"/>
          <w:szCs w:val="24"/>
        </w:rPr>
        <w:t>DP3</w:t>
      </w:r>
      <w:r w:rsidR="00B61784">
        <w:rPr>
          <w:rFonts w:ascii="Times New Roman" w:eastAsia="Times New Roman" w:hAnsi="Times New Roman" w:cs="Times New Roman"/>
          <w:sz w:val="24"/>
          <w:szCs w:val="24"/>
        </w:rPr>
        <w:t xml:space="preserve">APM ini dalam pennyuluhan sosial sehingga membuat para pegawai kewalahan karena kekurangan SDM. </w:t>
      </w:r>
      <w:r w:rsidR="00A06BAC">
        <w:rPr>
          <w:rFonts w:ascii="Times New Roman" w:eastAsia="Times New Roman" w:hAnsi="Times New Roman" w:cs="Times New Roman"/>
          <w:sz w:val="24"/>
          <w:szCs w:val="24"/>
        </w:rPr>
        <w:t xml:space="preserve">Selain penyuluhan sosial untuk anak-anak ada juga untuk para guru. Ini dilakukan agar para guru bisa memahami bagaimana caranya ketika para anak-anak murid ini terkena pelecahan seksual ataupun kekerasan seksual. Sebagai bentuk perantara agar anak-anak bisa mendapatkan perlindungan dari sekolahnya. </w:t>
      </w:r>
    </w:p>
    <w:p w14:paraId="4206530D" w14:textId="77777777" w:rsidR="00C90DFA" w:rsidRDefault="009917CC" w:rsidP="00C90DFA">
      <w:pPr>
        <w:widowControl w:val="0"/>
        <w:numPr>
          <w:ilvl w:val="0"/>
          <w:numId w:val="5"/>
        </w:numPr>
        <w:spacing w:before="120" w:after="120" w:line="360" w:lineRule="auto"/>
        <w:ind w:right="-32"/>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Kampanye sosial, kampanye yang dilakukan adalah dengan melalui media sosial, media cetak, media elektronik, hingga poster, sehingga memudahkan masyarakat untuk menerima informasi tentang kekerasan juga melaporkan tindakan kekerasan yang terjadi di sekitar.</w:t>
      </w:r>
    </w:p>
    <w:p w14:paraId="44F780D6" w14:textId="665B49B3" w:rsidR="00C865D3" w:rsidRPr="00C90DFA" w:rsidRDefault="00C90DFA" w:rsidP="00BC52D6">
      <w:pPr>
        <w:widowControl w:val="0"/>
        <w:spacing w:before="120"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dari peranan</w:t>
      </w:r>
      <w:r w:rsidR="00BC52D6">
        <w:rPr>
          <w:rFonts w:ascii="Times New Roman" w:eastAsia="Times New Roman" w:hAnsi="Times New Roman" w:cs="Times New Roman"/>
          <w:sz w:val="24"/>
          <w:szCs w:val="24"/>
        </w:rPr>
        <w:t xml:space="preserve"> dari Unit Pelaksanaan Teknis Daerah Perlindungan Perempuan dan Anak yang merupakan unit dibawah naungan Dinas Pemberdayaan Perempuan, Perlindungan anak, dan Pemberdayaan Masyarakat. Unit ini yang berfungsi sebagai tempat </w:t>
      </w:r>
      <w:r>
        <w:rPr>
          <w:rFonts w:ascii="Times New Roman" w:eastAsia="Times New Roman" w:hAnsi="Times New Roman" w:cs="Times New Roman"/>
          <w:sz w:val="24"/>
          <w:szCs w:val="24"/>
        </w:rPr>
        <w:t xml:space="preserve"> </w:t>
      </w:r>
      <w:r w:rsidR="00BC52D6">
        <w:rPr>
          <w:rFonts w:ascii="Times New Roman" w:eastAsia="Times New Roman" w:hAnsi="Times New Roman" w:cs="Times New Roman"/>
          <w:sz w:val="24"/>
          <w:szCs w:val="24"/>
        </w:rPr>
        <w:t>perlindungan dari korban pelecehan seksual seperti p</w:t>
      </w:r>
      <w:r w:rsidRPr="00C90DFA">
        <w:rPr>
          <w:rFonts w:ascii="Times New Roman" w:eastAsia="Times New Roman" w:hAnsi="Times New Roman" w:cs="Times New Roman"/>
          <w:sz w:val="24"/>
          <w:szCs w:val="24"/>
        </w:rPr>
        <w:t>emuliha</w:t>
      </w:r>
      <w:r w:rsidR="00BC52D6">
        <w:rPr>
          <w:rFonts w:ascii="Times New Roman" w:eastAsia="Times New Roman" w:hAnsi="Times New Roman" w:cs="Times New Roman"/>
          <w:sz w:val="24"/>
          <w:szCs w:val="24"/>
        </w:rPr>
        <w:t xml:space="preserve">n. Yang </w:t>
      </w:r>
      <w:r w:rsidR="009917CC" w:rsidRPr="00C90DFA">
        <w:rPr>
          <w:rFonts w:ascii="Times New Roman" w:eastAsia="Times New Roman" w:hAnsi="Times New Roman" w:cs="Times New Roman"/>
          <w:sz w:val="24"/>
          <w:szCs w:val="24"/>
        </w:rPr>
        <w:t xml:space="preserve">membantu korban kekerasan melalui pemulihan fisik, terapi psikologi, hingga bimbingan sosial. </w:t>
      </w:r>
    </w:p>
    <w:p w14:paraId="7E045B63" w14:textId="608CF53F" w:rsidR="009917CC" w:rsidRPr="009917CC" w:rsidRDefault="00BC52D6" w:rsidP="00A06BAC">
      <w:pPr>
        <w:widowControl w:val="0"/>
        <w:spacing w:before="120" w:after="120" w:line="360" w:lineRule="auto"/>
        <w:ind w:right="-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dari DP3APM perlu juga p</w:t>
      </w:r>
      <w:r w:rsidR="009917CC" w:rsidRPr="009917C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rtisipasi aktif masyarakat yang </w:t>
      </w:r>
      <w:r w:rsidR="009917CC" w:rsidRPr="009917CC">
        <w:rPr>
          <w:rFonts w:ascii="Times New Roman" w:eastAsia="Times New Roman" w:hAnsi="Times New Roman" w:cs="Times New Roman"/>
          <w:sz w:val="24"/>
          <w:szCs w:val="24"/>
        </w:rPr>
        <w:t>merupakan elemen kunci. Masyarakat perlu terlibat dalam upaya pencegahan, pendidikan, dan mendukung korban. Pendidikan publik dan kesadaran masyarakat dapat mengubah norma sosial yang memungkinkan pelecehan seksual terjadi. Dengan membangun lingkungan yang mendukung, masyarakat dapat membantu menghapus stigma terhadap korban dan mendorong laporan yang lebih banyak.</w:t>
      </w:r>
    </w:p>
    <w:p w14:paraId="0832E2B3" w14:textId="5E4B1F86" w:rsidR="00202E04" w:rsidRDefault="00E41DCA">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232F98B6" w14:textId="4993AEDD" w:rsidR="009917CC" w:rsidRPr="009917CC" w:rsidRDefault="009917CC" w:rsidP="009917CC">
      <w:pPr>
        <w:widowControl w:val="0"/>
        <w:spacing w:after="120" w:line="360" w:lineRule="auto"/>
        <w:ind w:right="-32" w:firstLine="567"/>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Dari penelitian di atas, dapat ditarik suatu kesimpulan bahwa dalam upaya perlindungan korban pelecehan seksual harus dilakukan agar tidak ada korban yang merasa terpojok. Kasus pelecehan seksual pada perempuan</w:t>
      </w:r>
      <w:r w:rsidR="00A06BAC">
        <w:rPr>
          <w:rFonts w:ascii="Times New Roman" w:eastAsia="Times New Roman" w:hAnsi="Times New Roman" w:cs="Times New Roman"/>
          <w:sz w:val="24"/>
          <w:szCs w:val="24"/>
        </w:rPr>
        <w:t xml:space="preserve"> dan anak</w:t>
      </w:r>
      <w:r w:rsidRPr="009917CC">
        <w:rPr>
          <w:rFonts w:ascii="Times New Roman" w:eastAsia="Times New Roman" w:hAnsi="Times New Roman" w:cs="Times New Roman"/>
          <w:sz w:val="24"/>
          <w:szCs w:val="24"/>
        </w:rPr>
        <w:t xml:space="preserve"> kian hari semakin mengkhawatirkan. Korban-korban bisa dari segala umur. Tindakan ini bisa dilakukan di rumah, tempat kerja, dan ruang publik. Pelecehan seksual tidak pandang bulu, terlepas dari siapa yang menjadi korban dan siapa pelakunya. </w:t>
      </w:r>
    </w:p>
    <w:p w14:paraId="740253FB" w14:textId="279A1BD6" w:rsidR="00202E04" w:rsidRDefault="009917CC" w:rsidP="009917CC">
      <w:pPr>
        <w:widowControl w:val="0"/>
        <w:spacing w:after="120" w:line="360" w:lineRule="auto"/>
        <w:ind w:right="-32" w:firstLine="567"/>
        <w:jc w:val="both"/>
        <w:rPr>
          <w:rFonts w:ascii="Times New Roman" w:eastAsia="Times New Roman" w:hAnsi="Times New Roman" w:cs="Times New Roman"/>
          <w:sz w:val="24"/>
          <w:szCs w:val="24"/>
        </w:rPr>
      </w:pPr>
      <w:r w:rsidRPr="009917CC">
        <w:rPr>
          <w:rFonts w:ascii="Times New Roman" w:eastAsia="Times New Roman" w:hAnsi="Times New Roman" w:cs="Times New Roman"/>
          <w:sz w:val="24"/>
          <w:szCs w:val="24"/>
        </w:rPr>
        <w:t xml:space="preserve">Upaya perlindungan korban pelecehan seksual </w:t>
      </w:r>
      <w:r w:rsidR="00A06BAC">
        <w:rPr>
          <w:rFonts w:ascii="Times New Roman" w:eastAsia="Times New Roman" w:hAnsi="Times New Roman" w:cs="Times New Roman"/>
          <w:sz w:val="24"/>
          <w:szCs w:val="24"/>
        </w:rPr>
        <w:t xml:space="preserve">dengan peranan dari Dinas Pemberdayaan </w:t>
      </w:r>
      <w:r w:rsidR="007A2F5C">
        <w:rPr>
          <w:rFonts w:ascii="Times New Roman" w:eastAsia="Times New Roman" w:hAnsi="Times New Roman" w:cs="Times New Roman"/>
          <w:sz w:val="24"/>
          <w:szCs w:val="24"/>
        </w:rPr>
        <w:t xml:space="preserve">Perempuan, Perlidnungan anak, dan Pemberdayaan Masyarakat adalah dengan mengadakan penyuluhan sosial kepada anak-anak sebagai bentuk pencegahan. Lalu dalam perlindungannya, Unit Pelaksanaan Teknis Daerah Perlindungan Perempuan dan Anak adalah dengan </w:t>
      </w:r>
      <w:r w:rsidR="007A2F5C">
        <w:rPr>
          <w:rFonts w:ascii="Times New Roman" w:eastAsia="Times New Roman" w:hAnsi="Times New Roman" w:cs="Times New Roman"/>
          <w:sz w:val="24"/>
          <w:szCs w:val="24"/>
        </w:rPr>
        <w:lastRenderedPageBreak/>
        <w:t xml:space="preserve">memberikan rangkaian pemulihan kepada korban-korban yang mengalami pelecehan seksual yaitu melalui pemulihan fisik, terapi psikologi, hingga bimbingan sosial. Selain itu, agar tidak menambah kasus-kasus pelecehan seksual maupun kekerasan seksual baik di lingkungan masyarakat, sekolah, hingga kerja perlunya dukungan dari masyarakat. Dengan upaya pencegahan, juga pendidikan dapat memberikan lingungan yang mendukung korban agar menghilangkan stigma negative di mata masyarakat. </w:t>
      </w:r>
    </w:p>
    <w:p w14:paraId="6347457E" w14:textId="47AFFAE7" w:rsidR="00A06BAC" w:rsidRDefault="00A06BAC" w:rsidP="009917CC">
      <w:pPr>
        <w:widowControl w:val="0"/>
        <w:spacing w:after="120" w:line="360" w:lineRule="auto"/>
        <w:ind w:right="-32" w:firstLine="567"/>
        <w:jc w:val="both"/>
        <w:rPr>
          <w:rFonts w:ascii="Times New Roman" w:eastAsia="Times New Roman" w:hAnsi="Times New Roman" w:cs="Times New Roman"/>
          <w:sz w:val="24"/>
          <w:szCs w:val="24"/>
        </w:rPr>
      </w:pPr>
    </w:p>
    <w:p w14:paraId="45395825" w14:textId="7319596E" w:rsidR="00A06BAC" w:rsidRDefault="00A06BAC" w:rsidP="009917CC">
      <w:pPr>
        <w:widowControl w:val="0"/>
        <w:spacing w:after="120" w:line="360" w:lineRule="auto"/>
        <w:ind w:right="-32" w:firstLine="567"/>
        <w:jc w:val="both"/>
        <w:rPr>
          <w:rFonts w:ascii="Times New Roman" w:eastAsia="Times New Roman" w:hAnsi="Times New Roman" w:cs="Times New Roman"/>
          <w:sz w:val="24"/>
          <w:szCs w:val="24"/>
        </w:rPr>
      </w:pPr>
    </w:p>
    <w:p w14:paraId="2E88C34E" w14:textId="2B763DF6" w:rsidR="00A06BAC" w:rsidRDefault="00A06BAC" w:rsidP="009917CC">
      <w:pPr>
        <w:widowControl w:val="0"/>
        <w:spacing w:after="120" w:line="360" w:lineRule="auto"/>
        <w:ind w:right="-32" w:firstLine="567"/>
        <w:jc w:val="both"/>
        <w:rPr>
          <w:rFonts w:ascii="Times New Roman" w:eastAsia="Times New Roman" w:hAnsi="Times New Roman" w:cs="Times New Roman"/>
          <w:sz w:val="24"/>
          <w:szCs w:val="24"/>
        </w:rPr>
      </w:pPr>
    </w:p>
    <w:p w14:paraId="7233C3A8" w14:textId="304495D7"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52352B14" w14:textId="596E6191"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7AA1EA17" w14:textId="3CD64585"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0335E1A0" w14:textId="686A85E7"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599FDFD5" w14:textId="514CB6A2"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07073D7F" w14:textId="4AFFAFCF"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4E086C1E" w14:textId="6D9E5AC5"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6F0D3811" w14:textId="63250DA7" w:rsidR="007A2F5C" w:rsidRDefault="007A2F5C" w:rsidP="007A2F5C">
      <w:pPr>
        <w:widowControl w:val="0"/>
        <w:spacing w:after="120" w:line="360" w:lineRule="auto"/>
        <w:ind w:right="-32"/>
        <w:jc w:val="both"/>
        <w:rPr>
          <w:rFonts w:ascii="Times New Roman" w:eastAsia="Times New Roman" w:hAnsi="Times New Roman" w:cs="Times New Roman"/>
          <w:sz w:val="24"/>
          <w:szCs w:val="24"/>
        </w:rPr>
      </w:pPr>
    </w:p>
    <w:p w14:paraId="1F89B0F6" w14:textId="3A89E53B"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572BD802" w14:textId="0F9E4615"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45F3490E" w14:textId="71EB110A"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61F9AEA2" w14:textId="551FE2FB"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43539093" w14:textId="2E758ACC" w:rsidR="007A2F5C" w:rsidRDefault="007A2F5C" w:rsidP="009917CC">
      <w:pPr>
        <w:widowControl w:val="0"/>
        <w:spacing w:after="120" w:line="360" w:lineRule="auto"/>
        <w:ind w:right="-32" w:firstLine="567"/>
        <w:jc w:val="both"/>
        <w:rPr>
          <w:rFonts w:ascii="Times New Roman" w:eastAsia="Times New Roman" w:hAnsi="Times New Roman" w:cs="Times New Roman"/>
          <w:sz w:val="24"/>
          <w:szCs w:val="24"/>
        </w:rPr>
      </w:pPr>
    </w:p>
    <w:p w14:paraId="44659F99" w14:textId="331F81AB" w:rsidR="007A2F5C" w:rsidRDefault="007A2F5C" w:rsidP="008D40B1">
      <w:pPr>
        <w:widowControl w:val="0"/>
        <w:spacing w:after="120" w:line="360" w:lineRule="auto"/>
        <w:ind w:right="-32"/>
        <w:jc w:val="both"/>
        <w:rPr>
          <w:rFonts w:ascii="Times New Roman" w:eastAsia="Times New Roman" w:hAnsi="Times New Roman" w:cs="Times New Roman"/>
          <w:sz w:val="24"/>
          <w:szCs w:val="24"/>
        </w:rPr>
      </w:pPr>
    </w:p>
    <w:p w14:paraId="5ABE4B45" w14:textId="73FD6927" w:rsidR="00C8728F" w:rsidRDefault="00C8728F" w:rsidP="008D40B1">
      <w:pPr>
        <w:widowControl w:val="0"/>
        <w:spacing w:after="120" w:line="360" w:lineRule="auto"/>
        <w:ind w:right="-32"/>
        <w:jc w:val="both"/>
        <w:rPr>
          <w:rFonts w:ascii="Times New Roman" w:eastAsia="Times New Roman" w:hAnsi="Times New Roman" w:cs="Times New Roman"/>
          <w:sz w:val="24"/>
          <w:szCs w:val="24"/>
        </w:rPr>
      </w:pPr>
    </w:p>
    <w:p w14:paraId="5BB7FF2B" w14:textId="784F1C9F" w:rsidR="00C8728F" w:rsidRDefault="00C8728F" w:rsidP="008D40B1">
      <w:pPr>
        <w:widowControl w:val="0"/>
        <w:spacing w:after="120" w:line="360" w:lineRule="auto"/>
        <w:ind w:right="-32"/>
        <w:jc w:val="both"/>
        <w:rPr>
          <w:rFonts w:ascii="Times New Roman" w:eastAsia="Times New Roman" w:hAnsi="Times New Roman" w:cs="Times New Roman"/>
          <w:sz w:val="24"/>
          <w:szCs w:val="24"/>
        </w:rPr>
      </w:pPr>
    </w:p>
    <w:p w14:paraId="2032CA12" w14:textId="58F81237" w:rsidR="00E41DCA" w:rsidRPr="002469E0" w:rsidRDefault="00E41DCA" w:rsidP="002469E0">
      <w:pPr>
        <w:widowControl w:val="0"/>
        <w:spacing w:after="120" w:line="360" w:lineRule="auto"/>
        <w:ind w:right="-32"/>
        <w:jc w:val="both"/>
        <w:rPr>
          <w:rFonts w:ascii="Times New Roman" w:eastAsia="Times New Roman" w:hAnsi="Times New Roman" w:cs="Times New Roman"/>
          <w:sz w:val="24"/>
          <w:szCs w:val="24"/>
        </w:rPr>
      </w:pPr>
    </w:p>
    <w:p w14:paraId="3D275829" w14:textId="3321D3A8" w:rsidR="00E41DCA" w:rsidRDefault="00A64C07" w:rsidP="00E41DCA">
      <w:pPr>
        <w:spacing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sdt>
      <w:sdtPr>
        <w:rPr>
          <w:rFonts w:ascii="Calibri" w:eastAsia="Calibri" w:hAnsi="Calibri" w:cs="Calibri"/>
          <w:color w:val="auto"/>
          <w:sz w:val="22"/>
          <w:szCs w:val="22"/>
        </w:rPr>
        <w:id w:val="-1407071877"/>
        <w:docPartObj>
          <w:docPartGallery w:val="Bibliographies"/>
          <w:docPartUnique/>
        </w:docPartObj>
      </w:sdtPr>
      <w:sdtEndPr>
        <w:rPr>
          <w:rFonts w:ascii="Times New Roman" w:hAnsi="Times New Roman" w:cs="Times New Roman"/>
          <w:sz w:val="24"/>
        </w:rPr>
      </w:sdtEndPr>
      <w:sdtContent>
        <w:p w14:paraId="53ED36A5" w14:textId="498E7611" w:rsidR="00C865D3" w:rsidRDefault="00C865D3">
          <w:pPr>
            <w:pStyle w:val="Heading1"/>
          </w:pPr>
        </w:p>
        <w:sdt>
          <w:sdtPr>
            <w:id w:val="-573587230"/>
            <w:bibliography/>
          </w:sdtPr>
          <w:sdtEndPr>
            <w:rPr>
              <w:rFonts w:ascii="Times New Roman" w:hAnsi="Times New Roman" w:cs="Times New Roman"/>
              <w:sz w:val="24"/>
            </w:rPr>
          </w:sdtEndPr>
          <w:sdtContent>
            <w:p w14:paraId="2A69ED3A" w14:textId="77777777" w:rsidR="00C865D3" w:rsidRPr="00EA130E" w:rsidRDefault="00C865D3" w:rsidP="00C865D3">
              <w:pPr>
                <w:pStyle w:val="Bibliography"/>
                <w:ind w:left="720" w:hanging="720"/>
                <w:jc w:val="both"/>
                <w:rPr>
                  <w:rFonts w:ascii="Times New Roman" w:hAnsi="Times New Roman" w:cs="Times New Roman"/>
                  <w:noProof/>
                  <w:sz w:val="28"/>
                  <w:szCs w:val="24"/>
                </w:rPr>
              </w:pPr>
              <w:r w:rsidRPr="00EA130E">
                <w:rPr>
                  <w:rFonts w:ascii="Times New Roman" w:hAnsi="Times New Roman" w:cs="Times New Roman"/>
                  <w:sz w:val="24"/>
                </w:rPr>
                <w:fldChar w:fldCharType="begin"/>
              </w:r>
              <w:r w:rsidRPr="00EA130E">
                <w:rPr>
                  <w:rFonts w:ascii="Times New Roman" w:hAnsi="Times New Roman" w:cs="Times New Roman"/>
                  <w:sz w:val="24"/>
                </w:rPr>
                <w:instrText xml:space="preserve"> BIBLIOGRAPHY </w:instrText>
              </w:r>
              <w:r w:rsidRPr="00EA130E">
                <w:rPr>
                  <w:rFonts w:ascii="Times New Roman" w:hAnsi="Times New Roman" w:cs="Times New Roman"/>
                  <w:sz w:val="24"/>
                </w:rPr>
                <w:fldChar w:fldCharType="separate"/>
              </w:r>
              <w:r w:rsidRPr="00EA130E">
                <w:rPr>
                  <w:rFonts w:ascii="Times New Roman" w:hAnsi="Times New Roman" w:cs="Times New Roman"/>
                  <w:noProof/>
                  <w:sz w:val="24"/>
                </w:rPr>
                <w:t xml:space="preserve">Fushshilat, S., &amp; Apsari, N. (2020). SISTEM SOSIAL PATRIARKI SEBAGAI AKAR DARI KEKERASAN SEKSUAL TERHADAP PEREMPUAN PATRIARCHAL SOCIAL SYSTEM AS THE ROOT OF SEXUAL VIOLENCE AGAINST WOMEN. </w:t>
              </w:r>
              <w:r w:rsidRPr="00EA130E">
                <w:rPr>
                  <w:rFonts w:ascii="Times New Roman" w:hAnsi="Times New Roman" w:cs="Times New Roman"/>
                  <w:i/>
                  <w:iCs/>
                  <w:noProof/>
                  <w:sz w:val="24"/>
                </w:rPr>
                <w:t>Prosiding Penelitian &amp; Pengabdian Kepada Masyarakat</w:t>
              </w:r>
              <w:r w:rsidRPr="00EA130E">
                <w:rPr>
                  <w:rFonts w:ascii="Times New Roman" w:hAnsi="Times New Roman" w:cs="Times New Roman"/>
                  <w:noProof/>
                  <w:sz w:val="24"/>
                </w:rPr>
                <w:t>, 121-127.</w:t>
              </w:r>
            </w:p>
            <w:p w14:paraId="3CBE97D9"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Krisnanto, W., &amp; Syahputri, D. (2020). Kelemahan Perlindungan Hukum terhadap Perempuan. </w:t>
              </w:r>
              <w:r w:rsidRPr="00EA130E">
                <w:rPr>
                  <w:rFonts w:ascii="Times New Roman" w:hAnsi="Times New Roman" w:cs="Times New Roman"/>
                  <w:i/>
                  <w:iCs/>
                  <w:noProof/>
                  <w:sz w:val="24"/>
                </w:rPr>
                <w:t>Jurnal Ilmiah Universitas Batanghari Jambi</w:t>
              </w:r>
              <w:r w:rsidRPr="00EA130E">
                <w:rPr>
                  <w:rFonts w:ascii="Times New Roman" w:hAnsi="Times New Roman" w:cs="Times New Roman"/>
                  <w:noProof/>
                  <w:sz w:val="24"/>
                </w:rPr>
                <w:t>, 519-528.</w:t>
              </w:r>
            </w:p>
            <w:p w14:paraId="76D42823"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Mahmudah, Z., &amp; Wdiyarta, A. (2023). PERAN LSM DALAM PENANGANAN KORBAN KEKERASAN SEKSUAL. </w:t>
              </w:r>
              <w:r w:rsidRPr="00EA130E">
                <w:rPr>
                  <w:rFonts w:ascii="Times New Roman" w:hAnsi="Times New Roman" w:cs="Times New Roman"/>
                  <w:i/>
                  <w:iCs/>
                  <w:noProof/>
                  <w:sz w:val="24"/>
                </w:rPr>
                <w:t>Jurnal Kebijakan Publik,</w:t>
              </w:r>
              <w:r w:rsidRPr="00EA130E">
                <w:rPr>
                  <w:rFonts w:ascii="Times New Roman" w:hAnsi="Times New Roman" w:cs="Times New Roman"/>
                  <w:noProof/>
                  <w:sz w:val="24"/>
                </w:rPr>
                <w:t>, 220-226.</w:t>
              </w:r>
            </w:p>
            <w:p w14:paraId="4414AB6B"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Puspitasari, M., &amp; Rodiyah, I. (2022). Keterlibatan Stakeholder dalam Implementasi Kebijakan Perlindungan Perempuan dan Anak Korban Kekerasan Seksual di Kabupaten Sidoarjo. </w:t>
              </w:r>
              <w:r w:rsidRPr="00EA130E">
                <w:rPr>
                  <w:rFonts w:ascii="Times New Roman" w:hAnsi="Times New Roman" w:cs="Times New Roman"/>
                  <w:i/>
                  <w:iCs/>
                  <w:noProof/>
                  <w:sz w:val="24"/>
                </w:rPr>
                <w:t>Kolaborasi: Jurnal Administrasi Publik</w:t>
              </w:r>
              <w:r w:rsidRPr="00EA130E">
                <w:rPr>
                  <w:rFonts w:ascii="Times New Roman" w:hAnsi="Times New Roman" w:cs="Times New Roman"/>
                  <w:noProof/>
                  <w:sz w:val="24"/>
                </w:rPr>
                <w:t>, 170-179.</w:t>
              </w:r>
            </w:p>
            <w:p w14:paraId="68010681"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Putri, H. A. (2021). LEMAHNYA PERLINDUNGAN HUKUM BAGI KORBAN PELECEHAN SEKSUAL DI INDONESIA. </w:t>
              </w:r>
              <w:r w:rsidRPr="00EA130E">
                <w:rPr>
                  <w:rFonts w:ascii="Times New Roman" w:hAnsi="Times New Roman" w:cs="Times New Roman"/>
                  <w:i/>
                  <w:iCs/>
                  <w:noProof/>
                  <w:sz w:val="24"/>
                </w:rPr>
                <w:t>JURNAL HUKUM PELITA</w:t>
              </w:r>
              <w:r w:rsidRPr="00EA130E">
                <w:rPr>
                  <w:rFonts w:ascii="Times New Roman" w:hAnsi="Times New Roman" w:cs="Times New Roman"/>
                  <w:noProof/>
                  <w:sz w:val="24"/>
                </w:rPr>
                <w:t>, 14-29.</w:t>
              </w:r>
            </w:p>
            <w:p w14:paraId="0A636C84"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Rohmah, I. O. (2021). Implementasi Kebijakan Perlindungan Perempuan Korban Kekerasan dalam rumah tangga (Studi Pada Pusat Pelayanan Terpadu Perempuan. </w:t>
              </w:r>
              <w:r w:rsidRPr="00EA130E">
                <w:rPr>
                  <w:rFonts w:ascii="Times New Roman" w:hAnsi="Times New Roman" w:cs="Times New Roman"/>
                  <w:i/>
                  <w:iCs/>
                  <w:noProof/>
                  <w:sz w:val="24"/>
                </w:rPr>
                <w:t>JKPS : Jurnal Kesejahteraan dan Pelayanan Sosial</w:t>
              </w:r>
              <w:r w:rsidRPr="00EA130E">
                <w:rPr>
                  <w:rFonts w:ascii="Times New Roman" w:hAnsi="Times New Roman" w:cs="Times New Roman"/>
                  <w:noProof/>
                  <w:sz w:val="24"/>
                </w:rPr>
                <w:t>, 139-154.</w:t>
              </w:r>
            </w:p>
            <w:p w14:paraId="2346BBC7" w14:textId="77777777" w:rsidR="00C865D3" w:rsidRPr="00EA130E" w:rsidRDefault="00C865D3" w:rsidP="00C865D3">
              <w:pPr>
                <w:pStyle w:val="Bibliography"/>
                <w:ind w:left="720" w:hanging="720"/>
                <w:jc w:val="both"/>
                <w:rPr>
                  <w:rFonts w:ascii="Times New Roman" w:hAnsi="Times New Roman" w:cs="Times New Roman"/>
                  <w:noProof/>
                  <w:sz w:val="24"/>
                </w:rPr>
              </w:pPr>
              <w:r w:rsidRPr="00EA130E">
                <w:rPr>
                  <w:rFonts w:ascii="Times New Roman" w:hAnsi="Times New Roman" w:cs="Times New Roman"/>
                  <w:noProof/>
                  <w:sz w:val="24"/>
                </w:rPr>
                <w:t xml:space="preserve">Triana, A. (2019). Peran Dinas Pemberdayaan Perempuan Perlindungan Anak Dan Keluarga Berencana Dalam Mengatasi Kekerasan Terhadap Perempuan Dan Anak Di Kota Balikpapan. </w:t>
              </w:r>
              <w:r w:rsidRPr="00EA130E">
                <w:rPr>
                  <w:rFonts w:ascii="Times New Roman" w:hAnsi="Times New Roman" w:cs="Times New Roman"/>
                  <w:i/>
                  <w:iCs/>
                  <w:noProof/>
                  <w:sz w:val="24"/>
                </w:rPr>
                <w:t>Sosiatri-Sosiologi</w:t>
              </w:r>
              <w:r w:rsidRPr="00EA130E">
                <w:rPr>
                  <w:rFonts w:ascii="Times New Roman" w:hAnsi="Times New Roman" w:cs="Times New Roman"/>
                  <w:noProof/>
                  <w:sz w:val="24"/>
                </w:rPr>
                <w:t>, 184-195.</w:t>
              </w:r>
            </w:p>
            <w:p w14:paraId="4E563500" w14:textId="3ACCC5E6" w:rsidR="00C865D3" w:rsidRPr="00C865D3" w:rsidRDefault="00C865D3" w:rsidP="00C865D3">
              <w:pPr>
                <w:jc w:val="both"/>
                <w:rPr>
                  <w:rFonts w:ascii="Times New Roman" w:hAnsi="Times New Roman" w:cs="Times New Roman"/>
                  <w:sz w:val="24"/>
                </w:rPr>
              </w:pPr>
              <w:r w:rsidRPr="00EA130E">
                <w:rPr>
                  <w:rFonts w:ascii="Times New Roman" w:hAnsi="Times New Roman" w:cs="Times New Roman"/>
                  <w:b/>
                  <w:bCs/>
                  <w:noProof/>
                  <w:sz w:val="24"/>
                </w:rPr>
                <w:fldChar w:fldCharType="end"/>
              </w:r>
            </w:p>
          </w:sdtContent>
        </w:sdt>
      </w:sdtContent>
    </w:sdt>
    <w:p w14:paraId="33C1AA33" w14:textId="34419396" w:rsidR="00E41DCA" w:rsidRPr="00E41DCA" w:rsidRDefault="00E41DCA" w:rsidP="00C865D3">
      <w:pPr>
        <w:spacing w:after="120" w:line="360" w:lineRule="auto"/>
        <w:jc w:val="both"/>
        <w:rPr>
          <w:rFonts w:ascii="Times New Roman" w:eastAsia="Times New Roman" w:hAnsi="Times New Roman" w:cs="Times New Roman"/>
          <w:sz w:val="28"/>
          <w:szCs w:val="24"/>
        </w:rPr>
      </w:pPr>
    </w:p>
    <w:p w14:paraId="127E399F" w14:textId="77777777" w:rsidR="00E41DCA" w:rsidRPr="00C865D3" w:rsidRDefault="00E41DCA" w:rsidP="00C865D3">
      <w:pPr>
        <w:spacing w:after="120" w:line="360" w:lineRule="auto"/>
        <w:jc w:val="both"/>
        <w:rPr>
          <w:rFonts w:ascii="Times New Roman" w:eastAsia="Times New Roman" w:hAnsi="Times New Roman" w:cs="Times New Roman"/>
          <w:sz w:val="28"/>
          <w:szCs w:val="24"/>
        </w:rPr>
      </w:pPr>
    </w:p>
    <w:p w14:paraId="185CCA88" w14:textId="1081C8F3" w:rsidR="009E6A22" w:rsidRDefault="00A64C07" w:rsidP="00C865D3">
      <w:pPr>
        <w:spacing w:after="120" w:line="360" w:lineRule="auto"/>
        <w:jc w:val="both"/>
        <w:rPr>
          <w:rFonts w:ascii="Times New Roman" w:eastAsia="Times New Roman" w:hAnsi="Times New Roman" w:cs="Times New Roman"/>
          <w:sz w:val="32"/>
          <w:szCs w:val="28"/>
        </w:rPr>
      </w:pPr>
      <w:r w:rsidRPr="00C865D3">
        <w:rPr>
          <w:rFonts w:ascii="Times New Roman" w:eastAsia="Times New Roman" w:hAnsi="Times New Roman" w:cs="Times New Roman"/>
          <w:sz w:val="28"/>
          <w:szCs w:val="24"/>
        </w:rPr>
        <w:br/>
      </w:r>
      <w:r w:rsidR="009E6A22">
        <w:rPr>
          <w:rFonts w:ascii="Times New Roman" w:eastAsia="Times New Roman" w:hAnsi="Times New Roman" w:cs="Times New Roman"/>
          <w:sz w:val="32"/>
          <w:szCs w:val="28"/>
        </w:rPr>
        <w:br w:type="page"/>
      </w:r>
    </w:p>
    <w:p w14:paraId="66F253BB" w14:textId="77777777" w:rsidR="009E6A22" w:rsidRDefault="009E6A22" w:rsidP="009E6A22">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798321BE" w14:textId="77777777" w:rsidR="009E6A22" w:rsidRDefault="009E6A22" w:rsidP="009E6A22">
      <w:pPr>
        <w:spacing w:before="80" w:after="0" w:line="240" w:lineRule="auto"/>
        <w:rPr>
          <w:rFonts w:ascii="Book Antiqua" w:hAnsi="Book Antiqua"/>
          <w:i/>
          <w:color w:val="000000"/>
          <w:sz w:val="20"/>
          <w:szCs w:val="20"/>
        </w:rPr>
      </w:pPr>
    </w:p>
    <w:p w14:paraId="36B27D0C" w14:textId="77777777" w:rsidR="009E6A22" w:rsidRDefault="009E6A22" w:rsidP="009E6A22">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7873F51F" w14:textId="77777777" w:rsidR="009E6A22" w:rsidRDefault="009E6A22" w:rsidP="009E6A22">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138F9635" w14:textId="77777777" w:rsidR="009E6A22" w:rsidRPr="00D25B23" w:rsidRDefault="009E6A22" w:rsidP="009E6A22">
      <w:pPr>
        <w:spacing w:before="80" w:after="0" w:line="240" w:lineRule="auto"/>
        <w:jc w:val="center"/>
        <w:rPr>
          <w:rFonts w:ascii="Times New Roman" w:hAnsi="Times New Roman"/>
          <w:b/>
          <w:sz w:val="32"/>
          <w:szCs w:val="32"/>
          <w:u w:val="single"/>
        </w:rPr>
      </w:pPr>
    </w:p>
    <w:p w14:paraId="0682311F" w14:textId="77777777" w:rsidR="009E6A22" w:rsidRPr="00D23DA0" w:rsidRDefault="009E6A22" w:rsidP="009E6A22">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4BA318C6" w14:textId="77777777" w:rsidR="009E6A22" w:rsidRPr="00A570A3" w:rsidRDefault="009E6A22" w:rsidP="009E6A22">
      <w:pPr>
        <w:spacing w:before="80" w:after="0" w:line="240" w:lineRule="auto"/>
        <w:rPr>
          <w:rFonts w:ascii="Times New Roman" w:hAnsi="Times New Roman"/>
          <w:lang w:val="sv-SE"/>
        </w:rPr>
      </w:pPr>
    </w:p>
    <w:p w14:paraId="4AFA4BB4" w14:textId="77777777" w:rsidR="009E6A22" w:rsidRDefault="009E6A22" w:rsidP="009E6A22">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7F37282E" w14:textId="77777777" w:rsidR="009E6A22" w:rsidRPr="00A570A3" w:rsidRDefault="009E6A22" w:rsidP="009E6A22">
      <w:pPr>
        <w:spacing w:before="80" w:after="0" w:line="240" w:lineRule="auto"/>
        <w:rPr>
          <w:rFonts w:ascii="Times New Roman" w:hAnsi="Times New Roman"/>
          <w:b/>
          <w:bCs/>
        </w:rPr>
      </w:pPr>
      <w:r w:rsidRPr="00A570A3">
        <w:rPr>
          <w:rFonts w:ascii="Times New Roman" w:hAnsi="Times New Roman"/>
          <w:b/>
          <w:bCs/>
        </w:rPr>
        <w:t>A.  Evaluation objects:</w:t>
      </w:r>
    </w:p>
    <w:p w14:paraId="020D6D38" w14:textId="77777777" w:rsidR="009E6A22" w:rsidRPr="009D4760" w:rsidRDefault="009E6A22" w:rsidP="009E6A22">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9E6A22" w:rsidRPr="00A570A3" w14:paraId="777C8110" w14:textId="77777777" w:rsidTr="001659AA">
        <w:tc>
          <w:tcPr>
            <w:tcW w:w="7308" w:type="dxa"/>
            <w:shd w:val="clear" w:color="auto" w:fill="auto"/>
          </w:tcPr>
          <w:p w14:paraId="58239E3C" w14:textId="77777777" w:rsidR="009E6A22" w:rsidRPr="009721FA" w:rsidRDefault="009E6A22" w:rsidP="001659AA">
            <w:pPr>
              <w:spacing w:before="80" w:after="0" w:line="240" w:lineRule="auto"/>
              <w:rPr>
                <w:rFonts w:ascii="Times New Roman" w:hAnsi="Times New Roman"/>
              </w:rPr>
            </w:pPr>
          </w:p>
        </w:tc>
        <w:tc>
          <w:tcPr>
            <w:tcW w:w="720" w:type="dxa"/>
            <w:shd w:val="clear" w:color="auto" w:fill="auto"/>
          </w:tcPr>
          <w:p w14:paraId="697A5A09" w14:textId="77777777" w:rsidR="009E6A22" w:rsidRPr="009721FA" w:rsidRDefault="009E6A22" w:rsidP="001659AA">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15DCEDE1" w14:textId="77777777" w:rsidR="009E6A22" w:rsidRPr="009721FA" w:rsidRDefault="009E6A22" w:rsidP="001659AA">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579E85B6" w14:textId="77777777" w:rsidR="009E6A22" w:rsidRPr="009721FA" w:rsidRDefault="009E6A22" w:rsidP="001659AA">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9E6A22" w:rsidRPr="00A570A3" w14:paraId="197F5ECD" w14:textId="77777777" w:rsidTr="001659AA">
        <w:trPr>
          <w:trHeight w:val="331"/>
        </w:trPr>
        <w:tc>
          <w:tcPr>
            <w:tcW w:w="7308" w:type="dxa"/>
            <w:shd w:val="clear" w:color="auto" w:fill="auto"/>
          </w:tcPr>
          <w:p w14:paraId="7E703CDE" w14:textId="77777777" w:rsidR="009E6A22" w:rsidRPr="009721FA" w:rsidRDefault="009E6A22" w:rsidP="001659AA">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32DC0CCE" w14:textId="77777777" w:rsidR="009E6A22" w:rsidRPr="009721FA" w:rsidRDefault="009E6A22" w:rsidP="001659AA">
            <w:pPr>
              <w:spacing w:before="80" w:after="0" w:line="240" w:lineRule="auto"/>
              <w:rPr>
                <w:rFonts w:ascii="Times New Roman" w:hAnsi="Times New Roman"/>
                <w:highlight w:val="yellow"/>
              </w:rPr>
            </w:pPr>
          </w:p>
        </w:tc>
        <w:tc>
          <w:tcPr>
            <w:tcW w:w="720" w:type="dxa"/>
            <w:shd w:val="clear" w:color="auto" w:fill="auto"/>
          </w:tcPr>
          <w:p w14:paraId="3EE413ED" w14:textId="77777777" w:rsidR="009E6A22" w:rsidRPr="009721FA" w:rsidRDefault="009E6A22" w:rsidP="001659AA">
            <w:pPr>
              <w:spacing w:before="80" w:after="0" w:line="240" w:lineRule="auto"/>
              <w:rPr>
                <w:rFonts w:ascii="Times New Roman" w:hAnsi="Times New Roman"/>
                <w:highlight w:val="yellow"/>
              </w:rPr>
            </w:pPr>
          </w:p>
        </w:tc>
        <w:tc>
          <w:tcPr>
            <w:tcW w:w="720" w:type="dxa"/>
            <w:shd w:val="clear" w:color="auto" w:fill="auto"/>
          </w:tcPr>
          <w:p w14:paraId="4EDD43D0" w14:textId="77777777" w:rsidR="009E6A22" w:rsidRPr="009721FA" w:rsidRDefault="009E6A22" w:rsidP="001659AA">
            <w:pPr>
              <w:spacing w:before="80" w:after="0" w:line="240" w:lineRule="auto"/>
              <w:rPr>
                <w:rFonts w:ascii="Times New Roman" w:hAnsi="Times New Roman"/>
                <w:highlight w:val="yellow"/>
              </w:rPr>
            </w:pPr>
          </w:p>
        </w:tc>
      </w:tr>
      <w:tr w:rsidR="009E6A22" w:rsidRPr="00A570A3" w14:paraId="01EA815F" w14:textId="77777777" w:rsidTr="001659AA">
        <w:trPr>
          <w:trHeight w:val="331"/>
        </w:trPr>
        <w:tc>
          <w:tcPr>
            <w:tcW w:w="7308" w:type="dxa"/>
            <w:shd w:val="clear" w:color="auto" w:fill="auto"/>
          </w:tcPr>
          <w:p w14:paraId="4664A8F4" w14:textId="77777777" w:rsidR="009E6A22" w:rsidRPr="009721FA" w:rsidRDefault="009E6A22" w:rsidP="001659AA">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1EB26140" w14:textId="77777777" w:rsidR="009E6A22" w:rsidRPr="009721FA" w:rsidRDefault="009E6A22" w:rsidP="001659AA">
            <w:pPr>
              <w:spacing w:before="80" w:after="0" w:line="240" w:lineRule="auto"/>
              <w:rPr>
                <w:rFonts w:ascii="Times New Roman" w:hAnsi="Times New Roman"/>
                <w:highlight w:val="yellow"/>
              </w:rPr>
            </w:pPr>
          </w:p>
        </w:tc>
        <w:tc>
          <w:tcPr>
            <w:tcW w:w="720" w:type="dxa"/>
            <w:shd w:val="clear" w:color="auto" w:fill="auto"/>
          </w:tcPr>
          <w:p w14:paraId="3C49881A" w14:textId="77777777" w:rsidR="009E6A22" w:rsidRPr="009721FA" w:rsidRDefault="009E6A22" w:rsidP="001659AA">
            <w:pPr>
              <w:spacing w:before="80" w:after="0" w:line="240" w:lineRule="auto"/>
              <w:rPr>
                <w:rFonts w:ascii="Times New Roman" w:hAnsi="Times New Roman"/>
                <w:highlight w:val="yellow"/>
              </w:rPr>
            </w:pPr>
          </w:p>
        </w:tc>
        <w:tc>
          <w:tcPr>
            <w:tcW w:w="720" w:type="dxa"/>
            <w:shd w:val="clear" w:color="auto" w:fill="auto"/>
          </w:tcPr>
          <w:p w14:paraId="6BF71B98" w14:textId="77777777" w:rsidR="009E6A22" w:rsidRPr="009721FA" w:rsidRDefault="009E6A22" w:rsidP="001659AA">
            <w:pPr>
              <w:spacing w:before="80" w:after="0" w:line="240" w:lineRule="auto"/>
              <w:rPr>
                <w:rFonts w:ascii="Times New Roman" w:hAnsi="Times New Roman"/>
                <w:highlight w:val="yellow"/>
              </w:rPr>
            </w:pPr>
          </w:p>
        </w:tc>
      </w:tr>
      <w:tr w:rsidR="009E6A22" w:rsidRPr="00A570A3" w14:paraId="66DBC186" w14:textId="77777777" w:rsidTr="001659AA">
        <w:trPr>
          <w:trHeight w:val="331"/>
        </w:trPr>
        <w:tc>
          <w:tcPr>
            <w:tcW w:w="7308" w:type="dxa"/>
            <w:shd w:val="clear" w:color="auto" w:fill="auto"/>
          </w:tcPr>
          <w:p w14:paraId="1C71C366" w14:textId="77777777" w:rsidR="009E6A22" w:rsidRPr="009721FA" w:rsidRDefault="009E6A22" w:rsidP="001659AA">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5361E823"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6E136D84"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7A5D42E2"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69F1E106" w14:textId="77777777" w:rsidTr="001659AA">
        <w:trPr>
          <w:trHeight w:val="331"/>
        </w:trPr>
        <w:tc>
          <w:tcPr>
            <w:tcW w:w="7308" w:type="dxa"/>
            <w:shd w:val="clear" w:color="auto" w:fill="auto"/>
          </w:tcPr>
          <w:p w14:paraId="179C2167" w14:textId="77777777" w:rsidR="009E6A22" w:rsidRPr="009721FA" w:rsidRDefault="009E6A22" w:rsidP="001659AA">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5BBA1939"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0D669160"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32E3D868"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70999153" w14:textId="77777777" w:rsidTr="001659AA">
        <w:trPr>
          <w:trHeight w:val="331"/>
        </w:trPr>
        <w:tc>
          <w:tcPr>
            <w:tcW w:w="7308" w:type="dxa"/>
            <w:shd w:val="clear" w:color="auto" w:fill="auto"/>
          </w:tcPr>
          <w:p w14:paraId="7F529BD0" w14:textId="77777777" w:rsidR="009E6A22" w:rsidRPr="009721FA" w:rsidRDefault="009E6A22" w:rsidP="001659AA">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1F306556"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1EAC67F0"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571C37E8"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7720ECD6" w14:textId="77777777" w:rsidTr="001659AA">
        <w:trPr>
          <w:trHeight w:val="331"/>
        </w:trPr>
        <w:tc>
          <w:tcPr>
            <w:tcW w:w="7308" w:type="dxa"/>
            <w:shd w:val="clear" w:color="auto" w:fill="auto"/>
          </w:tcPr>
          <w:p w14:paraId="4E691962" w14:textId="77777777" w:rsidR="009E6A22" w:rsidRPr="009721FA" w:rsidRDefault="009E6A22" w:rsidP="001659AA">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30FFA4BC"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5A5F9BDC"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20EB1F6A"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328D78B6" w14:textId="77777777" w:rsidTr="001659AA">
        <w:trPr>
          <w:trHeight w:val="331"/>
        </w:trPr>
        <w:tc>
          <w:tcPr>
            <w:tcW w:w="7308" w:type="dxa"/>
            <w:shd w:val="clear" w:color="auto" w:fill="auto"/>
          </w:tcPr>
          <w:p w14:paraId="452ACAF3" w14:textId="77777777" w:rsidR="009E6A22" w:rsidRPr="009721FA" w:rsidRDefault="009E6A22" w:rsidP="001659AA">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15B893D6"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650C3E20"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21B8331C"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69C45A66" w14:textId="77777777" w:rsidTr="001659AA">
        <w:trPr>
          <w:trHeight w:val="369"/>
        </w:trPr>
        <w:tc>
          <w:tcPr>
            <w:tcW w:w="7308" w:type="dxa"/>
            <w:shd w:val="clear" w:color="auto" w:fill="auto"/>
          </w:tcPr>
          <w:p w14:paraId="785CB927" w14:textId="77777777" w:rsidR="009E6A22" w:rsidRPr="009721FA" w:rsidRDefault="009E6A22" w:rsidP="001659AA">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1838019C"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37A27BA3"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6F6DFE5E" w14:textId="77777777" w:rsidR="009E6A22" w:rsidRPr="009721FA" w:rsidRDefault="009E6A22" w:rsidP="001659AA">
            <w:pPr>
              <w:spacing w:before="80" w:after="0" w:line="240" w:lineRule="auto"/>
              <w:rPr>
                <w:rFonts w:ascii="Times New Roman" w:hAnsi="Times New Roman"/>
                <w:highlight w:val="yellow"/>
                <w:lang w:val="sv-SE"/>
              </w:rPr>
            </w:pPr>
          </w:p>
        </w:tc>
      </w:tr>
      <w:tr w:rsidR="009E6A22" w:rsidRPr="00A570A3" w14:paraId="47619820" w14:textId="77777777" w:rsidTr="001659AA">
        <w:trPr>
          <w:trHeight w:val="331"/>
        </w:trPr>
        <w:tc>
          <w:tcPr>
            <w:tcW w:w="7308" w:type="dxa"/>
            <w:shd w:val="clear" w:color="auto" w:fill="auto"/>
          </w:tcPr>
          <w:p w14:paraId="2CCCFDCE" w14:textId="77777777" w:rsidR="009E6A22" w:rsidRPr="009721FA" w:rsidRDefault="009E6A22" w:rsidP="001659AA">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4F31A040"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3DDD9DFA" w14:textId="77777777" w:rsidR="009E6A22" w:rsidRPr="009721FA" w:rsidRDefault="009E6A22" w:rsidP="001659AA">
            <w:pPr>
              <w:spacing w:before="80" w:after="0" w:line="240" w:lineRule="auto"/>
              <w:rPr>
                <w:rFonts w:ascii="Times New Roman" w:hAnsi="Times New Roman"/>
                <w:highlight w:val="yellow"/>
                <w:lang w:val="sv-SE"/>
              </w:rPr>
            </w:pPr>
          </w:p>
        </w:tc>
        <w:tc>
          <w:tcPr>
            <w:tcW w:w="720" w:type="dxa"/>
            <w:shd w:val="clear" w:color="auto" w:fill="auto"/>
          </w:tcPr>
          <w:p w14:paraId="7A025AC8" w14:textId="77777777" w:rsidR="009E6A22" w:rsidRPr="009721FA" w:rsidRDefault="009E6A22" w:rsidP="001659AA">
            <w:pPr>
              <w:spacing w:before="80" w:after="0" w:line="240" w:lineRule="auto"/>
              <w:rPr>
                <w:rFonts w:ascii="Times New Roman" w:hAnsi="Times New Roman"/>
                <w:highlight w:val="yellow"/>
                <w:lang w:val="sv-SE"/>
              </w:rPr>
            </w:pPr>
          </w:p>
        </w:tc>
      </w:tr>
    </w:tbl>
    <w:p w14:paraId="0615EC01" w14:textId="77777777" w:rsidR="009E6A22" w:rsidRPr="00A570A3" w:rsidRDefault="009E6A22" w:rsidP="009E6A22">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9E6A22" w:rsidRPr="00A570A3" w14:paraId="3072F6D5" w14:textId="77777777" w:rsidTr="001659AA">
        <w:trPr>
          <w:trHeight w:val="567"/>
        </w:trPr>
        <w:tc>
          <w:tcPr>
            <w:tcW w:w="6091" w:type="dxa"/>
            <w:shd w:val="clear" w:color="auto" w:fill="auto"/>
          </w:tcPr>
          <w:p w14:paraId="120B96D1" w14:textId="77777777" w:rsidR="009E6A22" w:rsidRPr="009721FA" w:rsidRDefault="009E6A22" w:rsidP="001659AA">
            <w:pPr>
              <w:spacing w:before="80" w:after="0" w:line="240" w:lineRule="auto"/>
              <w:rPr>
                <w:rFonts w:ascii="Times New Roman" w:hAnsi="Times New Roman"/>
                <w:lang w:val="sv-SE"/>
              </w:rPr>
            </w:pPr>
          </w:p>
        </w:tc>
        <w:tc>
          <w:tcPr>
            <w:tcW w:w="638" w:type="dxa"/>
            <w:shd w:val="clear" w:color="auto" w:fill="auto"/>
          </w:tcPr>
          <w:p w14:paraId="61A58918" w14:textId="77777777" w:rsidR="009E6A22" w:rsidRPr="009721FA" w:rsidRDefault="009E6A22" w:rsidP="001659A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26894E43" w14:textId="77777777" w:rsidR="009E6A22" w:rsidRPr="009721FA" w:rsidRDefault="009E6A22" w:rsidP="001659A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7C8C336F" w14:textId="77777777" w:rsidR="009E6A22" w:rsidRPr="009721FA" w:rsidRDefault="009E6A22" w:rsidP="001659A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299E1406" w14:textId="77777777" w:rsidR="009E6A22" w:rsidRPr="00C625A4" w:rsidRDefault="009E6A22" w:rsidP="001659AA">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9E6A22" w:rsidRPr="00A570A3" w14:paraId="4EAA416B" w14:textId="77777777" w:rsidTr="001659AA">
        <w:tc>
          <w:tcPr>
            <w:tcW w:w="6091" w:type="dxa"/>
            <w:shd w:val="clear" w:color="auto" w:fill="auto"/>
          </w:tcPr>
          <w:p w14:paraId="45741C40" w14:textId="77777777" w:rsidR="009E6A22" w:rsidRPr="009721FA" w:rsidRDefault="009E6A22" w:rsidP="001659AA">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126C990C" w14:textId="77777777" w:rsidR="009E6A22" w:rsidRPr="009721FA" w:rsidRDefault="009E6A22" w:rsidP="001659AA">
            <w:pPr>
              <w:spacing w:before="80" w:after="0" w:line="240" w:lineRule="auto"/>
              <w:rPr>
                <w:rFonts w:ascii="Times New Roman" w:hAnsi="Times New Roman"/>
                <w:lang w:val="sv-SE"/>
              </w:rPr>
            </w:pPr>
          </w:p>
        </w:tc>
        <w:tc>
          <w:tcPr>
            <w:tcW w:w="683" w:type="dxa"/>
            <w:shd w:val="clear" w:color="auto" w:fill="auto"/>
          </w:tcPr>
          <w:p w14:paraId="6B381402" w14:textId="77777777" w:rsidR="009E6A22" w:rsidRPr="009721FA" w:rsidRDefault="009E6A22" w:rsidP="001659AA">
            <w:pPr>
              <w:spacing w:before="80" w:after="0" w:line="240" w:lineRule="auto"/>
              <w:rPr>
                <w:rFonts w:ascii="Times New Roman" w:hAnsi="Times New Roman"/>
                <w:lang w:val="sv-SE"/>
              </w:rPr>
            </w:pPr>
          </w:p>
        </w:tc>
        <w:tc>
          <w:tcPr>
            <w:tcW w:w="828" w:type="dxa"/>
            <w:shd w:val="clear" w:color="auto" w:fill="auto"/>
          </w:tcPr>
          <w:p w14:paraId="616488D6" w14:textId="77777777" w:rsidR="009E6A22" w:rsidRPr="009721FA" w:rsidRDefault="009E6A22" w:rsidP="001659AA">
            <w:pPr>
              <w:spacing w:before="80" w:after="0" w:line="240" w:lineRule="auto"/>
              <w:rPr>
                <w:rFonts w:ascii="Times New Roman" w:hAnsi="Times New Roman"/>
                <w:lang w:val="sv-SE"/>
              </w:rPr>
            </w:pPr>
          </w:p>
        </w:tc>
        <w:tc>
          <w:tcPr>
            <w:tcW w:w="771" w:type="dxa"/>
            <w:shd w:val="clear" w:color="auto" w:fill="auto"/>
          </w:tcPr>
          <w:p w14:paraId="68E25A2C" w14:textId="77777777" w:rsidR="009E6A22" w:rsidRPr="009721FA" w:rsidRDefault="009E6A22" w:rsidP="001659AA">
            <w:pPr>
              <w:spacing w:before="80" w:after="0" w:line="240" w:lineRule="auto"/>
              <w:ind w:right="3384"/>
              <w:rPr>
                <w:rFonts w:ascii="Times New Roman" w:hAnsi="Times New Roman"/>
                <w:lang w:val="sv-SE"/>
              </w:rPr>
            </w:pPr>
          </w:p>
        </w:tc>
      </w:tr>
      <w:tr w:rsidR="009E6A22" w:rsidRPr="00A570A3" w14:paraId="412F74DD" w14:textId="77777777" w:rsidTr="001659AA">
        <w:tc>
          <w:tcPr>
            <w:tcW w:w="6091" w:type="dxa"/>
            <w:shd w:val="clear" w:color="auto" w:fill="auto"/>
          </w:tcPr>
          <w:p w14:paraId="749C943D" w14:textId="77777777" w:rsidR="009E6A22" w:rsidRPr="009721FA" w:rsidRDefault="009E6A22" w:rsidP="001659A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35EFD75B" w14:textId="77777777" w:rsidR="009E6A22" w:rsidRPr="009721FA" w:rsidRDefault="009E6A22" w:rsidP="001659AA">
            <w:pPr>
              <w:spacing w:before="80" w:after="0" w:line="240" w:lineRule="auto"/>
              <w:rPr>
                <w:rFonts w:ascii="Times New Roman" w:hAnsi="Times New Roman"/>
                <w:lang w:val="sv-SE"/>
              </w:rPr>
            </w:pPr>
          </w:p>
        </w:tc>
        <w:tc>
          <w:tcPr>
            <w:tcW w:w="683" w:type="dxa"/>
            <w:shd w:val="clear" w:color="auto" w:fill="auto"/>
          </w:tcPr>
          <w:p w14:paraId="4D2586D0" w14:textId="77777777" w:rsidR="009E6A22" w:rsidRPr="009721FA" w:rsidRDefault="009E6A22" w:rsidP="001659AA">
            <w:pPr>
              <w:spacing w:before="80" w:after="0" w:line="240" w:lineRule="auto"/>
              <w:rPr>
                <w:rFonts w:ascii="Times New Roman" w:hAnsi="Times New Roman"/>
                <w:lang w:val="sv-SE"/>
              </w:rPr>
            </w:pPr>
          </w:p>
        </w:tc>
        <w:tc>
          <w:tcPr>
            <w:tcW w:w="828" w:type="dxa"/>
            <w:shd w:val="clear" w:color="auto" w:fill="auto"/>
          </w:tcPr>
          <w:p w14:paraId="33B1C1B7" w14:textId="77777777" w:rsidR="009E6A22" w:rsidRPr="009721FA" w:rsidRDefault="009E6A22" w:rsidP="001659AA">
            <w:pPr>
              <w:spacing w:before="80" w:after="0" w:line="240" w:lineRule="auto"/>
              <w:rPr>
                <w:rFonts w:ascii="Times New Roman" w:hAnsi="Times New Roman"/>
                <w:lang w:val="sv-SE"/>
              </w:rPr>
            </w:pPr>
          </w:p>
        </w:tc>
        <w:tc>
          <w:tcPr>
            <w:tcW w:w="771" w:type="dxa"/>
            <w:shd w:val="clear" w:color="auto" w:fill="auto"/>
          </w:tcPr>
          <w:p w14:paraId="45614F63"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6549F396" w14:textId="77777777" w:rsidTr="001659AA">
        <w:tc>
          <w:tcPr>
            <w:tcW w:w="6091" w:type="dxa"/>
            <w:shd w:val="clear" w:color="auto" w:fill="auto"/>
          </w:tcPr>
          <w:p w14:paraId="54A30B57" w14:textId="77777777" w:rsidR="009E6A22" w:rsidRPr="009721FA" w:rsidRDefault="009E6A22" w:rsidP="001659AA">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0DF6E645" w14:textId="77777777" w:rsidR="009E6A22" w:rsidRPr="009721FA" w:rsidRDefault="009E6A22" w:rsidP="001659AA">
            <w:pPr>
              <w:spacing w:before="80" w:after="0" w:line="240" w:lineRule="auto"/>
              <w:rPr>
                <w:rFonts w:ascii="Times New Roman" w:hAnsi="Times New Roman"/>
                <w:lang w:val="sv-SE"/>
              </w:rPr>
            </w:pPr>
          </w:p>
        </w:tc>
        <w:tc>
          <w:tcPr>
            <w:tcW w:w="683" w:type="dxa"/>
            <w:shd w:val="clear" w:color="auto" w:fill="auto"/>
          </w:tcPr>
          <w:p w14:paraId="53EC9A7D" w14:textId="77777777" w:rsidR="009E6A22" w:rsidRPr="009721FA" w:rsidRDefault="009E6A22" w:rsidP="001659AA">
            <w:pPr>
              <w:spacing w:before="80" w:after="0" w:line="240" w:lineRule="auto"/>
              <w:rPr>
                <w:rFonts w:ascii="Times New Roman" w:hAnsi="Times New Roman"/>
                <w:lang w:val="sv-SE"/>
              </w:rPr>
            </w:pPr>
          </w:p>
        </w:tc>
        <w:tc>
          <w:tcPr>
            <w:tcW w:w="828" w:type="dxa"/>
            <w:shd w:val="clear" w:color="auto" w:fill="auto"/>
          </w:tcPr>
          <w:p w14:paraId="36EF9ACE" w14:textId="77777777" w:rsidR="009E6A22" w:rsidRPr="009721FA" w:rsidRDefault="009E6A22" w:rsidP="001659AA">
            <w:pPr>
              <w:spacing w:before="80" w:after="0" w:line="240" w:lineRule="auto"/>
              <w:rPr>
                <w:rFonts w:ascii="Times New Roman" w:hAnsi="Times New Roman"/>
                <w:lang w:val="sv-SE"/>
              </w:rPr>
            </w:pPr>
          </w:p>
        </w:tc>
        <w:tc>
          <w:tcPr>
            <w:tcW w:w="771" w:type="dxa"/>
            <w:shd w:val="clear" w:color="auto" w:fill="auto"/>
          </w:tcPr>
          <w:p w14:paraId="2112B22C"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30C31CE9" w14:textId="77777777" w:rsidTr="001659AA">
        <w:tc>
          <w:tcPr>
            <w:tcW w:w="6091" w:type="dxa"/>
            <w:shd w:val="clear" w:color="auto" w:fill="auto"/>
          </w:tcPr>
          <w:p w14:paraId="6112A4C5" w14:textId="77777777" w:rsidR="009E6A22" w:rsidRPr="009721FA" w:rsidRDefault="009E6A22" w:rsidP="001659AA">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23480D42" w14:textId="77777777" w:rsidR="009E6A22" w:rsidRPr="009721FA" w:rsidRDefault="009E6A22" w:rsidP="001659AA">
            <w:pPr>
              <w:spacing w:before="80" w:after="0" w:line="240" w:lineRule="auto"/>
              <w:rPr>
                <w:rFonts w:ascii="Times New Roman" w:hAnsi="Times New Roman"/>
                <w:lang w:val="sv-SE"/>
              </w:rPr>
            </w:pPr>
          </w:p>
        </w:tc>
        <w:tc>
          <w:tcPr>
            <w:tcW w:w="683" w:type="dxa"/>
            <w:shd w:val="clear" w:color="auto" w:fill="auto"/>
          </w:tcPr>
          <w:p w14:paraId="1E3161D7" w14:textId="77777777" w:rsidR="009E6A22" w:rsidRPr="009721FA" w:rsidRDefault="009E6A22" w:rsidP="001659AA">
            <w:pPr>
              <w:spacing w:before="80" w:after="0" w:line="240" w:lineRule="auto"/>
              <w:rPr>
                <w:rFonts w:ascii="Times New Roman" w:hAnsi="Times New Roman"/>
                <w:lang w:val="sv-SE"/>
              </w:rPr>
            </w:pPr>
          </w:p>
        </w:tc>
        <w:tc>
          <w:tcPr>
            <w:tcW w:w="828" w:type="dxa"/>
            <w:shd w:val="clear" w:color="auto" w:fill="auto"/>
          </w:tcPr>
          <w:p w14:paraId="678325CF" w14:textId="77777777" w:rsidR="009E6A22" w:rsidRPr="009721FA" w:rsidRDefault="009E6A22" w:rsidP="001659AA">
            <w:pPr>
              <w:spacing w:before="80" w:after="0" w:line="240" w:lineRule="auto"/>
              <w:rPr>
                <w:rFonts w:ascii="Times New Roman" w:hAnsi="Times New Roman"/>
                <w:lang w:val="sv-SE"/>
              </w:rPr>
            </w:pPr>
          </w:p>
        </w:tc>
        <w:tc>
          <w:tcPr>
            <w:tcW w:w="771" w:type="dxa"/>
            <w:shd w:val="clear" w:color="auto" w:fill="auto"/>
          </w:tcPr>
          <w:p w14:paraId="2D4E5296"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5324CB9C" w14:textId="77777777" w:rsidTr="001659AA">
        <w:tc>
          <w:tcPr>
            <w:tcW w:w="6091" w:type="dxa"/>
            <w:shd w:val="clear" w:color="auto" w:fill="auto"/>
          </w:tcPr>
          <w:p w14:paraId="4838D702" w14:textId="77777777" w:rsidR="009E6A22" w:rsidRPr="009721FA" w:rsidRDefault="009E6A22" w:rsidP="001659AA">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479D42B0" w14:textId="77777777" w:rsidR="009E6A22" w:rsidRPr="009721FA" w:rsidRDefault="009E6A22" w:rsidP="001659AA">
            <w:pPr>
              <w:spacing w:before="80" w:after="0" w:line="240" w:lineRule="auto"/>
              <w:rPr>
                <w:rFonts w:ascii="Times New Roman" w:hAnsi="Times New Roman"/>
                <w:lang w:val="sv-SE"/>
              </w:rPr>
            </w:pPr>
          </w:p>
        </w:tc>
        <w:tc>
          <w:tcPr>
            <w:tcW w:w="683" w:type="dxa"/>
            <w:shd w:val="clear" w:color="auto" w:fill="auto"/>
          </w:tcPr>
          <w:p w14:paraId="77144768" w14:textId="77777777" w:rsidR="009E6A22" w:rsidRPr="009721FA" w:rsidRDefault="009E6A22" w:rsidP="001659AA">
            <w:pPr>
              <w:spacing w:before="80" w:after="0" w:line="240" w:lineRule="auto"/>
              <w:rPr>
                <w:rFonts w:ascii="Times New Roman" w:hAnsi="Times New Roman"/>
                <w:lang w:val="sv-SE"/>
              </w:rPr>
            </w:pPr>
          </w:p>
        </w:tc>
        <w:tc>
          <w:tcPr>
            <w:tcW w:w="828" w:type="dxa"/>
            <w:shd w:val="clear" w:color="auto" w:fill="auto"/>
          </w:tcPr>
          <w:p w14:paraId="60044914" w14:textId="77777777" w:rsidR="009E6A22" w:rsidRPr="009721FA" w:rsidRDefault="009E6A22" w:rsidP="001659AA">
            <w:pPr>
              <w:spacing w:before="80" w:after="0" w:line="240" w:lineRule="auto"/>
              <w:rPr>
                <w:rFonts w:ascii="Times New Roman" w:hAnsi="Times New Roman"/>
                <w:lang w:val="sv-SE"/>
              </w:rPr>
            </w:pPr>
          </w:p>
        </w:tc>
        <w:tc>
          <w:tcPr>
            <w:tcW w:w="771" w:type="dxa"/>
            <w:shd w:val="clear" w:color="auto" w:fill="auto"/>
          </w:tcPr>
          <w:p w14:paraId="1F747E7A" w14:textId="77777777" w:rsidR="009E6A22" w:rsidRPr="009721FA" w:rsidRDefault="009E6A22" w:rsidP="001659AA">
            <w:pPr>
              <w:tabs>
                <w:tab w:val="left" w:pos="4601"/>
              </w:tabs>
              <w:spacing w:before="80" w:after="0" w:line="240" w:lineRule="auto"/>
              <w:rPr>
                <w:rFonts w:ascii="Times New Roman" w:hAnsi="Times New Roman"/>
                <w:lang w:val="sv-SE"/>
              </w:rPr>
            </w:pPr>
          </w:p>
        </w:tc>
      </w:tr>
    </w:tbl>
    <w:p w14:paraId="45A40FD7" w14:textId="77777777" w:rsidR="009E6A22" w:rsidRPr="00A570A3" w:rsidRDefault="009E6A22" w:rsidP="009E6A22">
      <w:pPr>
        <w:spacing w:before="80" w:after="0" w:line="240" w:lineRule="auto"/>
        <w:rPr>
          <w:rFonts w:ascii="Times New Roman" w:hAnsi="Times New Roman"/>
          <w:b/>
          <w:lang w:val="sv-SE"/>
        </w:rPr>
      </w:pPr>
    </w:p>
    <w:p w14:paraId="420081B9" w14:textId="77777777" w:rsidR="009E6A22" w:rsidRPr="00A570A3" w:rsidRDefault="009E6A22" w:rsidP="009E6A22">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287D6F26" w14:textId="77777777" w:rsidR="009E6A22" w:rsidRPr="00A570A3" w:rsidRDefault="009E6A22" w:rsidP="009E6A22">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9E6A22" w:rsidRPr="00A570A3" w14:paraId="627A0979" w14:textId="77777777" w:rsidTr="001659AA">
        <w:tc>
          <w:tcPr>
            <w:tcW w:w="8748" w:type="dxa"/>
            <w:shd w:val="clear" w:color="auto" w:fill="auto"/>
          </w:tcPr>
          <w:p w14:paraId="6F1DCF95" w14:textId="77777777" w:rsidR="009E6A22" w:rsidRPr="009721FA" w:rsidRDefault="009E6A22" w:rsidP="009E6A22">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65B16B9B"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0FAC07D8" w14:textId="77777777" w:rsidTr="001659AA">
        <w:tc>
          <w:tcPr>
            <w:tcW w:w="8748" w:type="dxa"/>
            <w:shd w:val="clear" w:color="auto" w:fill="auto"/>
          </w:tcPr>
          <w:p w14:paraId="7ECA63EF" w14:textId="77777777" w:rsidR="009E6A22" w:rsidRPr="009721FA" w:rsidRDefault="009E6A22" w:rsidP="009E6A22">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3568C721"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437CA530" w14:textId="77777777" w:rsidTr="001659AA">
        <w:tc>
          <w:tcPr>
            <w:tcW w:w="8748" w:type="dxa"/>
            <w:shd w:val="clear" w:color="auto" w:fill="auto"/>
          </w:tcPr>
          <w:p w14:paraId="55B5AE8D" w14:textId="77777777" w:rsidR="009E6A22" w:rsidRPr="009721FA" w:rsidRDefault="009E6A22" w:rsidP="009E6A22">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35F64332"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2A1B640F" w14:textId="77777777" w:rsidTr="001659AA">
        <w:tc>
          <w:tcPr>
            <w:tcW w:w="8748" w:type="dxa"/>
            <w:shd w:val="clear" w:color="auto" w:fill="auto"/>
          </w:tcPr>
          <w:p w14:paraId="1FD9FBFB" w14:textId="77777777" w:rsidR="009E6A22" w:rsidRPr="009721FA" w:rsidRDefault="009E6A22" w:rsidP="009E6A22">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08A481FC" w14:textId="77777777" w:rsidR="009E6A22" w:rsidRPr="009721FA" w:rsidRDefault="009E6A22" w:rsidP="001659AA">
            <w:pPr>
              <w:spacing w:before="80" w:after="0" w:line="240" w:lineRule="auto"/>
              <w:rPr>
                <w:rFonts w:ascii="Times New Roman" w:hAnsi="Times New Roman"/>
                <w:lang w:val="sv-SE"/>
              </w:rPr>
            </w:pPr>
          </w:p>
        </w:tc>
      </w:tr>
      <w:tr w:rsidR="009E6A22" w:rsidRPr="00A570A3" w14:paraId="4D179B2F" w14:textId="77777777" w:rsidTr="001659AA">
        <w:tc>
          <w:tcPr>
            <w:tcW w:w="8748" w:type="dxa"/>
            <w:shd w:val="clear" w:color="auto" w:fill="auto"/>
          </w:tcPr>
          <w:p w14:paraId="77DA602C" w14:textId="77777777" w:rsidR="009E6A22" w:rsidRPr="009721FA" w:rsidRDefault="009E6A22" w:rsidP="009E6A22">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0FA87831" w14:textId="77777777" w:rsidR="009E6A22" w:rsidRPr="009721FA" w:rsidRDefault="009E6A22" w:rsidP="001659AA">
            <w:pPr>
              <w:spacing w:before="80" w:after="0" w:line="240" w:lineRule="auto"/>
              <w:rPr>
                <w:rFonts w:ascii="Times New Roman" w:hAnsi="Times New Roman"/>
                <w:lang w:val="sv-SE"/>
              </w:rPr>
            </w:pPr>
          </w:p>
        </w:tc>
      </w:tr>
    </w:tbl>
    <w:p w14:paraId="1DA93A6F" w14:textId="77777777" w:rsidR="009E6A22" w:rsidRDefault="009E6A22" w:rsidP="009E6A22">
      <w:pPr>
        <w:spacing w:before="80" w:after="0" w:line="240" w:lineRule="auto"/>
        <w:rPr>
          <w:rFonts w:ascii="Times New Roman" w:hAnsi="Times New Roman"/>
          <w:b/>
        </w:rPr>
      </w:pPr>
    </w:p>
    <w:p w14:paraId="00337E6F" w14:textId="77777777" w:rsidR="009E6A22" w:rsidRDefault="009E6A22" w:rsidP="009E6A22">
      <w:pPr>
        <w:spacing w:before="80" w:after="0" w:line="240" w:lineRule="auto"/>
        <w:rPr>
          <w:rFonts w:ascii="Times New Roman" w:hAnsi="Times New Roman"/>
          <w:b/>
        </w:rPr>
      </w:pPr>
    </w:p>
    <w:p w14:paraId="52860E16" w14:textId="77777777" w:rsidR="009E6A22" w:rsidRDefault="009E6A22" w:rsidP="009E6A22">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7BD750CF" w14:textId="77777777" w:rsidR="009E6A22" w:rsidRDefault="009E6A22" w:rsidP="009E6A22">
      <w:pPr>
        <w:spacing w:before="80" w:after="0" w:line="240" w:lineRule="auto"/>
        <w:rPr>
          <w:rFonts w:ascii="Times New Roman" w:hAnsi="Times New Roman"/>
          <w:bCs/>
        </w:rPr>
      </w:pPr>
      <w:r>
        <w:rPr>
          <w:rFonts w:ascii="Times New Roman" w:hAnsi="Times New Roman"/>
          <w:bCs/>
        </w:rPr>
        <w:t xml:space="preserve">   Date …………………………………</w:t>
      </w:r>
    </w:p>
    <w:p w14:paraId="0E44163B" w14:textId="77777777" w:rsidR="009E6A22" w:rsidRPr="00A570A3" w:rsidRDefault="009E6A22" w:rsidP="009E6A22">
      <w:pPr>
        <w:spacing w:before="80" w:after="0" w:line="240" w:lineRule="auto"/>
        <w:rPr>
          <w:rFonts w:ascii="Times New Roman" w:hAnsi="Times New Roman"/>
          <w:bCs/>
        </w:rPr>
      </w:pPr>
    </w:p>
    <w:p w14:paraId="651580D1" w14:textId="77777777" w:rsidR="009E6A22" w:rsidRPr="00A570A3" w:rsidRDefault="009E6A22" w:rsidP="009E6A22">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222525A5" wp14:editId="0621ED1B">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4469578A" w14:textId="77777777" w:rsidR="009E6A22" w:rsidRDefault="009E6A22" w:rsidP="009E6A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25A5"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4469578A" w14:textId="77777777" w:rsidR="009E6A22" w:rsidRDefault="009E6A22" w:rsidP="009E6A22"/>
                  </w:txbxContent>
                </v:textbox>
              </v:rect>
            </w:pict>
          </mc:Fallback>
        </mc:AlternateContent>
      </w:r>
    </w:p>
    <w:p w14:paraId="04FBB24A" w14:textId="77777777" w:rsidR="009E6A22" w:rsidRPr="00A570A3" w:rsidRDefault="009E6A22" w:rsidP="009E6A22">
      <w:pPr>
        <w:spacing w:before="80" w:after="0" w:line="240" w:lineRule="auto"/>
        <w:rPr>
          <w:rFonts w:ascii="Times New Roman" w:hAnsi="Times New Roman"/>
          <w:b/>
          <w:bCs/>
          <w:u w:val="single"/>
        </w:rPr>
      </w:pPr>
    </w:p>
    <w:p w14:paraId="46F364A0" w14:textId="77777777" w:rsidR="009E6A22" w:rsidRPr="00A570A3" w:rsidRDefault="009E6A22" w:rsidP="009E6A22">
      <w:pPr>
        <w:spacing w:before="80" w:after="0" w:line="240" w:lineRule="auto"/>
        <w:rPr>
          <w:rFonts w:ascii="Times New Roman" w:hAnsi="Times New Roman"/>
          <w:b/>
          <w:bCs/>
          <w:u w:val="single"/>
        </w:rPr>
      </w:pPr>
    </w:p>
    <w:p w14:paraId="02681A42" w14:textId="77777777" w:rsidR="009E6A22" w:rsidRPr="00A570A3" w:rsidRDefault="009E6A22" w:rsidP="009E6A22">
      <w:pPr>
        <w:spacing w:before="80" w:after="0" w:line="240" w:lineRule="auto"/>
        <w:rPr>
          <w:rFonts w:ascii="Times New Roman" w:hAnsi="Times New Roman"/>
          <w:b/>
          <w:bCs/>
          <w:u w:val="single"/>
        </w:rPr>
      </w:pPr>
    </w:p>
    <w:p w14:paraId="6EC3F811" w14:textId="77777777" w:rsidR="009E6A22" w:rsidRPr="00A570A3" w:rsidRDefault="009E6A22" w:rsidP="009E6A22">
      <w:pPr>
        <w:spacing w:before="80" w:after="0" w:line="240" w:lineRule="auto"/>
        <w:rPr>
          <w:rFonts w:ascii="Times New Roman" w:hAnsi="Times New Roman"/>
          <w:b/>
          <w:bCs/>
          <w:u w:val="single"/>
        </w:rPr>
      </w:pPr>
    </w:p>
    <w:p w14:paraId="6F1096D1" w14:textId="77777777" w:rsidR="009E6A22" w:rsidRPr="00A570A3" w:rsidRDefault="009E6A22" w:rsidP="009E6A22">
      <w:pPr>
        <w:spacing w:before="80" w:after="0" w:line="240" w:lineRule="auto"/>
        <w:rPr>
          <w:rFonts w:ascii="Times New Roman" w:hAnsi="Times New Roman"/>
          <w:b/>
          <w:bCs/>
          <w:u w:val="single"/>
        </w:rPr>
      </w:pPr>
    </w:p>
    <w:p w14:paraId="6A76BD65" w14:textId="77777777" w:rsidR="009E6A22" w:rsidRPr="00A570A3" w:rsidRDefault="009E6A22" w:rsidP="009E6A22">
      <w:pPr>
        <w:spacing w:before="80" w:after="0" w:line="240" w:lineRule="auto"/>
        <w:rPr>
          <w:rFonts w:ascii="Times New Roman" w:hAnsi="Times New Roman"/>
          <w:b/>
          <w:bCs/>
          <w:u w:val="single"/>
        </w:rPr>
      </w:pPr>
    </w:p>
    <w:p w14:paraId="684CB410" w14:textId="77777777" w:rsidR="009E6A22" w:rsidRPr="00A570A3" w:rsidRDefault="009E6A22" w:rsidP="009E6A22">
      <w:pPr>
        <w:spacing w:before="80" w:after="0" w:line="240" w:lineRule="auto"/>
        <w:rPr>
          <w:rFonts w:ascii="Times New Roman" w:hAnsi="Times New Roman"/>
          <w:b/>
          <w:bCs/>
          <w:u w:val="single"/>
        </w:rPr>
      </w:pPr>
    </w:p>
    <w:p w14:paraId="61A4CAFD" w14:textId="77777777" w:rsidR="009E6A22" w:rsidRPr="00A570A3" w:rsidRDefault="009E6A22" w:rsidP="009E6A22">
      <w:pPr>
        <w:spacing w:before="80" w:after="0" w:line="240" w:lineRule="auto"/>
        <w:rPr>
          <w:rFonts w:ascii="Times New Roman" w:hAnsi="Times New Roman"/>
          <w:b/>
          <w:bCs/>
          <w:u w:val="single"/>
        </w:rPr>
      </w:pPr>
    </w:p>
    <w:p w14:paraId="0A0C2B73" w14:textId="77777777" w:rsidR="009E6A22" w:rsidRPr="00A570A3" w:rsidRDefault="009E6A22" w:rsidP="009E6A22">
      <w:pPr>
        <w:spacing w:before="80" w:after="0" w:line="240" w:lineRule="auto"/>
        <w:rPr>
          <w:rFonts w:ascii="Times New Roman" w:hAnsi="Times New Roman"/>
          <w:b/>
          <w:bCs/>
          <w:u w:val="single"/>
        </w:rPr>
      </w:pPr>
    </w:p>
    <w:p w14:paraId="0FEB7E99" w14:textId="77777777" w:rsidR="009E6A22" w:rsidRDefault="009E6A22" w:rsidP="009E6A22">
      <w:pPr>
        <w:spacing w:before="80" w:after="0" w:line="240" w:lineRule="auto"/>
        <w:rPr>
          <w:rFonts w:ascii="Times New Roman" w:hAnsi="Times New Roman"/>
          <w:b/>
        </w:rPr>
      </w:pPr>
    </w:p>
    <w:p w14:paraId="58646050" w14:textId="77777777" w:rsidR="009E6A22" w:rsidRDefault="009E6A22" w:rsidP="009E6A22">
      <w:pPr>
        <w:spacing w:before="80" w:after="0" w:line="240" w:lineRule="auto"/>
        <w:rPr>
          <w:rFonts w:ascii="Times New Roman" w:hAnsi="Times New Roman"/>
          <w:b/>
        </w:rPr>
      </w:pPr>
    </w:p>
    <w:p w14:paraId="1DCFC7C3" w14:textId="77777777" w:rsidR="009E6A22" w:rsidRDefault="009E6A22" w:rsidP="009E6A22">
      <w:pPr>
        <w:spacing w:before="80" w:after="0" w:line="240" w:lineRule="auto"/>
        <w:rPr>
          <w:rFonts w:ascii="Times New Roman" w:hAnsi="Times New Roman"/>
          <w:b/>
        </w:rPr>
      </w:pPr>
    </w:p>
    <w:p w14:paraId="472F507E" w14:textId="77777777" w:rsidR="009E6A22" w:rsidRDefault="009E6A22" w:rsidP="009E6A22">
      <w:pPr>
        <w:spacing w:before="80" w:after="0" w:line="240" w:lineRule="auto"/>
        <w:rPr>
          <w:rFonts w:ascii="Times New Roman" w:hAnsi="Times New Roman"/>
          <w:b/>
        </w:rPr>
      </w:pPr>
    </w:p>
    <w:p w14:paraId="7D2FC4A4" w14:textId="77777777" w:rsidR="009E6A22" w:rsidRPr="00A570A3" w:rsidRDefault="009E6A22" w:rsidP="009E6A22">
      <w:pPr>
        <w:spacing w:before="80" w:after="0" w:line="240" w:lineRule="auto"/>
        <w:rPr>
          <w:rFonts w:ascii="Times New Roman" w:hAnsi="Times New Roman"/>
          <w:b/>
        </w:rPr>
      </w:pPr>
      <w:r w:rsidRPr="00A570A3">
        <w:rPr>
          <w:rFonts w:ascii="Times New Roman" w:hAnsi="Times New Roman"/>
          <w:b/>
        </w:rPr>
        <w:t>D. Note from the editors</w:t>
      </w:r>
    </w:p>
    <w:p w14:paraId="2C97C3BC" w14:textId="77777777" w:rsidR="009E6A22" w:rsidRPr="00A570A3" w:rsidRDefault="009E6A22" w:rsidP="009E6A22">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5E91E732" wp14:editId="1E5F4075">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54AE03E3" w14:textId="77777777" w:rsidR="009E6A22" w:rsidRPr="002E57EB" w:rsidRDefault="009E6A22" w:rsidP="009E6A22">
                            <w:pPr>
                              <w:widowControl w:val="0"/>
                              <w:spacing w:after="0" w:line="240" w:lineRule="auto"/>
                              <w:ind w:right="-32" w:hanging="1"/>
                              <w:rPr>
                                <w:rFonts w:ascii="Times New Roman" w:eastAsia="Times New Roman" w:hAnsi="Times New Roman"/>
                                <w:b/>
                                <w:sz w:val="28"/>
                                <w:szCs w:val="28"/>
                                <w:lang w:val="id-ID"/>
                              </w:rPr>
                            </w:pPr>
                          </w:p>
                          <w:p w14:paraId="32D805F0" w14:textId="77777777" w:rsidR="009E6A22" w:rsidRDefault="009E6A22" w:rsidP="009E6A22">
                            <w:pPr>
                              <w:widowControl w:val="0"/>
                              <w:spacing w:after="0" w:line="240" w:lineRule="auto"/>
                              <w:ind w:right="-32" w:hanging="1"/>
                              <w:jc w:val="center"/>
                              <w:rPr>
                                <w:rFonts w:ascii="Times New Roman" w:eastAsia="Times New Roman" w:hAnsi="Times New Roman"/>
                                <w:sz w:val="24"/>
                                <w:szCs w:val="24"/>
                              </w:rPr>
                            </w:pPr>
                          </w:p>
                          <w:p w14:paraId="2468A64D" w14:textId="77777777" w:rsidR="009E6A22" w:rsidRDefault="009E6A22" w:rsidP="009E6A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E732"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54AE03E3" w14:textId="77777777" w:rsidR="009E6A22" w:rsidRPr="002E57EB" w:rsidRDefault="009E6A22" w:rsidP="009E6A22">
                      <w:pPr>
                        <w:widowControl w:val="0"/>
                        <w:spacing w:after="0" w:line="240" w:lineRule="auto"/>
                        <w:ind w:right="-32" w:hanging="1"/>
                        <w:rPr>
                          <w:rFonts w:ascii="Times New Roman" w:eastAsia="Times New Roman" w:hAnsi="Times New Roman"/>
                          <w:b/>
                          <w:sz w:val="28"/>
                          <w:szCs w:val="28"/>
                          <w:lang w:val="id-ID"/>
                        </w:rPr>
                      </w:pPr>
                    </w:p>
                    <w:p w14:paraId="32D805F0" w14:textId="77777777" w:rsidR="009E6A22" w:rsidRDefault="009E6A22" w:rsidP="009E6A22">
                      <w:pPr>
                        <w:widowControl w:val="0"/>
                        <w:spacing w:after="0" w:line="240" w:lineRule="auto"/>
                        <w:ind w:right="-32" w:hanging="1"/>
                        <w:jc w:val="center"/>
                        <w:rPr>
                          <w:rFonts w:ascii="Times New Roman" w:eastAsia="Times New Roman" w:hAnsi="Times New Roman"/>
                          <w:sz w:val="24"/>
                          <w:szCs w:val="24"/>
                        </w:rPr>
                      </w:pPr>
                    </w:p>
                    <w:p w14:paraId="2468A64D" w14:textId="77777777" w:rsidR="009E6A22" w:rsidRDefault="009E6A22" w:rsidP="009E6A22"/>
                  </w:txbxContent>
                </v:textbox>
              </v:rect>
            </w:pict>
          </mc:Fallback>
        </mc:AlternateContent>
      </w:r>
    </w:p>
    <w:p w14:paraId="553CDC63" w14:textId="77777777" w:rsidR="009E6A22" w:rsidRPr="00A570A3" w:rsidRDefault="009E6A22" w:rsidP="009E6A22">
      <w:pPr>
        <w:spacing w:before="80" w:after="0" w:line="240" w:lineRule="auto"/>
        <w:rPr>
          <w:rFonts w:ascii="Times New Roman" w:hAnsi="Times New Roman"/>
        </w:rPr>
      </w:pPr>
    </w:p>
    <w:p w14:paraId="1ADF9AAF" w14:textId="77777777" w:rsidR="009E6A22" w:rsidRPr="00A570A3" w:rsidRDefault="009E6A22" w:rsidP="009E6A22">
      <w:pPr>
        <w:spacing w:before="80" w:after="0" w:line="240" w:lineRule="auto"/>
        <w:rPr>
          <w:rFonts w:ascii="Times New Roman" w:hAnsi="Times New Roman"/>
        </w:rPr>
      </w:pPr>
    </w:p>
    <w:p w14:paraId="0F3DE173" w14:textId="77777777" w:rsidR="009E6A22" w:rsidRDefault="009E6A22" w:rsidP="009E6A22">
      <w:pPr>
        <w:spacing w:before="80" w:after="0" w:line="240" w:lineRule="auto"/>
        <w:ind w:right="-694"/>
        <w:jc w:val="both"/>
        <w:rPr>
          <w:rFonts w:ascii="Times New Roman" w:hAnsi="Times New Roman"/>
          <w:sz w:val="24"/>
          <w:szCs w:val="24"/>
        </w:rPr>
      </w:pPr>
    </w:p>
    <w:p w14:paraId="53FEC341" w14:textId="77777777" w:rsidR="009E6A22" w:rsidRDefault="009E6A22" w:rsidP="009E6A22">
      <w:pPr>
        <w:spacing w:before="80" w:after="0" w:line="240" w:lineRule="auto"/>
        <w:ind w:right="-694"/>
        <w:jc w:val="both"/>
        <w:rPr>
          <w:rFonts w:ascii="Times New Roman" w:hAnsi="Times New Roman"/>
          <w:sz w:val="24"/>
          <w:szCs w:val="24"/>
        </w:rPr>
      </w:pPr>
    </w:p>
    <w:p w14:paraId="6F958394" w14:textId="77777777" w:rsidR="009E6A22" w:rsidRDefault="009E6A22" w:rsidP="009E6A22">
      <w:pPr>
        <w:spacing w:before="80" w:after="0" w:line="240" w:lineRule="auto"/>
        <w:ind w:right="-694"/>
        <w:jc w:val="both"/>
        <w:rPr>
          <w:rFonts w:ascii="Times New Roman" w:hAnsi="Times New Roman"/>
          <w:sz w:val="24"/>
          <w:szCs w:val="24"/>
        </w:rPr>
      </w:pPr>
    </w:p>
    <w:p w14:paraId="55E5C557" w14:textId="77777777" w:rsidR="009E6A22" w:rsidRDefault="009E6A22" w:rsidP="009E6A22">
      <w:pPr>
        <w:spacing w:before="80" w:after="0" w:line="240" w:lineRule="auto"/>
        <w:ind w:right="-694"/>
        <w:jc w:val="both"/>
        <w:rPr>
          <w:rFonts w:ascii="Times New Roman" w:hAnsi="Times New Roman"/>
          <w:sz w:val="24"/>
          <w:szCs w:val="24"/>
        </w:rPr>
      </w:pPr>
    </w:p>
    <w:p w14:paraId="6AD08F1E" w14:textId="77777777" w:rsidR="009E6A22" w:rsidRDefault="009E6A22" w:rsidP="009E6A22">
      <w:pPr>
        <w:spacing w:before="80" w:after="0" w:line="240" w:lineRule="auto"/>
        <w:ind w:right="-694"/>
        <w:jc w:val="both"/>
        <w:rPr>
          <w:rFonts w:ascii="Times New Roman" w:hAnsi="Times New Roman"/>
          <w:sz w:val="24"/>
          <w:szCs w:val="24"/>
        </w:rPr>
      </w:pPr>
    </w:p>
    <w:p w14:paraId="5E0F5D0B" w14:textId="77777777" w:rsidR="009E6A22" w:rsidRDefault="009E6A22" w:rsidP="009E6A22">
      <w:pPr>
        <w:spacing w:before="80" w:after="0" w:line="240" w:lineRule="auto"/>
        <w:ind w:right="-694"/>
        <w:jc w:val="both"/>
        <w:rPr>
          <w:rFonts w:ascii="Times New Roman" w:hAnsi="Times New Roman"/>
          <w:sz w:val="24"/>
          <w:szCs w:val="24"/>
        </w:rPr>
      </w:pPr>
    </w:p>
    <w:p w14:paraId="0E71659C" w14:textId="77777777" w:rsidR="009E6A22" w:rsidRDefault="009E6A22" w:rsidP="009E6A22">
      <w:pPr>
        <w:spacing w:before="80" w:after="0" w:line="240" w:lineRule="auto"/>
        <w:ind w:right="-694"/>
        <w:jc w:val="both"/>
        <w:rPr>
          <w:rFonts w:ascii="Times New Roman" w:hAnsi="Times New Roman"/>
          <w:sz w:val="24"/>
          <w:szCs w:val="24"/>
        </w:rPr>
      </w:pPr>
    </w:p>
    <w:p w14:paraId="2F53D9C1" w14:textId="77777777" w:rsidR="009E6A22" w:rsidRDefault="009E6A22" w:rsidP="009E6A22">
      <w:pPr>
        <w:spacing w:before="80" w:after="0" w:line="240" w:lineRule="auto"/>
        <w:ind w:right="-694"/>
        <w:jc w:val="both"/>
        <w:rPr>
          <w:rFonts w:ascii="Times New Roman" w:hAnsi="Times New Roman"/>
          <w:sz w:val="24"/>
          <w:szCs w:val="24"/>
        </w:rPr>
      </w:pPr>
    </w:p>
    <w:p w14:paraId="3ED590EA" w14:textId="77777777" w:rsidR="009E6A22" w:rsidRPr="00C625A4" w:rsidRDefault="009E6A22" w:rsidP="009E6A22">
      <w:r>
        <w:rPr>
          <w:noProof/>
        </w:rPr>
        <mc:AlternateContent>
          <mc:Choice Requires="wps">
            <w:drawing>
              <wp:anchor distT="4294967294" distB="4294967294" distL="114300" distR="114300" simplePos="0" relativeHeight="251662336" behindDoc="0" locked="0" layoutInCell="1" allowOverlap="1" wp14:anchorId="4738936F" wp14:editId="607CD560">
                <wp:simplePos x="0" y="0"/>
                <wp:positionH relativeFrom="column">
                  <wp:posOffset>4660900</wp:posOffset>
                </wp:positionH>
                <wp:positionV relativeFrom="paragraph">
                  <wp:posOffset>2256154</wp:posOffset>
                </wp:positionV>
                <wp:extent cx="1769745" cy="0"/>
                <wp:effectExtent l="0" t="0" r="0" b="0"/>
                <wp:wrapNone/>
                <wp:docPr id="6863587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9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D04427D" id="_x0000_t32" coordsize="21600,21600" o:spt="32" o:oned="t" path="m,l21600,21600e" filled="f">
                <v:path arrowok="t" fillok="f" o:connecttype="none"/>
                <o:lock v:ext="edit" shapetype="t"/>
              </v:shapetype>
              <v:shape id="Straight Arrow Connector 2" o:spid="_x0000_s1026" type="#_x0000_t32" style="position:absolute;margin-left:367pt;margin-top:177.65pt;width:139.3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">
                <o:lock v:ext="edit" shapetype="f"/>
              </v:shape>
            </w:pict>
          </mc:Fallback>
        </mc:AlternateContent>
      </w:r>
      <w:r>
        <w:rPr>
          <w:noProof/>
        </w:rPr>
        <mc:AlternateContent>
          <mc:Choice Requires="wps">
            <w:drawing>
              <wp:anchor distT="0" distB="0" distL="114300" distR="114300" simplePos="0" relativeHeight="251661312" behindDoc="1" locked="0" layoutInCell="1" allowOverlap="1" wp14:anchorId="3012ABBA" wp14:editId="5752CEF8">
                <wp:simplePos x="0" y="0"/>
                <wp:positionH relativeFrom="column">
                  <wp:posOffset>4494530</wp:posOffset>
                </wp:positionH>
                <wp:positionV relativeFrom="paragraph">
                  <wp:posOffset>1377315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3F818323" w14:textId="77777777" w:rsidR="009E6A22" w:rsidRDefault="009E6A22" w:rsidP="009E6A22"/>
                          <w:p w14:paraId="6690B94B" w14:textId="77777777" w:rsidR="009E6A22" w:rsidRDefault="009E6A22" w:rsidP="009E6A22"/>
                          <w:p w14:paraId="59215B72" w14:textId="77777777" w:rsidR="009E6A22" w:rsidRDefault="009E6A22" w:rsidP="009E6A22">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ABBA" id="Rectangle 1" o:spid="_x0000_s1028" style="position:absolute;margin-left:353.9pt;margin-top:108.4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" stroked="f">
                <v:textbox>
                  <w:txbxContent>
                    <w:p w14:paraId="3F818323" w14:textId="77777777" w:rsidR="009E6A22" w:rsidRDefault="009E6A22" w:rsidP="009E6A22"/>
                    <w:p w14:paraId="6690B94B" w14:textId="77777777" w:rsidR="009E6A22" w:rsidRDefault="009E6A22" w:rsidP="009E6A22"/>
                    <w:p w14:paraId="59215B72" w14:textId="77777777" w:rsidR="009E6A22" w:rsidRDefault="009E6A22" w:rsidP="009E6A22">
                      <w:pPr>
                        <w:jc w:val="center"/>
                      </w:pPr>
                      <w:r>
                        <w:t>Signature</w:t>
                      </w:r>
                    </w:p>
                  </w:txbxContent>
                </v:textbox>
              </v:rect>
            </w:pict>
          </mc:Fallback>
        </mc:AlternateContent>
      </w:r>
    </w:p>
    <w:p w14:paraId="5E06DABB" w14:textId="77777777" w:rsidR="00202E04" w:rsidRPr="00C865D3" w:rsidRDefault="00202E04" w:rsidP="00C865D3">
      <w:pPr>
        <w:spacing w:after="120" w:line="360" w:lineRule="auto"/>
        <w:jc w:val="both"/>
        <w:rPr>
          <w:rFonts w:ascii="Times New Roman" w:eastAsia="Times New Roman" w:hAnsi="Times New Roman" w:cs="Times New Roman"/>
          <w:sz w:val="32"/>
          <w:szCs w:val="28"/>
        </w:rPr>
      </w:pPr>
    </w:p>
    <w:p w14:paraId="3AD2911C" w14:textId="77777777" w:rsidR="00202E04" w:rsidRPr="00C865D3" w:rsidRDefault="00202E04" w:rsidP="00C865D3">
      <w:pPr>
        <w:widowControl w:val="0"/>
        <w:spacing w:after="0" w:line="360" w:lineRule="auto"/>
        <w:ind w:right="-32"/>
        <w:jc w:val="both"/>
        <w:rPr>
          <w:rFonts w:ascii="Times New Roman" w:eastAsia="Times New Roman" w:hAnsi="Times New Roman" w:cs="Times New Roman"/>
          <w:sz w:val="28"/>
          <w:szCs w:val="24"/>
        </w:rPr>
      </w:pPr>
    </w:p>
    <w:sectPr w:rsidR="00202E04" w:rsidRPr="00C865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2AD5" w14:textId="77777777" w:rsidR="00FC213E" w:rsidRDefault="00FC213E">
      <w:pPr>
        <w:spacing w:after="0" w:line="240" w:lineRule="auto"/>
      </w:pPr>
      <w:r>
        <w:separator/>
      </w:r>
    </w:p>
  </w:endnote>
  <w:endnote w:type="continuationSeparator" w:id="0">
    <w:p w14:paraId="596A5436" w14:textId="77777777" w:rsidR="00FC213E" w:rsidRDefault="00FC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C67" w14:textId="77777777" w:rsidR="00EA130E" w:rsidRDefault="00EA130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214A" w14:textId="77777777" w:rsidR="00336E3B" w:rsidRDefault="00336E3B">
    <w:pPr>
      <w:rPr>
        <w:color w:val="000000"/>
      </w:rPr>
    </w:pPr>
    <w:r>
      <w:rPr>
        <w:noProof/>
      </w:rPr>
      <mc:AlternateContent>
        <mc:Choice Requires="wps">
          <w:drawing>
            <wp:anchor distT="0" distB="0" distL="0" distR="0" simplePos="0" relativeHeight="251660288" behindDoc="0" locked="0" layoutInCell="1" hidden="0" allowOverlap="1" wp14:anchorId="3AE02C88" wp14:editId="45194315">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34B02262" w14:textId="77777777" w:rsidR="00EA130E" w:rsidRDefault="00EA130E">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3AE02C88" id="Rectangle 57" o:spid="_x0000_s1029" style="position:absolute;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34B02262" w14:textId="77777777" w:rsidR="00EA130E" w:rsidRDefault="00EA130E">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752F691F" wp14:editId="36E0CB10">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4F383EF7"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5E026973"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5F0BDDDB"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0A23E0FC"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0E35C03B" w14:textId="77777777" w:rsidR="00EA130E" w:rsidRDefault="00EA130E">
                                  <w:pPr>
                                    <w:spacing w:line="258" w:lineRule="auto"/>
                                    <w:textDirection w:val="btLr"/>
                                  </w:pPr>
                                  <w:r>
                                    <w:rPr>
                                      <w:rFonts w:ascii="Times New Roman" w:eastAsia="Times New Roman" w:hAnsi="Times New Roman" w:cs="Times New Roman"/>
                                      <w:color w:val="000000"/>
                                      <w:sz w:val="20"/>
                                    </w:rPr>
                                    <w:t>Jurnal Kajian Gender dan Anak Volume 6 No.2</w:t>
                                  </w:r>
                                </w:p>
                                <w:p w14:paraId="3F1C5ED7" w14:textId="77777777" w:rsidR="00EA130E" w:rsidRDefault="00EA130E">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752F691F" id="Group 58" o:spid="_x0000_s1030" style="position:absolute;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1"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2"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F383EF7" w14:textId="77777777" w:rsidR="00EA130E" w:rsidRDefault="00EA130E">
                        <w:pPr>
                          <w:spacing w:after="0" w:line="240" w:lineRule="auto"/>
                          <w:textDirection w:val="btLr"/>
                        </w:pPr>
                      </w:p>
                    </w:txbxContent>
                  </v:textbox>
                </v:rect>
                <v:group id="Group 3" o:spid="_x0000_s1033"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4"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5E026973" w14:textId="77777777" w:rsidR="00EA130E" w:rsidRDefault="00EA130E">
                          <w:pPr>
                            <w:spacing w:after="0" w:line="240" w:lineRule="auto"/>
                            <w:textDirection w:val="btLr"/>
                          </w:pPr>
                        </w:p>
                      </w:txbxContent>
                    </v:textbox>
                  </v:rect>
                  <v:group id="Group 5" o:spid="_x0000_s1035"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6"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5F0BDDDB" w14:textId="77777777" w:rsidR="00EA130E" w:rsidRDefault="00EA130E">
                            <w:pPr>
                              <w:spacing w:after="0" w:line="240" w:lineRule="auto"/>
                              <w:textDirection w:val="btLr"/>
                            </w:pPr>
                          </w:p>
                        </w:txbxContent>
                      </v:textbox>
                    </v:rect>
                    <v:rect id="Rectangle 7" o:spid="_x0000_s103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0A23E0FC" w14:textId="77777777" w:rsidR="00EA130E" w:rsidRDefault="00EA130E">
                            <w:pPr>
                              <w:spacing w:after="0" w:line="240" w:lineRule="auto"/>
                              <w:textDirection w:val="btLr"/>
                            </w:pPr>
                          </w:p>
                        </w:txbxContent>
                      </v:textbox>
                    </v:rect>
                    <v:rect id="Rectangle 8" o:spid="_x0000_s1038"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0E35C03B" w14:textId="77777777" w:rsidR="00EA130E" w:rsidRDefault="00EA130E">
                            <w:pPr>
                              <w:spacing w:line="258" w:lineRule="auto"/>
                              <w:textDirection w:val="btLr"/>
                            </w:pPr>
                            <w:r>
                              <w:rPr>
                                <w:rFonts w:ascii="Times New Roman" w:eastAsia="Times New Roman" w:hAnsi="Times New Roman" w:cs="Times New Roman"/>
                                <w:color w:val="000000"/>
                                <w:sz w:val="20"/>
                              </w:rPr>
                              <w:t>Jurnal Kajian Gender dan Anak Volume 6 No.2</w:t>
                            </w:r>
                          </w:p>
                          <w:p w14:paraId="3F1C5ED7" w14:textId="77777777" w:rsidR="00EA130E" w:rsidRDefault="00EA130E">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9895" w14:textId="77777777" w:rsidR="00EA130E" w:rsidRDefault="00EA130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62336" behindDoc="0" locked="0" layoutInCell="1" hidden="0" allowOverlap="1" wp14:anchorId="5DDBB7CB" wp14:editId="5126C202">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4D105216" w14:textId="77777777" w:rsidR="00EA130E" w:rsidRDefault="00EA130E">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5DDBB7CB" id="Rectangle 60" o:spid="_x0000_s1040" style="position:absolute;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4D105216" w14:textId="77777777" w:rsidR="00EA130E" w:rsidRDefault="00EA130E">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56EDA9B5" wp14:editId="76945C91">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10923F2F"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5F0BAB09"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5F58D524"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05B98CE1" w14:textId="77777777" w:rsidR="00EA130E" w:rsidRDefault="00EA130E">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4E7453ED" w14:textId="77777777" w:rsidR="00EA130E" w:rsidRDefault="00EA130E">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5FC4945F" w14:textId="77777777" w:rsidR="00EA130E" w:rsidRDefault="00EA130E">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56EDA9B5" id="Group 59" o:spid="_x0000_s1041" style="position:absolute;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2"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3"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10923F2F" w14:textId="77777777" w:rsidR="00EA130E" w:rsidRDefault="00EA130E">
                        <w:pPr>
                          <w:spacing w:after="0" w:line="240" w:lineRule="auto"/>
                          <w:textDirection w:val="btLr"/>
                        </w:pPr>
                      </w:p>
                    </w:txbxContent>
                  </v:textbox>
                </v:rect>
                <v:group id="Group 11"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5F0BAB09" w14:textId="77777777" w:rsidR="00EA130E" w:rsidRDefault="00EA130E">
                          <w:pPr>
                            <w:spacing w:after="0" w:line="240" w:lineRule="auto"/>
                            <w:textDirection w:val="btLr"/>
                          </w:pPr>
                        </w:p>
                      </w:txbxContent>
                    </v:textbox>
                  </v:rect>
                  <v:group id="Group 13" o:spid="_x0000_s1046"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7"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5F58D524" w14:textId="77777777" w:rsidR="00EA130E" w:rsidRDefault="00EA130E">
                            <w:pPr>
                              <w:spacing w:after="0" w:line="240" w:lineRule="auto"/>
                              <w:textDirection w:val="btLr"/>
                            </w:pPr>
                          </w:p>
                        </w:txbxContent>
                      </v:textbox>
                    </v:rect>
                    <v:rect id="Rectangle 15" o:spid="_x0000_s104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05B98CE1" w14:textId="77777777" w:rsidR="00EA130E" w:rsidRDefault="00EA130E">
                            <w:pPr>
                              <w:spacing w:after="0" w:line="240" w:lineRule="auto"/>
                              <w:textDirection w:val="btLr"/>
                            </w:pPr>
                          </w:p>
                        </w:txbxContent>
                      </v:textbox>
                    </v:rect>
                    <v:rect id="Rectangle 16" o:spid="_x0000_s1049"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4E7453ED" w14:textId="77777777" w:rsidR="00EA130E" w:rsidRDefault="00EA130E">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5FC4945F" w14:textId="77777777" w:rsidR="00EA130E" w:rsidRDefault="00EA130E">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BB8C" w14:textId="77777777" w:rsidR="00FC213E" w:rsidRDefault="00FC213E">
      <w:pPr>
        <w:spacing w:after="0" w:line="240" w:lineRule="auto"/>
      </w:pPr>
      <w:r>
        <w:separator/>
      </w:r>
    </w:p>
  </w:footnote>
  <w:footnote w:type="continuationSeparator" w:id="0">
    <w:p w14:paraId="1837E01E" w14:textId="77777777" w:rsidR="00FC213E" w:rsidRDefault="00FC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696" w14:textId="77777777" w:rsidR="00EA130E" w:rsidRDefault="00EA130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14:paraId="1E701538" w14:textId="77777777" w:rsidR="00EA130E" w:rsidRDefault="00EA130E">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75B" w14:textId="18CBF680" w:rsidR="00EA130E" w:rsidRDefault="00EA130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CC2C71">
      <w:rPr>
        <w:noProof/>
        <w:color w:val="000000"/>
      </w:rPr>
      <w:t>10</w:t>
    </w:r>
    <w:r>
      <w:rPr>
        <w:color w:val="000000"/>
      </w:rPr>
      <w:fldChar w:fldCharType="end"/>
    </w:r>
  </w:p>
  <w:p w14:paraId="55CE9ECA" w14:textId="77777777" w:rsidR="00EA130E" w:rsidRDefault="00EA130E">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w:t>
    </w:r>
    <w:r>
      <w:rPr>
        <w:rFonts w:ascii="Garamond" w:eastAsia="Garamond" w:hAnsi="Garamond" w:cs="Garamond"/>
        <w:i/>
        <w:color w:val="000000"/>
      </w:rPr>
      <w:t xml:space="preserve"> Judul Artikel (Sebagian, Italic)…</w:t>
    </w:r>
    <w:r>
      <w:rPr>
        <w:rFonts w:ascii="Garamond" w:eastAsia="Garamond" w:hAnsi="Garamond" w:cs="Garamond"/>
        <w:color w:val="000000"/>
      </w:rPr>
      <w:t>.</w:t>
    </w:r>
    <w:r>
      <w:rPr>
        <w:rFonts w:ascii="Garamond" w:eastAsia="Garamond" w:hAnsi="Garamond" w:cs="Garamond"/>
        <w:b/>
        <w:color w:val="000000"/>
      </w:rPr>
      <w:t>Penulis 1,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1C1E" w14:textId="77777777" w:rsidR="00EA130E" w:rsidRDefault="00EA130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rPr>
      <w:drawing>
        <wp:anchor distT="0" distB="0" distL="0" distR="0" simplePos="0" relativeHeight="251658240" behindDoc="1" locked="0" layoutInCell="1" hidden="0" allowOverlap="1" wp14:anchorId="68DB07F1" wp14:editId="35CC8E4E">
          <wp:simplePos x="0" y="0"/>
          <wp:positionH relativeFrom="column">
            <wp:posOffset>5187487</wp:posOffset>
          </wp:positionH>
          <wp:positionV relativeFrom="paragraph">
            <wp:posOffset>-59617</wp:posOffset>
          </wp:positionV>
          <wp:extent cx="514985" cy="514985"/>
          <wp:effectExtent l="0" t="0" r="0" b="0"/>
          <wp:wrapNone/>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37C1371" wp14:editId="4A028601">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4C5A69BB" w14:textId="77777777" w:rsidR="00EA130E" w:rsidRDefault="00EA130E">
                          <w:pPr>
                            <w:spacing w:after="0" w:line="240" w:lineRule="auto"/>
                            <w:jc w:val="center"/>
                            <w:textDirection w:val="btLr"/>
                          </w:pPr>
                          <w:r>
                            <w:rPr>
                              <w:rFonts w:ascii="Garamond" w:eastAsia="Garamond" w:hAnsi="Garamond" w:cs="Garamond"/>
                              <w:color w:val="000000"/>
                            </w:rPr>
                            <w:t>Volume  .. Issue ..</w:t>
                          </w:r>
                        </w:p>
                        <w:p w14:paraId="43971016" w14:textId="77777777" w:rsidR="00EA130E" w:rsidRDefault="00EA130E">
                          <w:pPr>
                            <w:spacing w:after="0" w:line="240" w:lineRule="auto"/>
                            <w:jc w:val="center"/>
                            <w:textDirection w:val="btLr"/>
                          </w:pPr>
                          <w:r>
                            <w:rPr>
                              <w:rFonts w:ascii="Garamond" w:eastAsia="Garamond" w:hAnsi="Garamond" w:cs="Garamond"/>
                              <w:color w:val="000000"/>
                            </w:rPr>
                            <w:t>…………</w:t>
                          </w:r>
                        </w:p>
                        <w:p w14:paraId="1550FE14" w14:textId="77777777" w:rsidR="00EA130E" w:rsidRDefault="00EA130E">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37C1371" id="Rectangle 56" o:spid="_x0000_s1039"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4C5A69BB" w14:textId="77777777" w:rsidR="00EA130E" w:rsidRDefault="00EA130E">
                    <w:pPr>
                      <w:spacing w:after="0" w:line="240" w:lineRule="auto"/>
                      <w:jc w:val="center"/>
                      <w:textDirection w:val="btLr"/>
                    </w:pPr>
                    <w:r>
                      <w:rPr>
                        <w:rFonts w:ascii="Garamond" w:eastAsia="Garamond" w:hAnsi="Garamond" w:cs="Garamond"/>
                        <w:color w:val="000000"/>
                      </w:rPr>
                      <w:t>Volume  .. Issue ..</w:t>
                    </w:r>
                  </w:p>
                  <w:p w14:paraId="43971016" w14:textId="77777777" w:rsidR="00EA130E" w:rsidRDefault="00EA130E">
                    <w:pPr>
                      <w:spacing w:after="0" w:line="240" w:lineRule="auto"/>
                      <w:jc w:val="center"/>
                      <w:textDirection w:val="btLr"/>
                    </w:pPr>
                    <w:r>
                      <w:rPr>
                        <w:rFonts w:ascii="Garamond" w:eastAsia="Garamond" w:hAnsi="Garamond" w:cs="Garamond"/>
                        <w:color w:val="000000"/>
                      </w:rPr>
                      <w:t>…………</w:t>
                    </w:r>
                  </w:p>
                  <w:p w14:paraId="1550FE14" w14:textId="77777777" w:rsidR="00EA130E" w:rsidRDefault="00EA130E">
                    <w:pPr>
                      <w:spacing w:after="0" w:line="240" w:lineRule="auto"/>
                      <w:jc w:val="center"/>
                      <w:textDirection w:val="btLr"/>
                    </w:pPr>
                  </w:p>
                </w:txbxContent>
              </v:textbox>
            </v:rect>
          </w:pict>
        </mc:Fallback>
      </mc:AlternateContent>
    </w:r>
  </w:p>
  <w:p w14:paraId="6E059991" w14:textId="77777777" w:rsidR="00EA130E" w:rsidRDefault="00EA130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14:paraId="67E13461" w14:textId="77777777" w:rsidR="00EA130E" w:rsidRDefault="00EA130E">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14:paraId="45A34BDF" w14:textId="77777777" w:rsidR="00EA130E" w:rsidRDefault="00EA130E">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http://jurnal.iain-padangsidimpuan.ac.id/index.php/JurnalGender/index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567"/>
    <w:multiLevelType w:val="hybridMultilevel"/>
    <w:tmpl w:val="64D6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BF1C36"/>
    <w:multiLevelType w:val="hybridMultilevel"/>
    <w:tmpl w:val="31A6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D279E"/>
    <w:multiLevelType w:val="multilevel"/>
    <w:tmpl w:val="1328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51BC7"/>
    <w:multiLevelType w:val="hybridMultilevel"/>
    <w:tmpl w:val="CD0CD92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6514E27"/>
    <w:multiLevelType w:val="multilevel"/>
    <w:tmpl w:val="F0EE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8080581">
    <w:abstractNumId w:val="5"/>
  </w:num>
  <w:num w:numId="2" w16cid:durableId="880047835">
    <w:abstractNumId w:val="3"/>
  </w:num>
  <w:num w:numId="3" w16cid:durableId="1913465373">
    <w:abstractNumId w:val="2"/>
  </w:num>
  <w:num w:numId="4" w16cid:durableId="209459114">
    <w:abstractNumId w:val="0"/>
  </w:num>
  <w:num w:numId="5" w16cid:durableId="1800295545">
    <w:abstractNumId w:val="4"/>
  </w:num>
  <w:num w:numId="6" w16cid:durableId="105581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014F00"/>
    <w:rsid w:val="00093A4D"/>
    <w:rsid w:val="00200F4A"/>
    <w:rsid w:val="00202E04"/>
    <w:rsid w:val="002469E0"/>
    <w:rsid w:val="002A7D5B"/>
    <w:rsid w:val="002D3D34"/>
    <w:rsid w:val="002E3B91"/>
    <w:rsid w:val="00336E3B"/>
    <w:rsid w:val="00381E63"/>
    <w:rsid w:val="003A2B78"/>
    <w:rsid w:val="003B6A53"/>
    <w:rsid w:val="004A6358"/>
    <w:rsid w:val="004D1DC2"/>
    <w:rsid w:val="0058529D"/>
    <w:rsid w:val="005961DB"/>
    <w:rsid w:val="005A4B31"/>
    <w:rsid w:val="00717870"/>
    <w:rsid w:val="00740894"/>
    <w:rsid w:val="00773905"/>
    <w:rsid w:val="007A2F5C"/>
    <w:rsid w:val="007E6C1B"/>
    <w:rsid w:val="008D40B1"/>
    <w:rsid w:val="00940157"/>
    <w:rsid w:val="00990C81"/>
    <w:rsid w:val="009917CC"/>
    <w:rsid w:val="009E6A22"/>
    <w:rsid w:val="00A06BAC"/>
    <w:rsid w:val="00A1427D"/>
    <w:rsid w:val="00A64C07"/>
    <w:rsid w:val="00B04FF4"/>
    <w:rsid w:val="00B1297E"/>
    <w:rsid w:val="00B20C18"/>
    <w:rsid w:val="00B44AE2"/>
    <w:rsid w:val="00B61784"/>
    <w:rsid w:val="00BC52D6"/>
    <w:rsid w:val="00BD32AD"/>
    <w:rsid w:val="00C6232B"/>
    <w:rsid w:val="00C865D3"/>
    <w:rsid w:val="00C8728F"/>
    <w:rsid w:val="00C90DFA"/>
    <w:rsid w:val="00CB4078"/>
    <w:rsid w:val="00CC2C71"/>
    <w:rsid w:val="00E073C8"/>
    <w:rsid w:val="00E41DCA"/>
    <w:rsid w:val="00E50943"/>
    <w:rsid w:val="00E71C30"/>
    <w:rsid w:val="00EA130E"/>
    <w:rsid w:val="00FC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B4A6"/>
  <w15:docId w15:val="{68BA41FB-1619-47F0-BB57-33D1562A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table" w:styleId="GridTable6Colourful">
    <w:name w:val="Grid Table 6 Colorful"/>
    <w:basedOn w:val="TableNormal"/>
    <w:uiPriority w:val="51"/>
    <w:rsid w:val="009917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C8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5934">
      <w:bodyDiv w:val="1"/>
      <w:marLeft w:val="0"/>
      <w:marRight w:val="0"/>
      <w:marTop w:val="0"/>
      <w:marBottom w:val="0"/>
      <w:divBdr>
        <w:top w:val="none" w:sz="0" w:space="0" w:color="auto"/>
        <w:left w:val="none" w:sz="0" w:space="0" w:color="auto"/>
        <w:bottom w:val="none" w:sz="0" w:space="0" w:color="auto"/>
        <w:right w:val="none" w:sz="0" w:space="0" w:color="auto"/>
      </w:divBdr>
    </w:div>
    <w:div w:id="271325445">
      <w:bodyDiv w:val="1"/>
      <w:marLeft w:val="0"/>
      <w:marRight w:val="0"/>
      <w:marTop w:val="0"/>
      <w:marBottom w:val="0"/>
      <w:divBdr>
        <w:top w:val="none" w:sz="0" w:space="0" w:color="auto"/>
        <w:left w:val="none" w:sz="0" w:space="0" w:color="auto"/>
        <w:bottom w:val="none" w:sz="0" w:space="0" w:color="auto"/>
        <w:right w:val="none" w:sz="0" w:space="0" w:color="auto"/>
      </w:divBdr>
    </w:div>
    <w:div w:id="364254214">
      <w:bodyDiv w:val="1"/>
      <w:marLeft w:val="0"/>
      <w:marRight w:val="0"/>
      <w:marTop w:val="0"/>
      <w:marBottom w:val="0"/>
      <w:divBdr>
        <w:top w:val="none" w:sz="0" w:space="0" w:color="auto"/>
        <w:left w:val="none" w:sz="0" w:space="0" w:color="auto"/>
        <w:bottom w:val="none" w:sz="0" w:space="0" w:color="auto"/>
        <w:right w:val="none" w:sz="0" w:space="0" w:color="auto"/>
      </w:divBdr>
    </w:div>
    <w:div w:id="881401566">
      <w:bodyDiv w:val="1"/>
      <w:marLeft w:val="0"/>
      <w:marRight w:val="0"/>
      <w:marTop w:val="0"/>
      <w:marBottom w:val="0"/>
      <w:divBdr>
        <w:top w:val="none" w:sz="0" w:space="0" w:color="auto"/>
        <w:left w:val="none" w:sz="0" w:space="0" w:color="auto"/>
        <w:bottom w:val="none" w:sz="0" w:space="0" w:color="auto"/>
        <w:right w:val="none" w:sz="0" w:space="0" w:color="auto"/>
      </w:divBdr>
    </w:div>
    <w:div w:id="963734794">
      <w:bodyDiv w:val="1"/>
      <w:marLeft w:val="0"/>
      <w:marRight w:val="0"/>
      <w:marTop w:val="0"/>
      <w:marBottom w:val="0"/>
      <w:divBdr>
        <w:top w:val="none" w:sz="0" w:space="0" w:color="auto"/>
        <w:left w:val="none" w:sz="0" w:space="0" w:color="auto"/>
        <w:bottom w:val="none" w:sz="0" w:space="0" w:color="auto"/>
        <w:right w:val="none" w:sz="0" w:space="0" w:color="auto"/>
      </w:divBdr>
    </w:div>
    <w:div w:id="1108350784">
      <w:bodyDiv w:val="1"/>
      <w:marLeft w:val="0"/>
      <w:marRight w:val="0"/>
      <w:marTop w:val="0"/>
      <w:marBottom w:val="0"/>
      <w:divBdr>
        <w:top w:val="none" w:sz="0" w:space="0" w:color="auto"/>
        <w:left w:val="none" w:sz="0" w:space="0" w:color="auto"/>
        <w:bottom w:val="none" w:sz="0" w:space="0" w:color="auto"/>
        <w:right w:val="none" w:sz="0" w:space="0" w:color="auto"/>
      </w:divBdr>
      <w:divsChild>
        <w:div w:id="1875146282">
          <w:marLeft w:val="0"/>
          <w:marRight w:val="0"/>
          <w:marTop w:val="0"/>
          <w:marBottom w:val="0"/>
          <w:divBdr>
            <w:top w:val="none" w:sz="0" w:space="0" w:color="auto"/>
            <w:left w:val="none" w:sz="0" w:space="0" w:color="auto"/>
            <w:bottom w:val="none" w:sz="0" w:space="0" w:color="auto"/>
            <w:right w:val="none" w:sz="0" w:space="0" w:color="auto"/>
          </w:divBdr>
        </w:div>
      </w:divsChild>
    </w:div>
    <w:div w:id="1193032905">
      <w:bodyDiv w:val="1"/>
      <w:marLeft w:val="0"/>
      <w:marRight w:val="0"/>
      <w:marTop w:val="0"/>
      <w:marBottom w:val="0"/>
      <w:divBdr>
        <w:top w:val="none" w:sz="0" w:space="0" w:color="auto"/>
        <w:left w:val="none" w:sz="0" w:space="0" w:color="auto"/>
        <w:bottom w:val="none" w:sz="0" w:space="0" w:color="auto"/>
        <w:right w:val="none" w:sz="0" w:space="0" w:color="auto"/>
      </w:divBdr>
    </w:div>
    <w:div w:id="1203712372">
      <w:bodyDiv w:val="1"/>
      <w:marLeft w:val="0"/>
      <w:marRight w:val="0"/>
      <w:marTop w:val="0"/>
      <w:marBottom w:val="0"/>
      <w:divBdr>
        <w:top w:val="none" w:sz="0" w:space="0" w:color="auto"/>
        <w:left w:val="none" w:sz="0" w:space="0" w:color="auto"/>
        <w:bottom w:val="none" w:sz="0" w:space="0" w:color="auto"/>
        <w:right w:val="none" w:sz="0" w:space="0" w:color="auto"/>
      </w:divBdr>
      <w:divsChild>
        <w:div w:id="1102645333">
          <w:marLeft w:val="0"/>
          <w:marRight w:val="0"/>
          <w:marTop w:val="0"/>
          <w:marBottom w:val="0"/>
          <w:divBdr>
            <w:top w:val="none" w:sz="0" w:space="0" w:color="auto"/>
            <w:left w:val="none" w:sz="0" w:space="0" w:color="auto"/>
            <w:bottom w:val="none" w:sz="0" w:space="0" w:color="auto"/>
            <w:right w:val="none" w:sz="0" w:space="0" w:color="auto"/>
          </w:divBdr>
        </w:div>
        <w:div w:id="1105884869">
          <w:marLeft w:val="0"/>
          <w:marRight w:val="0"/>
          <w:marTop w:val="0"/>
          <w:marBottom w:val="0"/>
          <w:divBdr>
            <w:top w:val="none" w:sz="0" w:space="0" w:color="auto"/>
            <w:left w:val="none" w:sz="0" w:space="0" w:color="auto"/>
            <w:bottom w:val="none" w:sz="0" w:space="0" w:color="auto"/>
            <w:right w:val="none" w:sz="0" w:space="0" w:color="auto"/>
          </w:divBdr>
          <w:divsChild>
            <w:div w:id="791020529">
              <w:marLeft w:val="0"/>
              <w:marRight w:val="0"/>
              <w:marTop w:val="0"/>
              <w:marBottom w:val="0"/>
              <w:divBdr>
                <w:top w:val="none" w:sz="0" w:space="0" w:color="auto"/>
                <w:left w:val="none" w:sz="0" w:space="0" w:color="auto"/>
                <w:bottom w:val="none" w:sz="0" w:space="0" w:color="auto"/>
                <w:right w:val="none" w:sz="0" w:space="0" w:color="auto"/>
              </w:divBdr>
              <w:divsChild>
                <w:div w:id="67382536">
                  <w:marLeft w:val="0"/>
                  <w:marRight w:val="0"/>
                  <w:marTop w:val="0"/>
                  <w:marBottom w:val="0"/>
                  <w:divBdr>
                    <w:top w:val="none" w:sz="0" w:space="0" w:color="auto"/>
                    <w:left w:val="none" w:sz="0" w:space="0" w:color="auto"/>
                    <w:bottom w:val="none" w:sz="0" w:space="0" w:color="auto"/>
                    <w:right w:val="none" w:sz="0" w:space="0" w:color="auto"/>
                  </w:divBdr>
                  <w:divsChild>
                    <w:div w:id="6331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562">
              <w:marLeft w:val="0"/>
              <w:marRight w:val="0"/>
              <w:marTop w:val="0"/>
              <w:marBottom w:val="0"/>
              <w:divBdr>
                <w:top w:val="none" w:sz="0" w:space="0" w:color="auto"/>
                <w:left w:val="none" w:sz="0" w:space="0" w:color="auto"/>
                <w:bottom w:val="none" w:sz="0" w:space="0" w:color="auto"/>
                <w:right w:val="none" w:sz="0" w:space="0" w:color="auto"/>
              </w:divBdr>
              <w:divsChild>
                <w:div w:id="17796424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1219">
          <w:marLeft w:val="0"/>
          <w:marRight w:val="0"/>
          <w:marTop w:val="0"/>
          <w:marBottom w:val="0"/>
          <w:divBdr>
            <w:top w:val="none" w:sz="0" w:space="0" w:color="auto"/>
            <w:left w:val="none" w:sz="0" w:space="0" w:color="auto"/>
            <w:bottom w:val="none" w:sz="0" w:space="0" w:color="auto"/>
            <w:right w:val="none" w:sz="0" w:space="0" w:color="auto"/>
          </w:divBdr>
          <w:divsChild>
            <w:div w:id="1251430886">
              <w:marLeft w:val="0"/>
              <w:marRight w:val="0"/>
              <w:marTop w:val="0"/>
              <w:marBottom w:val="0"/>
              <w:divBdr>
                <w:top w:val="none" w:sz="0" w:space="0" w:color="auto"/>
                <w:left w:val="none" w:sz="0" w:space="0" w:color="auto"/>
                <w:bottom w:val="none" w:sz="0" w:space="0" w:color="auto"/>
                <w:right w:val="none" w:sz="0" w:space="0" w:color="auto"/>
              </w:divBdr>
              <w:divsChild>
                <w:div w:id="1691949466">
                  <w:marLeft w:val="0"/>
                  <w:marRight w:val="0"/>
                  <w:marTop w:val="0"/>
                  <w:marBottom w:val="0"/>
                  <w:divBdr>
                    <w:top w:val="none" w:sz="0" w:space="0" w:color="auto"/>
                    <w:left w:val="none" w:sz="0" w:space="0" w:color="auto"/>
                    <w:bottom w:val="none" w:sz="0" w:space="0" w:color="auto"/>
                    <w:right w:val="none" w:sz="0" w:space="0" w:color="auto"/>
                  </w:divBdr>
                  <w:divsChild>
                    <w:div w:id="37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8">
              <w:marLeft w:val="0"/>
              <w:marRight w:val="0"/>
              <w:marTop w:val="0"/>
              <w:marBottom w:val="0"/>
              <w:divBdr>
                <w:top w:val="none" w:sz="0" w:space="0" w:color="auto"/>
                <w:left w:val="none" w:sz="0" w:space="0" w:color="auto"/>
                <w:bottom w:val="none" w:sz="0" w:space="0" w:color="auto"/>
                <w:right w:val="none" w:sz="0" w:space="0" w:color="auto"/>
              </w:divBdr>
              <w:divsChild>
                <w:div w:id="925189958">
                  <w:marLeft w:val="0"/>
                  <w:marRight w:val="0"/>
                  <w:marTop w:val="0"/>
                  <w:marBottom w:val="0"/>
                  <w:divBdr>
                    <w:top w:val="none" w:sz="0" w:space="0" w:color="auto"/>
                    <w:left w:val="none" w:sz="0" w:space="0" w:color="auto"/>
                    <w:bottom w:val="none" w:sz="0" w:space="0" w:color="auto"/>
                    <w:right w:val="none" w:sz="0" w:space="0" w:color="auto"/>
                  </w:divBdr>
                  <w:divsChild>
                    <w:div w:id="1927568747">
                      <w:marLeft w:val="0"/>
                      <w:marRight w:val="0"/>
                      <w:marTop w:val="0"/>
                      <w:marBottom w:val="0"/>
                      <w:divBdr>
                        <w:top w:val="none" w:sz="0" w:space="0" w:color="auto"/>
                        <w:left w:val="none" w:sz="0" w:space="0" w:color="auto"/>
                        <w:bottom w:val="none" w:sz="0" w:space="0" w:color="auto"/>
                        <w:right w:val="none" w:sz="0" w:space="0" w:color="auto"/>
                      </w:divBdr>
                    </w:div>
                    <w:div w:id="355664661">
                      <w:marLeft w:val="0"/>
                      <w:marRight w:val="0"/>
                      <w:marTop w:val="0"/>
                      <w:marBottom w:val="0"/>
                      <w:divBdr>
                        <w:top w:val="none" w:sz="0" w:space="0" w:color="auto"/>
                        <w:left w:val="none" w:sz="0" w:space="0" w:color="auto"/>
                        <w:bottom w:val="none" w:sz="0" w:space="0" w:color="auto"/>
                        <w:right w:val="none" w:sz="0" w:space="0" w:color="auto"/>
                      </w:divBdr>
                      <w:divsChild>
                        <w:div w:id="20228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40663">
          <w:marLeft w:val="0"/>
          <w:marRight w:val="0"/>
          <w:marTop w:val="0"/>
          <w:marBottom w:val="0"/>
          <w:divBdr>
            <w:top w:val="none" w:sz="0" w:space="0" w:color="auto"/>
            <w:left w:val="none" w:sz="0" w:space="0" w:color="auto"/>
            <w:bottom w:val="none" w:sz="0" w:space="0" w:color="auto"/>
            <w:right w:val="none" w:sz="0" w:space="0" w:color="auto"/>
          </w:divBdr>
          <w:divsChild>
            <w:div w:id="227107998">
              <w:marLeft w:val="0"/>
              <w:marRight w:val="0"/>
              <w:marTop w:val="0"/>
              <w:marBottom w:val="0"/>
              <w:divBdr>
                <w:top w:val="none" w:sz="0" w:space="0" w:color="auto"/>
                <w:left w:val="none" w:sz="0" w:space="0" w:color="auto"/>
                <w:bottom w:val="none" w:sz="0" w:space="0" w:color="auto"/>
                <w:right w:val="none" w:sz="0" w:space="0" w:color="auto"/>
              </w:divBdr>
              <w:divsChild>
                <w:div w:id="436994656">
                  <w:marLeft w:val="0"/>
                  <w:marRight w:val="0"/>
                  <w:marTop w:val="0"/>
                  <w:marBottom w:val="0"/>
                  <w:divBdr>
                    <w:top w:val="none" w:sz="0" w:space="0" w:color="auto"/>
                    <w:left w:val="none" w:sz="0" w:space="0" w:color="auto"/>
                    <w:bottom w:val="none" w:sz="0" w:space="0" w:color="auto"/>
                    <w:right w:val="single" w:sz="6" w:space="0" w:color="DCDCDC"/>
                  </w:divBdr>
                  <w:divsChild>
                    <w:div w:id="2070374501">
                      <w:marLeft w:val="0"/>
                      <w:marRight w:val="0"/>
                      <w:marTop w:val="0"/>
                      <w:marBottom w:val="0"/>
                      <w:divBdr>
                        <w:top w:val="none" w:sz="0" w:space="0" w:color="auto"/>
                        <w:left w:val="none" w:sz="0" w:space="0" w:color="auto"/>
                        <w:bottom w:val="none" w:sz="0" w:space="0" w:color="auto"/>
                        <w:right w:val="none" w:sz="0" w:space="0" w:color="auto"/>
                      </w:divBdr>
                      <w:divsChild>
                        <w:div w:id="853500928">
                          <w:marLeft w:val="0"/>
                          <w:marRight w:val="0"/>
                          <w:marTop w:val="0"/>
                          <w:marBottom w:val="0"/>
                          <w:divBdr>
                            <w:top w:val="none" w:sz="0" w:space="0" w:color="auto"/>
                            <w:left w:val="none" w:sz="0" w:space="0" w:color="auto"/>
                            <w:bottom w:val="none" w:sz="0" w:space="0" w:color="auto"/>
                            <w:right w:val="single" w:sz="6" w:space="0" w:color="DCDCDC"/>
                          </w:divBdr>
                        </w:div>
                      </w:divsChild>
                    </w:div>
                  </w:divsChild>
                </w:div>
                <w:div w:id="1256132706">
                  <w:marLeft w:val="0"/>
                  <w:marRight w:val="0"/>
                  <w:marTop w:val="0"/>
                  <w:marBottom w:val="0"/>
                  <w:divBdr>
                    <w:top w:val="none" w:sz="0" w:space="0" w:color="auto"/>
                    <w:left w:val="none" w:sz="0" w:space="0" w:color="auto"/>
                    <w:bottom w:val="none" w:sz="0" w:space="0" w:color="auto"/>
                    <w:right w:val="none" w:sz="0" w:space="0" w:color="auto"/>
                  </w:divBdr>
                  <w:divsChild>
                    <w:div w:id="1779180977">
                      <w:marLeft w:val="0"/>
                      <w:marRight w:val="0"/>
                      <w:marTop w:val="0"/>
                      <w:marBottom w:val="0"/>
                      <w:divBdr>
                        <w:top w:val="none" w:sz="0" w:space="0" w:color="auto"/>
                        <w:left w:val="none" w:sz="0" w:space="0" w:color="auto"/>
                        <w:bottom w:val="none" w:sz="0" w:space="0" w:color="auto"/>
                        <w:right w:val="single" w:sz="6" w:space="0" w:color="DCDCDC"/>
                      </w:divBdr>
                      <w:divsChild>
                        <w:div w:id="1229073957">
                          <w:marLeft w:val="0"/>
                          <w:marRight w:val="0"/>
                          <w:marTop w:val="0"/>
                          <w:marBottom w:val="0"/>
                          <w:divBdr>
                            <w:top w:val="none" w:sz="0" w:space="0" w:color="auto"/>
                            <w:left w:val="none" w:sz="0" w:space="0" w:color="auto"/>
                            <w:bottom w:val="none" w:sz="0" w:space="0" w:color="auto"/>
                            <w:right w:val="none" w:sz="0" w:space="0" w:color="auto"/>
                          </w:divBdr>
                          <w:divsChild>
                            <w:div w:id="938953275">
                              <w:marLeft w:val="0"/>
                              <w:marRight w:val="0"/>
                              <w:marTop w:val="0"/>
                              <w:marBottom w:val="0"/>
                              <w:divBdr>
                                <w:top w:val="none" w:sz="0" w:space="0" w:color="auto"/>
                                <w:left w:val="none" w:sz="0" w:space="0" w:color="auto"/>
                                <w:bottom w:val="none" w:sz="0" w:space="0" w:color="auto"/>
                                <w:right w:val="none" w:sz="0" w:space="0" w:color="auto"/>
                              </w:divBdr>
                              <w:divsChild>
                                <w:div w:id="485325000">
                                  <w:marLeft w:val="0"/>
                                  <w:marRight w:val="0"/>
                                  <w:marTop w:val="0"/>
                                  <w:marBottom w:val="0"/>
                                  <w:divBdr>
                                    <w:top w:val="none" w:sz="0" w:space="0" w:color="auto"/>
                                    <w:left w:val="none" w:sz="0" w:space="0" w:color="auto"/>
                                    <w:bottom w:val="none" w:sz="0" w:space="0" w:color="auto"/>
                                    <w:right w:val="none" w:sz="0" w:space="0" w:color="auto"/>
                                  </w:divBdr>
                                </w:div>
                                <w:div w:id="391587699">
                                  <w:marLeft w:val="0"/>
                                  <w:marRight w:val="0"/>
                                  <w:marTop w:val="0"/>
                                  <w:marBottom w:val="0"/>
                                  <w:divBdr>
                                    <w:top w:val="none" w:sz="0" w:space="0" w:color="auto"/>
                                    <w:left w:val="none" w:sz="0" w:space="0" w:color="auto"/>
                                    <w:bottom w:val="none" w:sz="0" w:space="0" w:color="auto"/>
                                    <w:right w:val="none" w:sz="0" w:space="0" w:color="auto"/>
                                  </w:divBdr>
                                  <w:divsChild>
                                    <w:div w:id="169683468">
                                      <w:marLeft w:val="0"/>
                                      <w:marRight w:val="0"/>
                                      <w:marTop w:val="0"/>
                                      <w:marBottom w:val="0"/>
                                      <w:divBdr>
                                        <w:top w:val="none" w:sz="0" w:space="0" w:color="auto"/>
                                        <w:left w:val="none" w:sz="0" w:space="0" w:color="auto"/>
                                        <w:bottom w:val="none" w:sz="0" w:space="0" w:color="auto"/>
                                        <w:right w:val="none" w:sz="0" w:space="0" w:color="auto"/>
                                      </w:divBdr>
                                      <w:divsChild>
                                        <w:div w:id="794955347">
                                          <w:marLeft w:val="0"/>
                                          <w:marRight w:val="0"/>
                                          <w:marTop w:val="0"/>
                                          <w:marBottom w:val="0"/>
                                          <w:divBdr>
                                            <w:top w:val="none" w:sz="0" w:space="0" w:color="auto"/>
                                            <w:left w:val="none" w:sz="0" w:space="0" w:color="auto"/>
                                            <w:bottom w:val="none" w:sz="0" w:space="0" w:color="auto"/>
                                            <w:right w:val="none" w:sz="0" w:space="0" w:color="auto"/>
                                          </w:divBdr>
                                          <w:divsChild>
                                            <w:div w:id="636682852">
                                              <w:marLeft w:val="0"/>
                                              <w:marRight w:val="0"/>
                                              <w:marTop w:val="0"/>
                                              <w:marBottom w:val="0"/>
                                              <w:divBdr>
                                                <w:top w:val="none" w:sz="0" w:space="0" w:color="auto"/>
                                                <w:left w:val="none" w:sz="0" w:space="0" w:color="auto"/>
                                                <w:bottom w:val="none" w:sz="0" w:space="0" w:color="auto"/>
                                                <w:right w:val="none" w:sz="0" w:space="0" w:color="auto"/>
                                              </w:divBdr>
                                              <w:divsChild>
                                                <w:div w:id="1709376570">
                                                  <w:marLeft w:val="0"/>
                                                  <w:marRight w:val="0"/>
                                                  <w:marTop w:val="0"/>
                                                  <w:marBottom w:val="0"/>
                                                  <w:divBdr>
                                                    <w:top w:val="none" w:sz="0" w:space="0" w:color="auto"/>
                                                    <w:left w:val="none" w:sz="0" w:space="0" w:color="auto"/>
                                                    <w:bottom w:val="none" w:sz="0" w:space="0" w:color="auto"/>
                                                    <w:right w:val="none" w:sz="0" w:space="0" w:color="auto"/>
                                                  </w:divBdr>
                                                  <w:divsChild>
                                                    <w:div w:id="13966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8484">
                                          <w:marLeft w:val="0"/>
                                          <w:marRight w:val="0"/>
                                          <w:marTop w:val="0"/>
                                          <w:marBottom w:val="0"/>
                                          <w:divBdr>
                                            <w:top w:val="none" w:sz="0" w:space="0" w:color="auto"/>
                                            <w:left w:val="none" w:sz="0" w:space="0" w:color="auto"/>
                                            <w:bottom w:val="none" w:sz="0" w:space="0" w:color="auto"/>
                                            <w:right w:val="none" w:sz="0" w:space="0" w:color="auto"/>
                                          </w:divBdr>
                                          <w:divsChild>
                                            <w:div w:id="161509797">
                                              <w:marLeft w:val="0"/>
                                              <w:marRight w:val="0"/>
                                              <w:marTop w:val="0"/>
                                              <w:marBottom w:val="0"/>
                                              <w:divBdr>
                                                <w:top w:val="none" w:sz="0" w:space="0" w:color="auto"/>
                                                <w:left w:val="none" w:sz="0" w:space="0" w:color="auto"/>
                                                <w:bottom w:val="none" w:sz="0" w:space="0" w:color="auto"/>
                                                <w:right w:val="none" w:sz="0" w:space="0" w:color="auto"/>
                                              </w:divBdr>
                                            </w:div>
                                          </w:divsChild>
                                        </w:div>
                                        <w:div w:id="2028291288">
                                          <w:marLeft w:val="0"/>
                                          <w:marRight w:val="0"/>
                                          <w:marTop w:val="0"/>
                                          <w:marBottom w:val="0"/>
                                          <w:divBdr>
                                            <w:top w:val="none" w:sz="0" w:space="0" w:color="auto"/>
                                            <w:left w:val="none" w:sz="0" w:space="0" w:color="auto"/>
                                            <w:bottom w:val="none" w:sz="0" w:space="0" w:color="auto"/>
                                            <w:right w:val="none" w:sz="0" w:space="0" w:color="auto"/>
                                          </w:divBdr>
                                          <w:divsChild>
                                            <w:div w:id="667755345">
                                              <w:marLeft w:val="0"/>
                                              <w:marRight w:val="0"/>
                                              <w:marTop w:val="0"/>
                                              <w:marBottom w:val="0"/>
                                              <w:divBdr>
                                                <w:top w:val="none" w:sz="0" w:space="0" w:color="auto"/>
                                                <w:left w:val="none" w:sz="0" w:space="0" w:color="auto"/>
                                                <w:bottom w:val="none" w:sz="0" w:space="0" w:color="auto"/>
                                                <w:right w:val="none" w:sz="0" w:space="0" w:color="auto"/>
                                              </w:divBdr>
                                            </w:div>
                                          </w:divsChild>
                                        </w:div>
                                        <w:div w:id="104689813">
                                          <w:marLeft w:val="0"/>
                                          <w:marRight w:val="0"/>
                                          <w:marTop w:val="0"/>
                                          <w:marBottom w:val="0"/>
                                          <w:divBdr>
                                            <w:top w:val="none" w:sz="0" w:space="0" w:color="auto"/>
                                            <w:left w:val="none" w:sz="0" w:space="0" w:color="auto"/>
                                            <w:bottom w:val="none" w:sz="0" w:space="0" w:color="auto"/>
                                            <w:right w:val="none" w:sz="0" w:space="0" w:color="auto"/>
                                          </w:divBdr>
                                          <w:divsChild>
                                            <w:div w:id="1164203414">
                                              <w:marLeft w:val="0"/>
                                              <w:marRight w:val="0"/>
                                              <w:marTop w:val="0"/>
                                              <w:marBottom w:val="0"/>
                                              <w:divBdr>
                                                <w:top w:val="none" w:sz="0" w:space="0" w:color="auto"/>
                                                <w:left w:val="none" w:sz="0" w:space="0" w:color="auto"/>
                                                <w:bottom w:val="none" w:sz="0" w:space="0" w:color="auto"/>
                                                <w:right w:val="none" w:sz="0" w:space="0" w:color="auto"/>
                                              </w:divBdr>
                                              <w:divsChild>
                                                <w:div w:id="1725447574">
                                                  <w:marLeft w:val="0"/>
                                                  <w:marRight w:val="0"/>
                                                  <w:marTop w:val="0"/>
                                                  <w:marBottom w:val="0"/>
                                                  <w:divBdr>
                                                    <w:top w:val="none" w:sz="0" w:space="0" w:color="auto"/>
                                                    <w:left w:val="none" w:sz="0" w:space="0" w:color="auto"/>
                                                    <w:bottom w:val="none" w:sz="0" w:space="0" w:color="auto"/>
                                                    <w:right w:val="none" w:sz="0" w:space="0" w:color="auto"/>
                                                  </w:divBdr>
                                                  <w:divsChild>
                                                    <w:div w:id="7382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0281">
                                          <w:marLeft w:val="0"/>
                                          <w:marRight w:val="0"/>
                                          <w:marTop w:val="0"/>
                                          <w:marBottom w:val="0"/>
                                          <w:divBdr>
                                            <w:top w:val="none" w:sz="0" w:space="0" w:color="auto"/>
                                            <w:left w:val="none" w:sz="0" w:space="0" w:color="auto"/>
                                            <w:bottom w:val="none" w:sz="0" w:space="0" w:color="auto"/>
                                            <w:right w:val="none" w:sz="0" w:space="0" w:color="auto"/>
                                          </w:divBdr>
                                          <w:divsChild>
                                            <w:div w:id="949121848">
                                              <w:marLeft w:val="0"/>
                                              <w:marRight w:val="0"/>
                                              <w:marTop w:val="0"/>
                                              <w:marBottom w:val="0"/>
                                              <w:divBdr>
                                                <w:top w:val="none" w:sz="0" w:space="0" w:color="auto"/>
                                                <w:left w:val="none" w:sz="0" w:space="0" w:color="auto"/>
                                                <w:bottom w:val="none" w:sz="0" w:space="0" w:color="auto"/>
                                                <w:right w:val="none" w:sz="0" w:space="0" w:color="auto"/>
                                              </w:divBdr>
                                            </w:div>
                                          </w:divsChild>
                                        </w:div>
                                        <w:div w:id="1290431664">
                                          <w:marLeft w:val="0"/>
                                          <w:marRight w:val="0"/>
                                          <w:marTop w:val="0"/>
                                          <w:marBottom w:val="0"/>
                                          <w:divBdr>
                                            <w:top w:val="none" w:sz="0" w:space="0" w:color="auto"/>
                                            <w:left w:val="none" w:sz="0" w:space="0" w:color="auto"/>
                                            <w:bottom w:val="none" w:sz="0" w:space="0" w:color="auto"/>
                                            <w:right w:val="none" w:sz="0" w:space="0" w:color="auto"/>
                                          </w:divBdr>
                                          <w:divsChild>
                                            <w:div w:id="520973662">
                                              <w:marLeft w:val="0"/>
                                              <w:marRight w:val="0"/>
                                              <w:marTop w:val="0"/>
                                              <w:marBottom w:val="0"/>
                                              <w:divBdr>
                                                <w:top w:val="none" w:sz="0" w:space="0" w:color="auto"/>
                                                <w:left w:val="none" w:sz="0" w:space="0" w:color="auto"/>
                                                <w:bottom w:val="none" w:sz="0" w:space="0" w:color="auto"/>
                                                <w:right w:val="none" w:sz="0" w:space="0" w:color="auto"/>
                                              </w:divBdr>
                                            </w:div>
                                          </w:divsChild>
                                        </w:div>
                                        <w:div w:id="147285409">
                                          <w:marLeft w:val="0"/>
                                          <w:marRight w:val="0"/>
                                          <w:marTop w:val="0"/>
                                          <w:marBottom w:val="0"/>
                                          <w:divBdr>
                                            <w:top w:val="none" w:sz="0" w:space="0" w:color="auto"/>
                                            <w:left w:val="none" w:sz="0" w:space="0" w:color="auto"/>
                                            <w:bottom w:val="none" w:sz="0" w:space="0" w:color="auto"/>
                                            <w:right w:val="none" w:sz="0" w:space="0" w:color="auto"/>
                                          </w:divBdr>
                                          <w:divsChild>
                                            <w:div w:id="1420058014">
                                              <w:marLeft w:val="0"/>
                                              <w:marRight w:val="0"/>
                                              <w:marTop w:val="0"/>
                                              <w:marBottom w:val="0"/>
                                              <w:divBdr>
                                                <w:top w:val="none" w:sz="0" w:space="0" w:color="auto"/>
                                                <w:left w:val="none" w:sz="0" w:space="0" w:color="auto"/>
                                                <w:bottom w:val="none" w:sz="0" w:space="0" w:color="auto"/>
                                                <w:right w:val="none" w:sz="0" w:space="0" w:color="auto"/>
                                              </w:divBdr>
                                            </w:div>
                                          </w:divsChild>
                                        </w:div>
                                        <w:div w:id="294527339">
                                          <w:marLeft w:val="0"/>
                                          <w:marRight w:val="0"/>
                                          <w:marTop w:val="0"/>
                                          <w:marBottom w:val="0"/>
                                          <w:divBdr>
                                            <w:top w:val="none" w:sz="0" w:space="0" w:color="auto"/>
                                            <w:left w:val="none" w:sz="0" w:space="0" w:color="auto"/>
                                            <w:bottom w:val="none" w:sz="0" w:space="0" w:color="auto"/>
                                            <w:right w:val="none" w:sz="0" w:space="0" w:color="auto"/>
                                          </w:divBdr>
                                          <w:divsChild>
                                            <w:div w:id="19591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56949">
                                  <w:marLeft w:val="0"/>
                                  <w:marRight w:val="0"/>
                                  <w:marTop w:val="0"/>
                                  <w:marBottom w:val="0"/>
                                  <w:divBdr>
                                    <w:top w:val="none" w:sz="0" w:space="0" w:color="auto"/>
                                    <w:left w:val="none" w:sz="0" w:space="0" w:color="auto"/>
                                    <w:bottom w:val="none" w:sz="0" w:space="0" w:color="auto"/>
                                    <w:right w:val="none" w:sz="0" w:space="0" w:color="auto"/>
                                  </w:divBdr>
                                  <w:divsChild>
                                    <w:div w:id="86854135">
                                      <w:marLeft w:val="0"/>
                                      <w:marRight w:val="0"/>
                                      <w:marTop w:val="0"/>
                                      <w:marBottom w:val="0"/>
                                      <w:divBdr>
                                        <w:top w:val="none" w:sz="0" w:space="0" w:color="auto"/>
                                        <w:left w:val="none" w:sz="0" w:space="0" w:color="auto"/>
                                        <w:bottom w:val="none" w:sz="0" w:space="0" w:color="auto"/>
                                        <w:right w:val="none" w:sz="0" w:space="0" w:color="auto"/>
                                      </w:divBdr>
                                      <w:divsChild>
                                        <w:div w:id="1393504934">
                                          <w:marLeft w:val="0"/>
                                          <w:marRight w:val="0"/>
                                          <w:marTop w:val="0"/>
                                          <w:marBottom w:val="0"/>
                                          <w:divBdr>
                                            <w:top w:val="none" w:sz="0" w:space="0" w:color="auto"/>
                                            <w:left w:val="none" w:sz="0" w:space="0" w:color="auto"/>
                                            <w:bottom w:val="none" w:sz="0" w:space="0" w:color="auto"/>
                                            <w:right w:val="none" w:sz="0" w:space="0" w:color="auto"/>
                                          </w:divBdr>
                                          <w:divsChild>
                                            <w:div w:id="1570922561">
                                              <w:marLeft w:val="0"/>
                                              <w:marRight w:val="0"/>
                                              <w:marTop w:val="0"/>
                                              <w:marBottom w:val="0"/>
                                              <w:divBdr>
                                                <w:top w:val="none" w:sz="0" w:space="0" w:color="auto"/>
                                                <w:left w:val="none" w:sz="0" w:space="0" w:color="auto"/>
                                                <w:bottom w:val="none" w:sz="0" w:space="0" w:color="auto"/>
                                                <w:right w:val="none" w:sz="0" w:space="0" w:color="auto"/>
                                              </w:divBdr>
                                              <w:divsChild>
                                                <w:div w:id="2034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2637">
                                          <w:marLeft w:val="0"/>
                                          <w:marRight w:val="0"/>
                                          <w:marTop w:val="0"/>
                                          <w:marBottom w:val="0"/>
                                          <w:divBdr>
                                            <w:top w:val="none" w:sz="0" w:space="0" w:color="auto"/>
                                            <w:left w:val="none" w:sz="0" w:space="0" w:color="auto"/>
                                            <w:bottom w:val="none" w:sz="0" w:space="0" w:color="auto"/>
                                            <w:right w:val="none" w:sz="0" w:space="0" w:color="auto"/>
                                          </w:divBdr>
                                        </w:div>
                                      </w:divsChild>
                                    </w:div>
                                    <w:div w:id="290136604">
                                      <w:marLeft w:val="0"/>
                                      <w:marRight w:val="0"/>
                                      <w:marTop w:val="0"/>
                                      <w:marBottom w:val="0"/>
                                      <w:divBdr>
                                        <w:top w:val="none" w:sz="0" w:space="0" w:color="auto"/>
                                        <w:left w:val="none" w:sz="0" w:space="0" w:color="auto"/>
                                        <w:bottom w:val="none" w:sz="0" w:space="0" w:color="auto"/>
                                        <w:right w:val="none" w:sz="0" w:space="0" w:color="auto"/>
                                      </w:divBdr>
                                      <w:divsChild>
                                        <w:div w:id="797918424">
                                          <w:marLeft w:val="0"/>
                                          <w:marRight w:val="0"/>
                                          <w:marTop w:val="0"/>
                                          <w:marBottom w:val="0"/>
                                          <w:divBdr>
                                            <w:top w:val="none" w:sz="0" w:space="0" w:color="auto"/>
                                            <w:left w:val="none" w:sz="0" w:space="0" w:color="auto"/>
                                            <w:bottom w:val="none" w:sz="0" w:space="0" w:color="auto"/>
                                            <w:right w:val="none" w:sz="0" w:space="0" w:color="auto"/>
                                          </w:divBdr>
                                        </w:div>
                                        <w:div w:id="9402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79807">
                      <w:marLeft w:val="0"/>
                      <w:marRight w:val="0"/>
                      <w:marTop w:val="0"/>
                      <w:marBottom w:val="0"/>
                      <w:divBdr>
                        <w:top w:val="none" w:sz="0" w:space="0" w:color="auto"/>
                        <w:left w:val="none" w:sz="0" w:space="0" w:color="auto"/>
                        <w:bottom w:val="single" w:sz="6" w:space="0" w:color="EBEBEB"/>
                        <w:right w:val="none" w:sz="0" w:space="0" w:color="auto"/>
                      </w:divBdr>
                      <w:divsChild>
                        <w:div w:id="238633298">
                          <w:marLeft w:val="0"/>
                          <w:marRight w:val="0"/>
                          <w:marTop w:val="0"/>
                          <w:marBottom w:val="0"/>
                          <w:divBdr>
                            <w:top w:val="none" w:sz="0" w:space="0" w:color="auto"/>
                            <w:left w:val="none" w:sz="0" w:space="0" w:color="auto"/>
                            <w:bottom w:val="none" w:sz="0" w:space="0" w:color="auto"/>
                            <w:right w:val="none" w:sz="0" w:space="0" w:color="auto"/>
                          </w:divBdr>
                          <w:divsChild>
                            <w:div w:id="483935430">
                              <w:marLeft w:val="0"/>
                              <w:marRight w:val="0"/>
                              <w:marTop w:val="0"/>
                              <w:marBottom w:val="0"/>
                              <w:divBdr>
                                <w:top w:val="none" w:sz="0" w:space="0" w:color="auto"/>
                                <w:left w:val="none" w:sz="0" w:space="0" w:color="auto"/>
                                <w:bottom w:val="none" w:sz="0" w:space="0" w:color="auto"/>
                                <w:right w:val="none" w:sz="0" w:space="0" w:color="auto"/>
                              </w:divBdr>
                              <w:divsChild>
                                <w:div w:id="2143228246">
                                  <w:marLeft w:val="0"/>
                                  <w:marRight w:val="0"/>
                                  <w:marTop w:val="0"/>
                                  <w:marBottom w:val="0"/>
                                  <w:divBdr>
                                    <w:top w:val="none" w:sz="0" w:space="0" w:color="auto"/>
                                    <w:left w:val="none" w:sz="0" w:space="0" w:color="auto"/>
                                    <w:bottom w:val="none" w:sz="0" w:space="0" w:color="auto"/>
                                    <w:right w:val="none" w:sz="0" w:space="0" w:color="auto"/>
                                  </w:divBdr>
                                  <w:divsChild>
                                    <w:div w:id="324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41115">
                              <w:marLeft w:val="0"/>
                              <w:marRight w:val="0"/>
                              <w:marTop w:val="0"/>
                              <w:marBottom w:val="0"/>
                              <w:divBdr>
                                <w:top w:val="none" w:sz="0" w:space="0" w:color="auto"/>
                                <w:left w:val="none" w:sz="0" w:space="0" w:color="auto"/>
                                <w:bottom w:val="none" w:sz="0" w:space="0" w:color="auto"/>
                                <w:right w:val="none" w:sz="0" w:space="0" w:color="auto"/>
                              </w:divBdr>
                              <w:divsChild>
                                <w:div w:id="744574664">
                                  <w:marLeft w:val="0"/>
                                  <w:marRight w:val="0"/>
                                  <w:marTop w:val="0"/>
                                  <w:marBottom w:val="0"/>
                                  <w:divBdr>
                                    <w:top w:val="none" w:sz="0" w:space="0" w:color="auto"/>
                                    <w:left w:val="none" w:sz="0" w:space="0" w:color="auto"/>
                                    <w:bottom w:val="none" w:sz="0" w:space="0" w:color="auto"/>
                                    <w:right w:val="none" w:sz="0" w:space="0" w:color="auto"/>
                                  </w:divBdr>
                                  <w:divsChild>
                                    <w:div w:id="18466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3264">
                      <w:marLeft w:val="0"/>
                      <w:marRight w:val="0"/>
                      <w:marTop w:val="0"/>
                      <w:marBottom w:val="0"/>
                      <w:divBdr>
                        <w:top w:val="none" w:sz="0" w:space="0" w:color="auto"/>
                        <w:left w:val="none" w:sz="0" w:space="0" w:color="auto"/>
                        <w:bottom w:val="none" w:sz="0" w:space="0" w:color="auto"/>
                        <w:right w:val="none" w:sz="0" w:space="0" w:color="auto"/>
                      </w:divBdr>
                      <w:divsChild>
                        <w:div w:id="1131245806">
                          <w:marLeft w:val="0"/>
                          <w:marRight w:val="0"/>
                          <w:marTop w:val="0"/>
                          <w:marBottom w:val="0"/>
                          <w:divBdr>
                            <w:top w:val="none" w:sz="0" w:space="0" w:color="auto"/>
                            <w:left w:val="none" w:sz="0" w:space="0" w:color="auto"/>
                            <w:bottom w:val="none" w:sz="0" w:space="0" w:color="auto"/>
                            <w:right w:val="none" w:sz="0" w:space="0" w:color="auto"/>
                          </w:divBdr>
                          <w:divsChild>
                            <w:div w:id="1355039556">
                              <w:marLeft w:val="0"/>
                              <w:marRight w:val="0"/>
                              <w:marTop w:val="0"/>
                              <w:marBottom w:val="0"/>
                              <w:divBdr>
                                <w:top w:val="none" w:sz="0" w:space="0" w:color="auto"/>
                                <w:left w:val="none" w:sz="0" w:space="0" w:color="auto"/>
                                <w:bottom w:val="none" w:sz="0" w:space="0" w:color="auto"/>
                                <w:right w:val="none" w:sz="0" w:space="0" w:color="auto"/>
                              </w:divBdr>
                              <w:divsChild>
                                <w:div w:id="1846360767">
                                  <w:marLeft w:val="0"/>
                                  <w:marRight w:val="0"/>
                                  <w:marTop w:val="0"/>
                                  <w:marBottom w:val="0"/>
                                  <w:divBdr>
                                    <w:top w:val="none" w:sz="0" w:space="0" w:color="auto"/>
                                    <w:left w:val="none" w:sz="0" w:space="0" w:color="auto"/>
                                    <w:bottom w:val="none" w:sz="0" w:space="0" w:color="auto"/>
                                    <w:right w:val="none" w:sz="0" w:space="0" w:color="auto"/>
                                  </w:divBdr>
                                  <w:divsChild>
                                    <w:div w:id="682130672">
                                      <w:marLeft w:val="0"/>
                                      <w:marRight w:val="0"/>
                                      <w:marTop w:val="0"/>
                                      <w:marBottom w:val="0"/>
                                      <w:divBdr>
                                        <w:top w:val="none" w:sz="0" w:space="0" w:color="auto"/>
                                        <w:left w:val="none" w:sz="0" w:space="0" w:color="auto"/>
                                        <w:bottom w:val="none" w:sz="0" w:space="0" w:color="auto"/>
                                        <w:right w:val="none" w:sz="0" w:space="0" w:color="auto"/>
                                      </w:divBdr>
                                      <w:divsChild>
                                        <w:div w:id="2123304862">
                                          <w:marLeft w:val="0"/>
                                          <w:marRight w:val="0"/>
                                          <w:marTop w:val="0"/>
                                          <w:marBottom w:val="0"/>
                                          <w:divBdr>
                                            <w:top w:val="none" w:sz="0" w:space="0" w:color="auto"/>
                                            <w:left w:val="none" w:sz="0" w:space="0" w:color="auto"/>
                                            <w:bottom w:val="single" w:sz="6" w:space="0" w:color="EBEBEB"/>
                                            <w:right w:val="none" w:sz="0" w:space="0" w:color="auto"/>
                                          </w:divBdr>
                                          <w:divsChild>
                                            <w:div w:id="1587373442">
                                              <w:marLeft w:val="0"/>
                                              <w:marRight w:val="0"/>
                                              <w:marTop w:val="0"/>
                                              <w:marBottom w:val="0"/>
                                              <w:divBdr>
                                                <w:top w:val="none" w:sz="0" w:space="0" w:color="auto"/>
                                                <w:left w:val="none" w:sz="0" w:space="0" w:color="auto"/>
                                                <w:bottom w:val="none" w:sz="0" w:space="0" w:color="auto"/>
                                                <w:right w:val="none" w:sz="0" w:space="0" w:color="auto"/>
                                              </w:divBdr>
                                              <w:divsChild>
                                                <w:div w:id="1825319795">
                                                  <w:marLeft w:val="0"/>
                                                  <w:marRight w:val="0"/>
                                                  <w:marTop w:val="0"/>
                                                  <w:marBottom w:val="0"/>
                                                  <w:divBdr>
                                                    <w:top w:val="none" w:sz="0" w:space="0" w:color="auto"/>
                                                    <w:left w:val="none" w:sz="0" w:space="0" w:color="auto"/>
                                                    <w:bottom w:val="none" w:sz="0" w:space="0" w:color="auto"/>
                                                    <w:right w:val="none" w:sz="0" w:space="0" w:color="auto"/>
                                                  </w:divBdr>
                                                </w:div>
                                              </w:divsChild>
                                            </w:div>
                                            <w:div w:id="1600723868">
                                              <w:marLeft w:val="0"/>
                                              <w:marRight w:val="0"/>
                                              <w:marTop w:val="0"/>
                                              <w:marBottom w:val="0"/>
                                              <w:divBdr>
                                                <w:top w:val="none" w:sz="0" w:space="0" w:color="auto"/>
                                                <w:left w:val="none" w:sz="0" w:space="0" w:color="auto"/>
                                                <w:bottom w:val="none" w:sz="0" w:space="0" w:color="auto"/>
                                                <w:right w:val="none" w:sz="0" w:space="0" w:color="auto"/>
                                              </w:divBdr>
                                            </w:div>
                                            <w:div w:id="1234779746">
                                              <w:marLeft w:val="0"/>
                                              <w:marRight w:val="0"/>
                                              <w:marTop w:val="0"/>
                                              <w:marBottom w:val="0"/>
                                              <w:divBdr>
                                                <w:top w:val="none" w:sz="0" w:space="0" w:color="auto"/>
                                                <w:left w:val="none" w:sz="0" w:space="0" w:color="auto"/>
                                                <w:bottom w:val="none" w:sz="0" w:space="0" w:color="auto"/>
                                                <w:right w:val="none" w:sz="0" w:space="0" w:color="auto"/>
                                              </w:divBdr>
                                            </w:div>
                                            <w:div w:id="1196163765">
                                              <w:marLeft w:val="0"/>
                                              <w:marRight w:val="0"/>
                                              <w:marTop w:val="0"/>
                                              <w:marBottom w:val="0"/>
                                              <w:divBdr>
                                                <w:top w:val="none" w:sz="0" w:space="0" w:color="auto"/>
                                                <w:left w:val="none" w:sz="0" w:space="0" w:color="auto"/>
                                                <w:bottom w:val="none" w:sz="0" w:space="0" w:color="auto"/>
                                                <w:right w:val="none" w:sz="0" w:space="0" w:color="auto"/>
                                              </w:divBdr>
                                            </w:div>
                                            <w:div w:id="1834176483">
                                              <w:marLeft w:val="0"/>
                                              <w:marRight w:val="0"/>
                                              <w:marTop w:val="0"/>
                                              <w:marBottom w:val="0"/>
                                              <w:divBdr>
                                                <w:top w:val="none" w:sz="0" w:space="0" w:color="auto"/>
                                                <w:left w:val="none" w:sz="0" w:space="0" w:color="auto"/>
                                                <w:bottom w:val="none" w:sz="0" w:space="0" w:color="auto"/>
                                                <w:right w:val="none" w:sz="0" w:space="0" w:color="auto"/>
                                              </w:divBdr>
                                            </w:div>
                                            <w:div w:id="1177498587">
                                              <w:marLeft w:val="0"/>
                                              <w:marRight w:val="0"/>
                                              <w:marTop w:val="0"/>
                                              <w:marBottom w:val="0"/>
                                              <w:divBdr>
                                                <w:top w:val="none" w:sz="0" w:space="0" w:color="auto"/>
                                                <w:left w:val="none" w:sz="0" w:space="0" w:color="auto"/>
                                                <w:bottom w:val="none" w:sz="0" w:space="0" w:color="auto"/>
                                                <w:right w:val="none" w:sz="0" w:space="0" w:color="auto"/>
                                              </w:divBdr>
                                            </w:div>
                                            <w:div w:id="2037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1823">
                                      <w:marLeft w:val="0"/>
                                      <w:marRight w:val="0"/>
                                      <w:marTop w:val="0"/>
                                      <w:marBottom w:val="0"/>
                                      <w:divBdr>
                                        <w:top w:val="none" w:sz="0" w:space="0" w:color="auto"/>
                                        <w:left w:val="none" w:sz="0" w:space="0" w:color="auto"/>
                                        <w:bottom w:val="none" w:sz="0" w:space="0" w:color="auto"/>
                                        <w:right w:val="none" w:sz="0" w:space="0" w:color="auto"/>
                                      </w:divBdr>
                                      <w:divsChild>
                                        <w:div w:id="1383990085">
                                          <w:marLeft w:val="0"/>
                                          <w:marRight w:val="0"/>
                                          <w:marTop w:val="0"/>
                                          <w:marBottom w:val="0"/>
                                          <w:divBdr>
                                            <w:top w:val="none" w:sz="0" w:space="0" w:color="auto"/>
                                            <w:left w:val="none" w:sz="0" w:space="0" w:color="auto"/>
                                            <w:bottom w:val="none" w:sz="0" w:space="0" w:color="auto"/>
                                            <w:right w:val="none" w:sz="0" w:space="0" w:color="auto"/>
                                          </w:divBdr>
                                          <w:divsChild>
                                            <w:div w:id="1323972036">
                                              <w:marLeft w:val="0"/>
                                              <w:marRight w:val="0"/>
                                              <w:marTop w:val="0"/>
                                              <w:marBottom w:val="0"/>
                                              <w:divBdr>
                                                <w:top w:val="none" w:sz="0" w:space="0" w:color="auto"/>
                                                <w:left w:val="none" w:sz="0" w:space="0" w:color="auto"/>
                                                <w:bottom w:val="single" w:sz="6" w:space="0" w:color="EBEBEB"/>
                                                <w:right w:val="none" w:sz="0" w:space="0" w:color="auto"/>
                                              </w:divBdr>
                                              <w:divsChild>
                                                <w:div w:id="1604462558">
                                                  <w:marLeft w:val="0"/>
                                                  <w:marRight w:val="0"/>
                                                  <w:marTop w:val="0"/>
                                                  <w:marBottom w:val="0"/>
                                                  <w:divBdr>
                                                    <w:top w:val="none" w:sz="0" w:space="0" w:color="auto"/>
                                                    <w:left w:val="none" w:sz="0" w:space="0" w:color="auto"/>
                                                    <w:bottom w:val="none" w:sz="0" w:space="0" w:color="auto"/>
                                                    <w:right w:val="none" w:sz="0" w:space="0" w:color="auto"/>
                                                  </w:divBdr>
                                                  <w:divsChild>
                                                    <w:div w:id="737826771">
                                                      <w:marLeft w:val="0"/>
                                                      <w:marRight w:val="0"/>
                                                      <w:marTop w:val="0"/>
                                                      <w:marBottom w:val="0"/>
                                                      <w:divBdr>
                                                        <w:top w:val="none" w:sz="0" w:space="0" w:color="auto"/>
                                                        <w:left w:val="none" w:sz="0" w:space="0" w:color="auto"/>
                                                        <w:bottom w:val="none" w:sz="0" w:space="0" w:color="auto"/>
                                                        <w:right w:val="none" w:sz="0" w:space="0" w:color="auto"/>
                                                      </w:divBdr>
                                                    </w:div>
                                                  </w:divsChild>
                                                </w:div>
                                                <w:div w:id="798180984">
                                                  <w:marLeft w:val="0"/>
                                                  <w:marRight w:val="0"/>
                                                  <w:marTop w:val="0"/>
                                                  <w:marBottom w:val="0"/>
                                                  <w:divBdr>
                                                    <w:top w:val="none" w:sz="0" w:space="0" w:color="auto"/>
                                                    <w:left w:val="none" w:sz="0" w:space="0" w:color="auto"/>
                                                    <w:bottom w:val="none" w:sz="0" w:space="0" w:color="auto"/>
                                                    <w:right w:val="none" w:sz="0" w:space="0" w:color="auto"/>
                                                  </w:divBdr>
                                                </w:div>
                                                <w:div w:id="924919655">
                                                  <w:marLeft w:val="0"/>
                                                  <w:marRight w:val="0"/>
                                                  <w:marTop w:val="0"/>
                                                  <w:marBottom w:val="0"/>
                                                  <w:divBdr>
                                                    <w:top w:val="none" w:sz="0" w:space="0" w:color="auto"/>
                                                    <w:left w:val="none" w:sz="0" w:space="0" w:color="auto"/>
                                                    <w:bottom w:val="none" w:sz="0" w:space="0" w:color="auto"/>
                                                    <w:right w:val="none" w:sz="0" w:space="0" w:color="auto"/>
                                                  </w:divBdr>
                                                  <w:divsChild>
                                                    <w:div w:id="95683172">
                                                      <w:marLeft w:val="0"/>
                                                      <w:marRight w:val="0"/>
                                                      <w:marTop w:val="0"/>
                                                      <w:marBottom w:val="0"/>
                                                      <w:divBdr>
                                                        <w:top w:val="none" w:sz="0" w:space="0" w:color="auto"/>
                                                        <w:left w:val="none" w:sz="0" w:space="0" w:color="auto"/>
                                                        <w:bottom w:val="none" w:sz="0" w:space="0" w:color="auto"/>
                                                        <w:right w:val="none" w:sz="0" w:space="0" w:color="auto"/>
                                                      </w:divBdr>
                                                    </w:div>
                                                  </w:divsChild>
                                                </w:div>
                                                <w:div w:id="854227889">
                                                  <w:marLeft w:val="0"/>
                                                  <w:marRight w:val="0"/>
                                                  <w:marTop w:val="0"/>
                                                  <w:marBottom w:val="0"/>
                                                  <w:divBdr>
                                                    <w:top w:val="none" w:sz="0" w:space="0" w:color="auto"/>
                                                    <w:left w:val="none" w:sz="0" w:space="0" w:color="auto"/>
                                                    <w:bottom w:val="none" w:sz="0" w:space="0" w:color="auto"/>
                                                    <w:right w:val="none" w:sz="0" w:space="0" w:color="auto"/>
                                                  </w:divBdr>
                                                  <w:divsChild>
                                                    <w:div w:id="504711117">
                                                      <w:marLeft w:val="0"/>
                                                      <w:marRight w:val="0"/>
                                                      <w:marTop w:val="0"/>
                                                      <w:marBottom w:val="0"/>
                                                      <w:divBdr>
                                                        <w:top w:val="none" w:sz="0" w:space="0" w:color="auto"/>
                                                        <w:left w:val="none" w:sz="0" w:space="0" w:color="auto"/>
                                                        <w:bottom w:val="none" w:sz="0" w:space="0" w:color="auto"/>
                                                        <w:right w:val="none" w:sz="0" w:space="0" w:color="auto"/>
                                                      </w:divBdr>
                                                    </w:div>
                                                  </w:divsChild>
                                                </w:div>
                                                <w:div w:id="1957518146">
                                                  <w:marLeft w:val="0"/>
                                                  <w:marRight w:val="0"/>
                                                  <w:marTop w:val="0"/>
                                                  <w:marBottom w:val="0"/>
                                                  <w:divBdr>
                                                    <w:top w:val="none" w:sz="0" w:space="0" w:color="auto"/>
                                                    <w:left w:val="none" w:sz="0" w:space="0" w:color="auto"/>
                                                    <w:bottom w:val="none" w:sz="0" w:space="0" w:color="auto"/>
                                                    <w:right w:val="none" w:sz="0" w:space="0" w:color="auto"/>
                                                  </w:divBdr>
                                                  <w:divsChild>
                                                    <w:div w:id="1894466060">
                                                      <w:marLeft w:val="0"/>
                                                      <w:marRight w:val="0"/>
                                                      <w:marTop w:val="0"/>
                                                      <w:marBottom w:val="0"/>
                                                      <w:divBdr>
                                                        <w:top w:val="none" w:sz="0" w:space="0" w:color="auto"/>
                                                        <w:left w:val="none" w:sz="0" w:space="0" w:color="auto"/>
                                                        <w:bottom w:val="none" w:sz="0" w:space="0" w:color="auto"/>
                                                        <w:right w:val="none" w:sz="0" w:space="0" w:color="auto"/>
                                                      </w:divBdr>
                                                    </w:div>
                                                  </w:divsChild>
                                                </w:div>
                                                <w:div w:id="837116016">
                                                  <w:marLeft w:val="0"/>
                                                  <w:marRight w:val="0"/>
                                                  <w:marTop w:val="0"/>
                                                  <w:marBottom w:val="0"/>
                                                  <w:divBdr>
                                                    <w:top w:val="none" w:sz="0" w:space="0" w:color="auto"/>
                                                    <w:left w:val="none" w:sz="0" w:space="0" w:color="auto"/>
                                                    <w:bottom w:val="none" w:sz="0" w:space="0" w:color="auto"/>
                                                    <w:right w:val="none" w:sz="0" w:space="0" w:color="auto"/>
                                                  </w:divBdr>
                                                  <w:divsChild>
                                                    <w:div w:id="1537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922">
                                              <w:marLeft w:val="0"/>
                                              <w:marRight w:val="0"/>
                                              <w:marTop w:val="0"/>
                                              <w:marBottom w:val="0"/>
                                              <w:divBdr>
                                                <w:top w:val="none" w:sz="0" w:space="0" w:color="auto"/>
                                                <w:left w:val="none" w:sz="0" w:space="0" w:color="auto"/>
                                                <w:bottom w:val="single" w:sz="6" w:space="0" w:color="EBEBEB"/>
                                                <w:right w:val="none" w:sz="0" w:space="0" w:color="auto"/>
                                              </w:divBdr>
                                              <w:divsChild>
                                                <w:div w:id="742800579">
                                                  <w:marLeft w:val="0"/>
                                                  <w:marRight w:val="0"/>
                                                  <w:marTop w:val="0"/>
                                                  <w:marBottom w:val="0"/>
                                                  <w:divBdr>
                                                    <w:top w:val="none" w:sz="0" w:space="0" w:color="auto"/>
                                                    <w:left w:val="none" w:sz="0" w:space="0" w:color="auto"/>
                                                    <w:bottom w:val="none" w:sz="0" w:space="0" w:color="auto"/>
                                                    <w:right w:val="none" w:sz="0" w:space="0" w:color="auto"/>
                                                  </w:divBdr>
                                                  <w:divsChild>
                                                    <w:div w:id="1131748322">
                                                      <w:marLeft w:val="0"/>
                                                      <w:marRight w:val="0"/>
                                                      <w:marTop w:val="0"/>
                                                      <w:marBottom w:val="0"/>
                                                      <w:divBdr>
                                                        <w:top w:val="none" w:sz="0" w:space="0" w:color="auto"/>
                                                        <w:left w:val="none" w:sz="0" w:space="0" w:color="auto"/>
                                                        <w:bottom w:val="none" w:sz="0" w:space="0" w:color="auto"/>
                                                        <w:right w:val="none" w:sz="0" w:space="0" w:color="auto"/>
                                                      </w:divBdr>
                                                    </w:div>
                                                  </w:divsChild>
                                                </w:div>
                                                <w:div w:id="872040756">
                                                  <w:marLeft w:val="0"/>
                                                  <w:marRight w:val="0"/>
                                                  <w:marTop w:val="0"/>
                                                  <w:marBottom w:val="0"/>
                                                  <w:divBdr>
                                                    <w:top w:val="none" w:sz="0" w:space="0" w:color="auto"/>
                                                    <w:left w:val="none" w:sz="0" w:space="0" w:color="auto"/>
                                                    <w:bottom w:val="none" w:sz="0" w:space="0" w:color="auto"/>
                                                    <w:right w:val="none" w:sz="0" w:space="0" w:color="auto"/>
                                                  </w:divBdr>
                                                </w:div>
                                                <w:div w:id="1571454752">
                                                  <w:marLeft w:val="0"/>
                                                  <w:marRight w:val="0"/>
                                                  <w:marTop w:val="0"/>
                                                  <w:marBottom w:val="0"/>
                                                  <w:divBdr>
                                                    <w:top w:val="none" w:sz="0" w:space="0" w:color="auto"/>
                                                    <w:left w:val="none" w:sz="0" w:space="0" w:color="auto"/>
                                                    <w:bottom w:val="none" w:sz="0" w:space="0" w:color="auto"/>
                                                    <w:right w:val="none" w:sz="0" w:space="0" w:color="auto"/>
                                                  </w:divBdr>
                                                  <w:divsChild>
                                                    <w:div w:id="1883706752">
                                                      <w:marLeft w:val="0"/>
                                                      <w:marRight w:val="0"/>
                                                      <w:marTop w:val="0"/>
                                                      <w:marBottom w:val="0"/>
                                                      <w:divBdr>
                                                        <w:top w:val="none" w:sz="0" w:space="0" w:color="auto"/>
                                                        <w:left w:val="none" w:sz="0" w:space="0" w:color="auto"/>
                                                        <w:bottom w:val="none" w:sz="0" w:space="0" w:color="auto"/>
                                                        <w:right w:val="none" w:sz="0" w:space="0" w:color="auto"/>
                                                      </w:divBdr>
                                                    </w:div>
                                                  </w:divsChild>
                                                </w:div>
                                                <w:div w:id="1409763968">
                                                  <w:marLeft w:val="0"/>
                                                  <w:marRight w:val="0"/>
                                                  <w:marTop w:val="0"/>
                                                  <w:marBottom w:val="0"/>
                                                  <w:divBdr>
                                                    <w:top w:val="none" w:sz="0" w:space="0" w:color="auto"/>
                                                    <w:left w:val="none" w:sz="0" w:space="0" w:color="auto"/>
                                                    <w:bottom w:val="none" w:sz="0" w:space="0" w:color="auto"/>
                                                    <w:right w:val="none" w:sz="0" w:space="0" w:color="auto"/>
                                                  </w:divBdr>
                                                  <w:divsChild>
                                                    <w:div w:id="273294711">
                                                      <w:marLeft w:val="0"/>
                                                      <w:marRight w:val="0"/>
                                                      <w:marTop w:val="0"/>
                                                      <w:marBottom w:val="0"/>
                                                      <w:divBdr>
                                                        <w:top w:val="none" w:sz="0" w:space="0" w:color="auto"/>
                                                        <w:left w:val="none" w:sz="0" w:space="0" w:color="auto"/>
                                                        <w:bottom w:val="none" w:sz="0" w:space="0" w:color="auto"/>
                                                        <w:right w:val="none" w:sz="0" w:space="0" w:color="auto"/>
                                                      </w:divBdr>
                                                    </w:div>
                                                  </w:divsChild>
                                                </w:div>
                                                <w:div w:id="170879846">
                                                  <w:marLeft w:val="0"/>
                                                  <w:marRight w:val="0"/>
                                                  <w:marTop w:val="0"/>
                                                  <w:marBottom w:val="0"/>
                                                  <w:divBdr>
                                                    <w:top w:val="none" w:sz="0" w:space="0" w:color="auto"/>
                                                    <w:left w:val="none" w:sz="0" w:space="0" w:color="auto"/>
                                                    <w:bottom w:val="none" w:sz="0" w:space="0" w:color="auto"/>
                                                    <w:right w:val="none" w:sz="0" w:space="0" w:color="auto"/>
                                                  </w:divBdr>
                                                  <w:divsChild>
                                                    <w:div w:id="987707549">
                                                      <w:marLeft w:val="0"/>
                                                      <w:marRight w:val="0"/>
                                                      <w:marTop w:val="0"/>
                                                      <w:marBottom w:val="0"/>
                                                      <w:divBdr>
                                                        <w:top w:val="none" w:sz="0" w:space="0" w:color="auto"/>
                                                        <w:left w:val="none" w:sz="0" w:space="0" w:color="auto"/>
                                                        <w:bottom w:val="none" w:sz="0" w:space="0" w:color="auto"/>
                                                        <w:right w:val="none" w:sz="0" w:space="0" w:color="auto"/>
                                                      </w:divBdr>
                                                    </w:div>
                                                  </w:divsChild>
                                                </w:div>
                                                <w:div w:id="1080326196">
                                                  <w:marLeft w:val="0"/>
                                                  <w:marRight w:val="0"/>
                                                  <w:marTop w:val="0"/>
                                                  <w:marBottom w:val="0"/>
                                                  <w:divBdr>
                                                    <w:top w:val="none" w:sz="0" w:space="0" w:color="auto"/>
                                                    <w:left w:val="none" w:sz="0" w:space="0" w:color="auto"/>
                                                    <w:bottom w:val="none" w:sz="0" w:space="0" w:color="auto"/>
                                                    <w:right w:val="none" w:sz="0" w:space="0" w:color="auto"/>
                                                  </w:divBdr>
                                                  <w:divsChild>
                                                    <w:div w:id="1495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6792">
                                              <w:marLeft w:val="0"/>
                                              <w:marRight w:val="0"/>
                                              <w:marTop w:val="0"/>
                                              <w:marBottom w:val="0"/>
                                              <w:divBdr>
                                                <w:top w:val="none" w:sz="0" w:space="0" w:color="auto"/>
                                                <w:left w:val="none" w:sz="0" w:space="0" w:color="auto"/>
                                                <w:bottom w:val="single" w:sz="6" w:space="0" w:color="EBEBEB"/>
                                                <w:right w:val="none" w:sz="0" w:space="0" w:color="auto"/>
                                              </w:divBdr>
                                              <w:divsChild>
                                                <w:div w:id="446583946">
                                                  <w:marLeft w:val="0"/>
                                                  <w:marRight w:val="0"/>
                                                  <w:marTop w:val="0"/>
                                                  <w:marBottom w:val="0"/>
                                                  <w:divBdr>
                                                    <w:top w:val="none" w:sz="0" w:space="0" w:color="auto"/>
                                                    <w:left w:val="none" w:sz="0" w:space="0" w:color="auto"/>
                                                    <w:bottom w:val="none" w:sz="0" w:space="0" w:color="auto"/>
                                                    <w:right w:val="none" w:sz="0" w:space="0" w:color="auto"/>
                                                  </w:divBdr>
                                                  <w:divsChild>
                                                    <w:div w:id="1548643693">
                                                      <w:marLeft w:val="0"/>
                                                      <w:marRight w:val="0"/>
                                                      <w:marTop w:val="0"/>
                                                      <w:marBottom w:val="0"/>
                                                      <w:divBdr>
                                                        <w:top w:val="none" w:sz="0" w:space="0" w:color="auto"/>
                                                        <w:left w:val="none" w:sz="0" w:space="0" w:color="auto"/>
                                                        <w:bottom w:val="none" w:sz="0" w:space="0" w:color="auto"/>
                                                        <w:right w:val="none" w:sz="0" w:space="0" w:color="auto"/>
                                                      </w:divBdr>
                                                    </w:div>
                                                  </w:divsChild>
                                                </w:div>
                                                <w:div w:id="279453338">
                                                  <w:marLeft w:val="0"/>
                                                  <w:marRight w:val="0"/>
                                                  <w:marTop w:val="0"/>
                                                  <w:marBottom w:val="0"/>
                                                  <w:divBdr>
                                                    <w:top w:val="none" w:sz="0" w:space="0" w:color="auto"/>
                                                    <w:left w:val="none" w:sz="0" w:space="0" w:color="auto"/>
                                                    <w:bottom w:val="none" w:sz="0" w:space="0" w:color="auto"/>
                                                    <w:right w:val="none" w:sz="0" w:space="0" w:color="auto"/>
                                                  </w:divBdr>
                                                </w:div>
                                                <w:div w:id="797839525">
                                                  <w:marLeft w:val="0"/>
                                                  <w:marRight w:val="0"/>
                                                  <w:marTop w:val="0"/>
                                                  <w:marBottom w:val="0"/>
                                                  <w:divBdr>
                                                    <w:top w:val="none" w:sz="0" w:space="0" w:color="auto"/>
                                                    <w:left w:val="none" w:sz="0" w:space="0" w:color="auto"/>
                                                    <w:bottom w:val="none" w:sz="0" w:space="0" w:color="auto"/>
                                                    <w:right w:val="none" w:sz="0" w:space="0" w:color="auto"/>
                                                  </w:divBdr>
                                                  <w:divsChild>
                                                    <w:div w:id="95759608">
                                                      <w:marLeft w:val="0"/>
                                                      <w:marRight w:val="0"/>
                                                      <w:marTop w:val="0"/>
                                                      <w:marBottom w:val="0"/>
                                                      <w:divBdr>
                                                        <w:top w:val="none" w:sz="0" w:space="0" w:color="auto"/>
                                                        <w:left w:val="none" w:sz="0" w:space="0" w:color="auto"/>
                                                        <w:bottom w:val="none" w:sz="0" w:space="0" w:color="auto"/>
                                                        <w:right w:val="none" w:sz="0" w:space="0" w:color="auto"/>
                                                      </w:divBdr>
                                                    </w:div>
                                                  </w:divsChild>
                                                </w:div>
                                                <w:div w:id="818419590">
                                                  <w:marLeft w:val="0"/>
                                                  <w:marRight w:val="0"/>
                                                  <w:marTop w:val="0"/>
                                                  <w:marBottom w:val="0"/>
                                                  <w:divBdr>
                                                    <w:top w:val="none" w:sz="0" w:space="0" w:color="auto"/>
                                                    <w:left w:val="none" w:sz="0" w:space="0" w:color="auto"/>
                                                    <w:bottom w:val="none" w:sz="0" w:space="0" w:color="auto"/>
                                                    <w:right w:val="none" w:sz="0" w:space="0" w:color="auto"/>
                                                  </w:divBdr>
                                                  <w:divsChild>
                                                    <w:div w:id="92745873">
                                                      <w:marLeft w:val="0"/>
                                                      <w:marRight w:val="0"/>
                                                      <w:marTop w:val="0"/>
                                                      <w:marBottom w:val="0"/>
                                                      <w:divBdr>
                                                        <w:top w:val="none" w:sz="0" w:space="0" w:color="auto"/>
                                                        <w:left w:val="none" w:sz="0" w:space="0" w:color="auto"/>
                                                        <w:bottom w:val="none" w:sz="0" w:space="0" w:color="auto"/>
                                                        <w:right w:val="none" w:sz="0" w:space="0" w:color="auto"/>
                                                      </w:divBdr>
                                                    </w:div>
                                                  </w:divsChild>
                                                </w:div>
                                                <w:div w:id="722755407">
                                                  <w:marLeft w:val="0"/>
                                                  <w:marRight w:val="0"/>
                                                  <w:marTop w:val="0"/>
                                                  <w:marBottom w:val="0"/>
                                                  <w:divBdr>
                                                    <w:top w:val="none" w:sz="0" w:space="0" w:color="auto"/>
                                                    <w:left w:val="none" w:sz="0" w:space="0" w:color="auto"/>
                                                    <w:bottom w:val="none" w:sz="0" w:space="0" w:color="auto"/>
                                                    <w:right w:val="none" w:sz="0" w:space="0" w:color="auto"/>
                                                  </w:divBdr>
                                                  <w:divsChild>
                                                    <w:div w:id="2091388533">
                                                      <w:marLeft w:val="0"/>
                                                      <w:marRight w:val="0"/>
                                                      <w:marTop w:val="0"/>
                                                      <w:marBottom w:val="0"/>
                                                      <w:divBdr>
                                                        <w:top w:val="none" w:sz="0" w:space="0" w:color="auto"/>
                                                        <w:left w:val="none" w:sz="0" w:space="0" w:color="auto"/>
                                                        <w:bottom w:val="none" w:sz="0" w:space="0" w:color="auto"/>
                                                        <w:right w:val="none" w:sz="0" w:space="0" w:color="auto"/>
                                                      </w:divBdr>
                                                    </w:div>
                                                  </w:divsChild>
                                                </w:div>
                                                <w:div w:id="351614217">
                                                  <w:marLeft w:val="0"/>
                                                  <w:marRight w:val="0"/>
                                                  <w:marTop w:val="0"/>
                                                  <w:marBottom w:val="0"/>
                                                  <w:divBdr>
                                                    <w:top w:val="none" w:sz="0" w:space="0" w:color="auto"/>
                                                    <w:left w:val="none" w:sz="0" w:space="0" w:color="auto"/>
                                                    <w:bottom w:val="none" w:sz="0" w:space="0" w:color="auto"/>
                                                    <w:right w:val="none" w:sz="0" w:space="0" w:color="auto"/>
                                                  </w:divBdr>
                                                  <w:divsChild>
                                                    <w:div w:id="1921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19375">
                                              <w:marLeft w:val="0"/>
                                              <w:marRight w:val="0"/>
                                              <w:marTop w:val="0"/>
                                              <w:marBottom w:val="0"/>
                                              <w:divBdr>
                                                <w:top w:val="none" w:sz="0" w:space="0" w:color="auto"/>
                                                <w:left w:val="none" w:sz="0" w:space="0" w:color="auto"/>
                                                <w:bottom w:val="single" w:sz="6" w:space="0" w:color="EBEBEB"/>
                                                <w:right w:val="none" w:sz="0" w:space="0" w:color="auto"/>
                                              </w:divBdr>
                                              <w:divsChild>
                                                <w:div w:id="378165841">
                                                  <w:marLeft w:val="0"/>
                                                  <w:marRight w:val="0"/>
                                                  <w:marTop w:val="0"/>
                                                  <w:marBottom w:val="0"/>
                                                  <w:divBdr>
                                                    <w:top w:val="none" w:sz="0" w:space="0" w:color="auto"/>
                                                    <w:left w:val="none" w:sz="0" w:space="0" w:color="auto"/>
                                                    <w:bottom w:val="none" w:sz="0" w:space="0" w:color="auto"/>
                                                    <w:right w:val="none" w:sz="0" w:space="0" w:color="auto"/>
                                                  </w:divBdr>
                                                  <w:divsChild>
                                                    <w:div w:id="560599342">
                                                      <w:marLeft w:val="0"/>
                                                      <w:marRight w:val="0"/>
                                                      <w:marTop w:val="0"/>
                                                      <w:marBottom w:val="0"/>
                                                      <w:divBdr>
                                                        <w:top w:val="none" w:sz="0" w:space="0" w:color="auto"/>
                                                        <w:left w:val="none" w:sz="0" w:space="0" w:color="auto"/>
                                                        <w:bottom w:val="none" w:sz="0" w:space="0" w:color="auto"/>
                                                        <w:right w:val="none" w:sz="0" w:space="0" w:color="auto"/>
                                                      </w:divBdr>
                                                    </w:div>
                                                  </w:divsChild>
                                                </w:div>
                                                <w:div w:id="160121403">
                                                  <w:marLeft w:val="0"/>
                                                  <w:marRight w:val="0"/>
                                                  <w:marTop w:val="0"/>
                                                  <w:marBottom w:val="0"/>
                                                  <w:divBdr>
                                                    <w:top w:val="none" w:sz="0" w:space="0" w:color="auto"/>
                                                    <w:left w:val="none" w:sz="0" w:space="0" w:color="auto"/>
                                                    <w:bottom w:val="none" w:sz="0" w:space="0" w:color="auto"/>
                                                    <w:right w:val="none" w:sz="0" w:space="0" w:color="auto"/>
                                                  </w:divBdr>
                                                </w:div>
                                                <w:div w:id="683939697">
                                                  <w:marLeft w:val="0"/>
                                                  <w:marRight w:val="0"/>
                                                  <w:marTop w:val="0"/>
                                                  <w:marBottom w:val="0"/>
                                                  <w:divBdr>
                                                    <w:top w:val="none" w:sz="0" w:space="0" w:color="auto"/>
                                                    <w:left w:val="none" w:sz="0" w:space="0" w:color="auto"/>
                                                    <w:bottom w:val="none" w:sz="0" w:space="0" w:color="auto"/>
                                                    <w:right w:val="none" w:sz="0" w:space="0" w:color="auto"/>
                                                  </w:divBdr>
                                                  <w:divsChild>
                                                    <w:div w:id="1691450441">
                                                      <w:marLeft w:val="0"/>
                                                      <w:marRight w:val="0"/>
                                                      <w:marTop w:val="0"/>
                                                      <w:marBottom w:val="0"/>
                                                      <w:divBdr>
                                                        <w:top w:val="none" w:sz="0" w:space="0" w:color="auto"/>
                                                        <w:left w:val="none" w:sz="0" w:space="0" w:color="auto"/>
                                                        <w:bottom w:val="none" w:sz="0" w:space="0" w:color="auto"/>
                                                        <w:right w:val="none" w:sz="0" w:space="0" w:color="auto"/>
                                                      </w:divBdr>
                                                    </w:div>
                                                  </w:divsChild>
                                                </w:div>
                                                <w:div w:id="6058349">
                                                  <w:marLeft w:val="0"/>
                                                  <w:marRight w:val="0"/>
                                                  <w:marTop w:val="0"/>
                                                  <w:marBottom w:val="0"/>
                                                  <w:divBdr>
                                                    <w:top w:val="none" w:sz="0" w:space="0" w:color="auto"/>
                                                    <w:left w:val="none" w:sz="0" w:space="0" w:color="auto"/>
                                                    <w:bottom w:val="none" w:sz="0" w:space="0" w:color="auto"/>
                                                    <w:right w:val="none" w:sz="0" w:space="0" w:color="auto"/>
                                                  </w:divBdr>
                                                  <w:divsChild>
                                                    <w:div w:id="1666468572">
                                                      <w:marLeft w:val="0"/>
                                                      <w:marRight w:val="0"/>
                                                      <w:marTop w:val="0"/>
                                                      <w:marBottom w:val="0"/>
                                                      <w:divBdr>
                                                        <w:top w:val="none" w:sz="0" w:space="0" w:color="auto"/>
                                                        <w:left w:val="none" w:sz="0" w:space="0" w:color="auto"/>
                                                        <w:bottom w:val="none" w:sz="0" w:space="0" w:color="auto"/>
                                                        <w:right w:val="none" w:sz="0" w:space="0" w:color="auto"/>
                                                      </w:divBdr>
                                                    </w:div>
                                                  </w:divsChild>
                                                </w:div>
                                                <w:div w:id="377585168">
                                                  <w:marLeft w:val="0"/>
                                                  <w:marRight w:val="0"/>
                                                  <w:marTop w:val="0"/>
                                                  <w:marBottom w:val="0"/>
                                                  <w:divBdr>
                                                    <w:top w:val="none" w:sz="0" w:space="0" w:color="auto"/>
                                                    <w:left w:val="none" w:sz="0" w:space="0" w:color="auto"/>
                                                    <w:bottom w:val="none" w:sz="0" w:space="0" w:color="auto"/>
                                                    <w:right w:val="none" w:sz="0" w:space="0" w:color="auto"/>
                                                  </w:divBdr>
                                                  <w:divsChild>
                                                    <w:div w:id="43410009">
                                                      <w:marLeft w:val="0"/>
                                                      <w:marRight w:val="0"/>
                                                      <w:marTop w:val="0"/>
                                                      <w:marBottom w:val="0"/>
                                                      <w:divBdr>
                                                        <w:top w:val="none" w:sz="0" w:space="0" w:color="auto"/>
                                                        <w:left w:val="none" w:sz="0" w:space="0" w:color="auto"/>
                                                        <w:bottom w:val="none" w:sz="0" w:space="0" w:color="auto"/>
                                                        <w:right w:val="none" w:sz="0" w:space="0" w:color="auto"/>
                                                      </w:divBdr>
                                                    </w:div>
                                                  </w:divsChild>
                                                </w:div>
                                                <w:div w:id="227152309">
                                                  <w:marLeft w:val="0"/>
                                                  <w:marRight w:val="0"/>
                                                  <w:marTop w:val="0"/>
                                                  <w:marBottom w:val="0"/>
                                                  <w:divBdr>
                                                    <w:top w:val="none" w:sz="0" w:space="0" w:color="auto"/>
                                                    <w:left w:val="none" w:sz="0" w:space="0" w:color="auto"/>
                                                    <w:bottom w:val="none" w:sz="0" w:space="0" w:color="auto"/>
                                                    <w:right w:val="none" w:sz="0" w:space="0" w:color="auto"/>
                                                  </w:divBdr>
                                                  <w:divsChild>
                                                    <w:div w:id="17953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7804">
                                              <w:marLeft w:val="0"/>
                                              <w:marRight w:val="0"/>
                                              <w:marTop w:val="0"/>
                                              <w:marBottom w:val="0"/>
                                              <w:divBdr>
                                                <w:top w:val="none" w:sz="0" w:space="0" w:color="auto"/>
                                                <w:left w:val="none" w:sz="0" w:space="0" w:color="auto"/>
                                                <w:bottom w:val="single" w:sz="6" w:space="0" w:color="EBEBEB"/>
                                                <w:right w:val="none" w:sz="0" w:space="0" w:color="auto"/>
                                              </w:divBdr>
                                              <w:divsChild>
                                                <w:div w:id="640305533">
                                                  <w:marLeft w:val="0"/>
                                                  <w:marRight w:val="0"/>
                                                  <w:marTop w:val="0"/>
                                                  <w:marBottom w:val="0"/>
                                                  <w:divBdr>
                                                    <w:top w:val="none" w:sz="0" w:space="0" w:color="auto"/>
                                                    <w:left w:val="none" w:sz="0" w:space="0" w:color="auto"/>
                                                    <w:bottom w:val="none" w:sz="0" w:space="0" w:color="auto"/>
                                                    <w:right w:val="none" w:sz="0" w:space="0" w:color="auto"/>
                                                  </w:divBdr>
                                                  <w:divsChild>
                                                    <w:div w:id="1119298240">
                                                      <w:marLeft w:val="0"/>
                                                      <w:marRight w:val="0"/>
                                                      <w:marTop w:val="0"/>
                                                      <w:marBottom w:val="0"/>
                                                      <w:divBdr>
                                                        <w:top w:val="none" w:sz="0" w:space="0" w:color="auto"/>
                                                        <w:left w:val="none" w:sz="0" w:space="0" w:color="auto"/>
                                                        <w:bottom w:val="none" w:sz="0" w:space="0" w:color="auto"/>
                                                        <w:right w:val="none" w:sz="0" w:space="0" w:color="auto"/>
                                                      </w:divBdr>
                                                    </w:div>
                                                  </w:divsChild>
                                                </w:div>
                                                <w:div w:id="1311787888">
                                                  <w:marLeft w:val="0"/>
                                                  <w:marRight w:val="0"/>
                                                  <w:marTop w:val="0"/>
                                                  <w:marBottom w:val="0"/>
                                                  <w:divBdr>
                                                    <w:top w:val="none" w:sz="0" w:space="0" w:color="auto"/>
                                                    <w:left w:val="none" w:sz="0" w:space="0" w:color="auto"/>
                                                    <w:bottom w:val="none" w:sz="0" w:space="0" w:color="auto"/>
                                                    <w:right w:val="none" w:sz="0" w:space="0" w:color="auto"/>
                                                  </w:divBdr>
                                                </w:div>
                                                <w:div w:id="1042173288">
                                                  <w:marLeft w:val="0"/>
                                                  <w:marRight w:val="0"/>
                                                  <w:marTop w:val="0"/>
                                                  <w:marBottom w:val="0"/>
                                                  <w:divBdr>
                                                    <w:top w:val="none" w:sz="0" w:space="0" w:color="auto"/>
                                                    <w:left w:val="none" w:sz="0" w:space="0" w:color="auto"/>
                                                    <w:bottom w:val="none" w:sz="0" w:space="0" w:color="auto"/>
                                                    <w:right w:val="none" w:sz="0" w:space="0" w:color="auto"/>
                                                  </w:divBdr>
                                                  <w:divsChild>
                                                    <w:div w:id="356391225">
                                                      <w:marLeft w:val="0"/>
                                                      <w:marRight w:val="0"/>
                                                      <w:marTop w:val="0"/>
                                                      <w:marBottom w:val="0"/>
                                                      <w:divBdr>
                                                        <w:top w:val="none" w:sz="0" w:space="0" w:color="auto"/>
                                                        <w:left w:val="none" w:sz="0" w:space="0" w:color="auto"/>
                                                        <w:bottom w:val="none" w:sz="0" w:space="0" w:color="auto"/>
                                                        <w:right w:val="none" w:sz="0" w:space="0" w:color="auto"/>
                                                      </w:divBdr>
                                                    </w:div>
                                                  </w:divsChild>
                                                </w:div>
                                                <w:div w:id="2144225722">
                                                  <w:marLeft w:val="0"/>
                                                  <w:marRight w:val="0"/>
                                                  <w:marTop w:val="0"/>
                                                  <w:marBottom w:val="0"/>
                                                  <w:divBdr>
                                                    <w:top w:val="none" w:sz="0" w:space="0" w:color="auto"/>
                                                    <w:left w:val="none" w:sz="0" w:space="0" w:color="auto"/>
                                                    <w:bottom w:val="none" w:sz="0" w:space="0" w:color="auto"/>
                                                    <w:right w:val="none" w:sz="0" w:space="0" w:color="auto"/>
                                                  </w:divBdr>
                                                  <w:divsChild>
                                                    <w:div w:id="677194658">
                                                      <w:marLeft w:val="0"/>
                                                      <w:marRight w:val="0"/>
                                                      <w:marTop w:val="0"/>
                                                      <w:marBottom w:val="0"/>
                                                      <w:divBdr>
                                                        <w:top w:val="none" w:sz="0" w:space="0" w:color="auto"/>
                                                        <w:left w:val="none" w:sz="0" w:space="0" w:color="auto"/>
                                                        <w:bottom w:val="none" w:sz="0" w:space="0" w:color="auto"/>
                                                        <w:right w:val="none" w:sz="0" w:space="0" w:color="auto"/>
                                                      </w:divBdr>
                                                    </w:div>
                                                  </w:divsChild>
                                                </w:div>
                                                <w:div w:id="1649673966">
                                                  <w:marLeft w:val="0"/>
                                                  <w:marRight w:val="0"/>
                                                  <w:marTop w:val="0"/>
                                                  <w:marBottom w:val="0"/>
                                                  <w:divBdr>
                                                    <w:top w:val="none" w:sz="0" w:space="0" w:color="auto"/>
                                                    <w:left w:val="none" w:sz="0" w:space="0" w:color="auto"/>
                                                    <w:bottom w:val="none" w:sz="0" w:space="0" w:color="auto"/>
                                                    <w:right w:val="none" w:sz="0" w:space="0" w:color="auto"/>
                                                  </w:divBdr>
                                                  <w:divsChild>
                                                    <w:div w:id="2044666675">
                                                      <w:marLeft w:val="0"/>
                                                      <w:marRight w:val="0"/>
                                                      <w:marTop w:val="0"/>
                                                      <w:marBottom w:val="0"/>
                                                      <w:divBdr>
                                                        <w:top w:val="none" w:sz="0" w:space="0" w:color="auto"/>
                                                        <w:left w:val="none" w:sz="0" w:space="0" w:color="auto"/>
                                                        <w:bottom w:val="none" w:sz="0" w:space="0" w:color="auto"/>
                                                        <w:right w:val="none" w:sz="0" w:space="0" w:color="auto"/>
                                                      </w:divBdr>
                                                    </w:div>
                                                  </w:divsChild>
                                                </w:div>
                                                <w:div w:id="626085028">
                                                  <w:marLeft w:val="0"/>
                                                  <w:marRight w:val="0"/>
                                                  <w:marTop w:val="0"/>
                                                  <w:marBottom w:val="0"/>
                                                  <w:divBdr>
                                                    <w:top w:val="none" w:sz="0" w:space="0" w:color="auto"/>
                                                    <w:left w:val="none" w:sz="0" w:space="0" w:color="auto"/>
                                                    <w:bottom w:val="none" w:sz="0" w:space="0" w:color="auto"/>
                                                    <w:right w:val="none" w:sz="0" w:space="0" w:color="auto"/>
                                                  </w:divBdr>
                                                  <w:divsChild>
                                                    <w:div w:id="19390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162">
                                              <w:marLeft w:val="0"/>
                                              <w:marRight w:val="0"/>
                                              <w:marTop w:val="0"/>
                                              <w:marBottom w:val="0"/>
                                              <w:divBdr>
                                                <w:top w:val="none" w:sz="0" w:space="0" w:color="auto"/>
                                                <w:left w:val="none" w:sz="0" w:space="0" w:color="auto"/>
                                                <w:bottom w:val="single" w:sz="6" w:space="0" w:color="EBEBEB"/>
                                                <w:right w:val="none" w:sz="0" w:space="0" w:color="auto"/>
                                              </w:divBdr>
                                              <w:divsChild>
                                                <w:div w:id="698360474">
                                                  <w:marLeft w:val="0"/>
                                                  <w:marRight w:val="0"/>
                                                  <w:marTop w:val="0"/>
                                                  <w:marBottom w:val="0"/>
                                                  <w:divBdr>
                                                    <w:top w:val="none" w:sz="0" w:space="0" w:color="auto"/>
                                                    <w:left w:val="none" w:sz="0" w:space="0" w:color="auto"/>
                                                    <w:bottom w:val="none" w:sz="0" w:space="0" w:color="auto"/>
                                                    <w:right w:val="none" w:sz="0" w:space="0" w:color="auto"/>
                                                  </w:divBdr>
                                                  <w:divsChild>
                                                    <w:div w:id="2108188954">
                                                      <w:marLeft w:val="0"/>
                                                      <w:marRight w:val="0"/>
                                                      <w:marTop w:val="0"/>
                                                      <w:marBottom w:val="0"/>
                                                      <w:divBdr>
                                                        <w:top w:val="none" w:sz="0" w:space="0" w:color="auto"/>
                                                        <w:left w:val="none" w:sz="0" w:space="0" w:color="auto"/>
                                                        <w:bottom w:val="none" w:sz="0" w:space="0" w:color="auto"/>
                                                        <w:right w:val="none" w:sz="0" w:space="0" w:color="auto"/>
                                                      </w:divBdr>
                                                    </w:div>
                                                  </w:divsChild>
                                                </w:div>
                                                <w:div w:id="1226261043">
                                                  <w:marLeft w:val="0"/>
                                                  <w:marRight w:val="0"/>
                                                  <w:marTop w:val="0"/>
                                                  <w:marBottom w:val="0"/>
                                                  <w:divBdr>
                                                    <w:top w:val="none" w:sz="0" w:space="0" w:color="auto"/>
                                                    <w:left w:val="none" w:sz="0" w:space="0" w:color="auto"/>
                                                    <w:bottom w:val="none" w:sz="0" w:space="0" w:color="auto"/>
                                                    <w:right w:val="none" w:sz="0" w:space="0" w:color="auto"/>
                                                  </w:divBdr>
                                                </w:div>
                                                <w:div w:id="1348294682">
                                                  <w:marLeft w:val="0"/>
                                                  <w:marRight w:val="0"/>
                                                  <w:marTop w:val="0"/>
                                                  <w:marBottom w:val="0"/>
                                                  <w:divBdr>
                                                    <w:top w:val="none" w:sz="0" w:space="0" w:color="auto"/>
                                                    <w:left w:val="none" w:sz="0" w:space="0" w:color="auto"/>
                                                    <w:bottom w:val="none" w:sz="0" w:space="0" w:color="auto"/>
                                                    <w:right w:val="none" w:sz="0" w:space="0" w:color="auto"/>
                                                  </w:divBdr>
                                                  <w:divsChild>
                                                    <w:div w:id="1082609545">
                                                      <w:marLeft w:val="0"/>
                                                      <w:marRight w:val="0"/>
                                                      <w:marTop w:val="0"/>
                                                      <w:marBottom w:val="0"/>
                                                      <w:divBdr>
                                                        <w:top w:val="none" w:sz="0" w:space="0" w:color="auto"/>
                                                        <w:left w:val="none" w:sz="0" w:space="0" w:color="auto"/>
                                                        <w:bottom w:val="none" w:sz="0" w:space="0" w:color="auto"/>
                                                        <w:right w:val="none" w:sz="0" w:space="0" w:color="auto"/>
                                                      </w:divBdr>
                                                    </w:div>
                                                  </w:divsChild>
                                                </w:div>
                                                <w:div w:id="1464887171">
                                                  <w:marLeft w:val="0"/>
                                                  <w:marRight w:val="0"/>
                                                  <w:marTop w:val="0"/>
                                                  <w:marBottom w:val="0"/>
                                                  <w:divBdr>
                                                    <w:top w:val="none" w:sz="0" w:space="0" w:color="auto"/>
                                                    <w:left w:val="none" w:sz="0" w:space="0" w:color="auto"/>
                                                    <w:bottom w:val="none" w:sz="0" w:space="0" w:color="auto"/>
                                                    <w:right w:val="none" w:sz="0" w:space="0" w:color="auto"/>
                                                  </w:divBdr>
                                                  <w:divsChild>
                                                    <w:div w:id="855617">
                                                      <w:marLeft w:val="0"/>
                                                      <w:marRight w:val="0"/>
                                                      <w:marTop w:val="0"/>
                                                      <w:marBottom w:val="0"/>
                                                      <w:divBdr>
                                                        <w:top w:val="none" w:sz="0" w:space="0" w:color="auto"/>
                                                        <w:left w:val="none" w:sz="0" w:space="0" w:color="auto"/>
                                                        <w:bottom w:val="none" w:sz="0" w:space="0" w:color="auto"/>
                                                        <w:right w:val="none" w:sz="0" w:space="0" w:color="auto"/>
                                                      </w:divBdr>
                                                    </w:div>
                                                  </w:divsChild>
                                                </w:div>
                                                <w:div w:id="942767445">
                                                  <w:marLeft w:val="0"/>
                                                  <w:marRight w:val="0"/>
                                                  <w:marTop w:val="0"/>
                                                  <w:marBottom w:val="0"/>
                                                  <w:divBdr>
                                                    <w:top w:val="none" w:sz="0" w:space="0" w:color="auto"/>
                                                    <w:left w:val="none" w:sz="0" w:space="0" w:color="auto"/>
                                                    <w:bottom w:val="none" w:sz="0" w:space="0" w:color="auto"/>
                                                    <w:right w:val="none" w:sz="0" w:space="0" w:color="auto"/>
                                                  </w:divBdr>
                                                  <w:divsChild>
                                                    <w:div w:id="622423903">
                                                      <w:marLeft w:val="0"/>
                                                      <w:marRight w:val="0"/>
                                                      <w:marTop w:val="0"/>
                                                      <w:marBottom w:val="0"/>
                                                      <w:divBdr>
                                                        <w:top w:val="none" w:sz="0" w:space="0" w:color="auto"/>
                                                        <w:left w:val="none" w:sz="0" w:space="0" w:color="auto"/>
                                                        <w:bottom w:val="none" w:sz="0" w:space="0" w:color="auto"/>
                                                        <w:right w:val="none" w:sz="0" w:space="0" w:color="auto"/>
                                                      </w:divBdr>
                                                    </w:div>
                                                  </w:divsChild>
                                                </w:div>
                                                <w:div w:id="756709809">
                                                  <w:marLeft w:val="0"/>
                                                  <w:marRight w:val="0"/>
                                                  <w:marTop w:val="0"/>
                                                  <w:marBottom w:val="0"/>
                                                  <w:divBdr>
                                                    <w:top w:val="none" w:sz="0" w:space="0" w:color="auto"/>
                                                    <w:left w:val="none" w:sz="0" w:space="0" w:color="auto"/>
                                                    <w:bottom w:val="none" w:sz="0" w:space="0" w:color="auto"/>
                                                    <w:right w:val="none" w:sz="0" w:space="0" w:color="auto"/>
                                                  </w:divBdr>
                                                  <w:divsChild>
                                                    <w:div w:id="16326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5696">
                                              <w:marLeft w:val="0"/>
                                              <w:marRight w:val="0"/>
                                              <w:marTop w:val="0"/>
                                              <w:marBottom w:val="0"/>
                                              <w:divBdr>
                                                <w:top w:val="none" w:sz="0" w:space="0" w:color="auto"/>
                                                <w:left w:val="none" w:sz="0" w:space="0" w:color="auto"/>
                                                <w:bottom w:val="single" w:sz="6" w:space="0" w:color="EBEBEB"/>
                                                <w:right w:val="none" w:sz="0" w:space="0" w:color="auto"/>
                                              </w:divBdr>
                                              <w:divsChild>
                                                <w:div w:id="1749616627">
                                                  <w:marLeft w:val="0"/>
                                                  <w:marRight w:val="0"/>
                                                  <w:marTop w:val="0"/>
                                                  <w:marBottom w:val="0"/>
                                                  <w:divBdr>
                                                    <w:top w:val="none" w:sz="0" w:space="0" w:color="auto"/>
                                                    <w:left w:val="none" w:sz="0" w:space="0" w:color="auto"/>
                                                    <w:bottom w:val="none" w:sz="0" w:space="0" w:color="auto"/>
                                                    <w:right w:val="none" w:sz="0" w:space="0" w:color="auto"/>
                                                  </w:divBdr>
                                                  <w:divsChild>
                                                    <w:div w:id="200678895">
                                                      <w:marLeft w:val="0"/>
                                                      <w:marRight w:val="0"/>
                                                      <w:marTop w:val="0"/>
                                                      <w:marBottom w:val="0"/>
                                                      <w:divBdr>
                                                        <w:top w:val="none" w:sz="0" w:space="0" w:color="auto"/>
                                                        <w:left w:val="none" w:sz="0" w:space="0" w:color="auto"/>
                                                        <w:bottom w:val="none" w:sz="0" w:space="0" w:color="auto"/>
                                                        <w:right w:val="none" w:sz="0" w:space="0" w:color="auto"/>
                                                      </w:divBdr>
                                                    </w:div>
                                                  </w:divsChild>
                                                </w:div>
                                                <w:div w:id="770782136">
                                                  <w:marLeft w:val="0"/>
                                                  <w:marRight w:val="0"/>
                                                  <w:marTop w:val="0"/>
                                                  <w:marBottom w:val="0"/>
                                                  <w:divBdr>
                                                    <w:top w:val="none" w:sz="0" w:space="0" w:color="auto"/>
                                                    <w:left w:val="none" w:sz="0" w:space="0" w:color="auto"/>
                                                    <w:bottom w:val="none" w:sz="0" w:space="0" w:color="auto"/>
                                                    <w:right w:val="none" w:sz="0" w:space="0" w:color="auto"/>
                                                  </w:divBdr>
                                                </w:div>
                                                <w:div w:id="1036196948">
                                                  <w:marLeft w:val="0"/>
                                                  <w:marRight w:val="0"/>
                                                  <w:marTop w:val="0"/>
                                                  <w:marBottom w:val="0"/>
                                                  <w:divBdr>
                                                    <w:top w:val="none" w:sz="0" w:space="0" w:color="auto"/>
                                                    <w:left w:val="none" w:sz="0" w:space="0" w:color="auto"/>
                                                    <w:bottom w:val="none" w:sz="0" w:space="0" w:color="auto"/>
                                                    <w:right w:val="none" w:sz="0" w:space="0" w:color="auto"/>
                                                  </w:divBdr>
                                                  <w:divsChild>
                                                    <w:div w:id="821119016">
                                                      <w:marLeft w:val="0"/>
                                                      <w:marRight w:val="0"/>
                                                      <w:marTop w:val="0"/>
                                                      <w:marBottom w:val="0"/>
                                                      <w:divBdr>
                                                        <w:top w:val="none" w:sz="0" w:space="0" w:color="auto"/>
                                                        <w:left w:val="none" w:sz="0" w:space="0" w:color="auto"/>
                                                        <w:bottom w:val="none" w:sz="0" w:space="0" w:color="auto"/>
                                                        <w:right w:val="none" w:sz="0" w:space="0" w:color="auto"/>
                                                      </w:divBdr>
                                                    </w:div>
                                                  </w:divsChild>
                                                </w:div>
                                                <w:div w:id="1981962435">
                                                  <w:marLeft w:val="0"/>
                                                  <w:marRight w:val="0"/>
                                                  <w:marTop w:val="0"/>
                                                  <w:marBottom w:val="0"/>
                                                  <w:divBdr>
                                                    <w:top w:val="none" w:sz="0" w:space="0" w:color="auto"/>
                                                    <w:left w:val="none" w:sz="0" w:space="0" w:color="auto"/>
                                                    <w:bottom w:val="none" w:sz="0" w:space="0" w:color="auto"/>
                                                    <w:right w:val="none" w:sz="0" w:space="0" w:color="auto"/>
                                                  </w:divBdr>
                                                  <w:divsChild>
                                                    <w:div w:id="1551649570">
                                                      <w:marLeft w:val="0"/>
                                                      <w:marRight w:val="0"/>
                                                      <w:marTop w:val="0"/>
                                                      <w:marBottom w:val="0"/>
                                                      <w:divBdr>
                                                        <w:top w:val="none" w:sz="0" w:space="0" w:color="auto"/>
                                                        <w:left w:val="none" w:sz="0" w:space="0" w:color="auto"/>
                                                        <w:bottom w:val="none" w:sz="0" w:space="0" w:color="auto"/>
                                                        <w:right w:val="none" w:sz="0" w:space="0" w:color="auto"/>
                                                      </w:divBdr>
                                                    </w:div>
                                                  </w:divsChild>
                                                </w:div>
                                                <w:div w:id="1765616139">
                                                  <w:marLeft w:val="0"/>
                                                  <w:marRight w:val="0"/>
                                                  <w:marTop w:val="0"/>
                                                  <w:marBottom w:val="0"/>
                                                  <w:divBdr>
                                                    <w:top w:val="none" w:sz="0" w:space="0" w:color="auto"/>
                                                    <w:left w:val="none" w:sz="0" w:space="0" w:color="auto"/>
                                                    <w:bottom w:val="none" w:sz="0" w:space="0" w:color="auto"/>
                                                    <w:right w:val="none" w:sz="0" w:space="0" w:color="auto"/>
                                                  </w:divBdr>
                                                  <w:divsChild>
                                                    <w:div w:id="1483504021">
                                                      <w:marLeft w:val="0"/>
                                                      <w:marRight w:val="0"/>
                                                      <w:marTop w:val="0"/>
                                                      <w:marBottom w:val="0"/>
                                                      <w:divBdr>
                                                        <w:top w:val="none" w:sz="0" w:space="0" w:color="auto"/>
                                                        <w:left w:val="none" w:sz="0" w:space="0" w:color="auto"/>
                                                        <w:bottom w:val="none" w:sz="0" w:space="0" w:color="auto"/>
                                                        <w:right w:val="none" w:sz="0" w:space="0" w:color="auto"/>
                                                      </w:divBdr>
                                                    </w:div>
                                                  </w:divsChild>
                                                </w:div>
                                                <w:div w:id="1485320203">
                                                  <w:marLeft w:val="0"/>
                                                  <w:marRight w:val="0"/>
                                                  <w:marTop w:val="0"/>
                                                  <w:marBottom w:val="0"/>
                                                  <w:divBdr>
                                                    <w:top w:val="none" w:sz="0" w:space="0" w:color="auto"/>
                                                    <w:left w:val="none" w:sz="0" w:space="0" w:color="auto"/>
                                                    <w:bottom w:val="none" w:sz="0" w:space="0" w:color="auto"/>
                                                    <w:right w:val="none" w:sz="0" w:space="0" w:color="auto"/>
                                                  </w:divBdr>
                                                  <w:divsChild>
                                                    <w:div w:id="88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7656">
                                              <w:marLeft w:val="0"/>
                                              <w:marRight w:val="0"/>
                                              <w:marTop w:val="0"/>
                                              <w:marBottom w:val="0"/>
                                              <w:divBdr>
                                                <w:top w:val="none" w:sz="0" w:space="0" w:color="auto"/>
                                                <w:left w:val="none" w:sz="0" w:space="0" w:color="auto"/>
                                                <w:bottom w:val="single" w:sz="6" w:space="0" w:color="EBEBEB"/>
                                                <w:right w:val="none" w:sz="0" w:space="0" w:color="auto"/>
                                              </w:divBdr>
                                              <w:divsChild>
                                                <w:div w:id="489977938">
                                                  <w:marLeft w:val="0"/>
                                                  <w:marRight w:val="0"/>
                                                  <w:marTop w:val="0"/>
                                                  <w:marBottom w:val="0"/>
                                                  <w:divBdr>
                                                    <w:top w:val="none" w:sz="0" w:space="0" w:color="auto"/>
                                                    <w:left w:val="none" w:sz="0" w:space="0" w:color="auto"/>
                                                    <w:bottom w:val="none" w:sz="0" w:space="0" w:color="auto"/>
                                                    <w:right w:val="none" w:sz="0" w:space="0" w:color="auto"/>
                                                  </w:divBdr>
                                                  <w:divsChild>
                                                    <w:div w:id="1747217843">
                                                      <w:marLeft w:val="0"/>
                                                      <w:marRight w:val="0"/>
                                                      <w:marTop w:val="0"/>
                                                      <w:marBottom w:val="0"/>
                                                      <w:divBdr>
                                                        <w:top w:val="none" w:sz="0" w:space="0" w:color="auto"/>
                                                        <w:left w:val="none" w:sz="0" w:space="0" w:color="auto"/>
                                                        <w:bottom w:val="none" w:sz="0" w:space="0" w:color="auto"/>
                                                        <w:right w:val="none" w:sz="0" w:space="0" w:color="auto"/>
                                                      </w:divBdr>
                                                    </w:div>
                                                  </w:divsChild>
                                                </w:div>
                                                <w:div w:id="2093621392">
                                                  <w:marLeft w:val="0"/>
                                                  <w:marRight w:val="0"/>
                                                  <w:marTop w:val="0"/>
                                                  <w:marBottom w:val="0"/>
                                                  <w:divBdr>
                                                    <w:top w:val="none" w:sz="0" w:space="0" w:color="auto"/>
                                                    <w:left w:val="none" w:sz="0" w:space="0" w:color="auto"/>
                                                    <w:bottom w:val="none" w:sz="0" w:space="0" w:color="auto"/>
                                                    <w:right w:val="none" w:sz="0" w:space="0" w:color="auto"/>
                                                  </w:divBdr>
                                                </w:div>
                                                <w:div w:id="846866959">
                                                  <w:marLeft w:val="0"/>
                                                  <w:marRight w:val="0"/>
                                                  <w:marTop w:val="0"/>
                                                  <w:marBottom w:val="0"/>
                                                  <w:divBdr>
                                                    <w:top w:val="none" w:sz="0" w:space="0" w:color="auto"/>
                                                    <w:left w:val="none" w:sz="0" w:space="0" w:color="auto"/>
                                                    <w:bottom w:val="none" w:sz="0" w:space="0" w:color="auto"/>
                                                    <w:right w:val="none" w:sz="0" w:space="0" w:color="auto"/>
                                                  </w:divBdr>
                                                  <w:divsChild>
                                                    <w:div w:id="1186018452">
                                                      <w:marLeft w:val="0"/>
                                                      <w:marRight w:val="0"/>
                                                      <w:marTop w:val="0"/>
                                                      <w:marBottom w:val="0"/>
                                                      <w:divBdr>
                                                        <w:top w:val="none" w:sz="0" w:space="0" w:color="auto"/>
                                                        <w:left w:val="none" w:sz="0" w:space="0" w:color="auto"/>
                                                        <w:bottom w:val="none" w:sz="0" w:space="0" w:color="auto"/>
                                                        <w:right w:val="none" w:sz="0" w:space="0" w:color="auto"/>
                                                      </w:divBdr>
                                                    </w:div>
                                                  </w:divsChild>
                                                </w:div>
                                                <w:div w:id="1910261284">
                                                  <w:marLeft w:val="0"/>
                                                  <w:marRight w:val="0"/>
                                                  <w:marTop w:val="0"/>
                                                  <w:marBottom w:val="0"/>
                                                  <w:divBdr>
                                                    <w:top w:val="none" w:sz="0" w:space="0" w:color="auto"/>
                                                    <w:left w:val="none" w:sz="0" w:space="0" w:color="auto"/>
                                                    <w:bottom w:val="none" w:sz="0" w:space="0" w:color="auto"/>
                                                    <w:right w:val="none" w:sz="0" w:space="0" w:color="auto"/>
                                                  </w:divBdr>
                                                  <w:divsChild>
                                                    <w:div w:id="223951879">
                                                      <w:marLeft w:val="0"/>
                                                      <w:marRight w:val="0"/>
                                                      <w:marTop w:val="0"/>
                                                      <w:marBottom w:val="0"/>
                                                      <w:divBdr>
                                                        <w:top w:val="none" w:sz="0" w:space="0" w:color="auto"/>
                                                        <w:left w:val="none" w:sz="0" w:space="0" w:color="auto"/>
                                                        <w:bottom w:val="none" w:sz="0" w:space="0" w:color="auto"/>
                                                        <w:right w:val="none" w:sz="0" w:space="0" w:color="auto"/>
                                                      </w:divBdr>
                                                    </w:div>
                                                  </w:divsChild>
                                                </w:div>
                                                <w:div w:id="373122746">
                                                  <w:marLeft w:val="0"/>
                                                  <w:marRight w:val="0"/>
                                                  <w:marTop w:val="0"/>
                                                  <w:marBottom w:val="0"/>
                                                  <w:divBdr>
                                                    <w:top w:val="none" w:sz="0" w:space="0" w:color="auto"/>
                                                    <w:left w:val="none" w:sz="0" w:space="0" w:color="auto"/>
                                                    <w:bottom w:val="none" w:sz="0" w:space="0" w:color="auto"/>
                                                    <w:right w:val="none" w:sz="0" w:space="0" w:color="auto"/>
                                                  </w:divBdr>
                                                  <w:divsChild>
                                                    <w:div w:id="1839613587">
                                                      <w:marLeft w:val="0"/>
                                                      <w:marRight w:val="0"/>
                                                      <w:marTop w:val="0"/>
                                                      <w:marBottom w:val="0"/>
                                                      <w:divBdr>
                                                        <w:top w:val="none" w:sz="0" w:space="0" w:color="auto"/>
                                                        <w:left w:val="none" w:sz="0" w:space="0" w:color="auto"/>
                                                        <w:bottom w:val="none" w:sz="0" w:space="0" w:color="auto"/>
                                                        <w:right w:val="none" w:sz="0" w:space="0" w:color="auto"/>
                                                      </w:divBdr>
                                                    </w:div>
                                                  </w:divsChild>
                                                </w:div>
                                                <w:div w:id="1010526671">
                                                  <w:marLeft w:val="0"/>
                                                  <w:marRight w:val="0"/>
                                                  <w:marTop w:val="0"/>
                                                  <w:marBottom w:val="0"/>
                                                  <w:divBdr>
                                                    <w:top w:val="none" w:sz="0" w:space="0" w:color="auto"/>
                                                    <w:left w:val="none" w:sz="0" w:space="0" w:color="auto"/>
                                                    <w:bottom w:val="none" w:sz="0" w:space="0" w:color="auto"/>
                                                    <w:right w:val="none" w:sz="0" w:space="0" w:color="auto"/>
                                                  </w:divBdr>
                                                  <w:divsChild>
                                                    <w:div w:id="4959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143">
                                              <w:marLeft w:val="0"/>
                                              <w:marRight w:val="0"/>
                                              <w:marTop w:val="0"/>
                                              <w:marBottom w:val="0"/>
                                              <w:divBdr>
                                                <w:top w:val="none" w:sz="0" w:space="0" w:color="auto"/>
                                                <w:left w:val="none" w:sz="0" w:space="0" w:color="auto"/>
                                                <w:bottom w:val="single" w:sz="6" w:space="0" w:color="EBEBEB"/>
                                                <w:right w:val="none" w:sz="0" w:space="0" w:color="auto"/>
                                              </w:divBdr>
                                              <w:divsChild>
                                                <w:div w:id="1818568815">
                                                  <w:marLeft w:val="0"/>
                                                  <w:marRight w:val="0"/>
                                                  <w:marTop w:val="0"/>
                                                  <w:marBottom w:val="0"/>
                                                  <w:divBdr>
                                                    <w:top w:val="none" w:sz="0" w:space="0" w:color="auto"/>
                                                    <w:left w:val="none" w:sz="0" w:space="0" w:color="auto"/>
                                                    <w:bottom w:val="none" w:sz="0" w:space="0" w:color="auto"/>
                                                    <w:right w:val="none" w:sz="0" w:space="0" w:color="auto"/>
                                                  </w:divBdr>
                                                  <w:divsChild>
                                                    <w:div w:id="1354184457">
                                                      <w:marLeft w:val="0"/>
                                                      <w:marRight w:val="0"/>
                                                      <w:marTop w:val="0"/>
                                                      <w:marBottom w:val="0"/>
                                                      <w:divBdr>
                                                        <w:top w:val="none" w:sz="0" w:space="0" w:color="auto"/>
                                                        <w:left w:val="none" w:sz="0" w:space="0" w:color="auto"/>
                                                        <w:bottom w:val="none" w:sz="0" w:space="0" w:color="auto"/>
                                                        <w:right w:val="none" w:sz="0" w:space="0" w:color="auto"/>
                                                      </w:divBdr>
                                                    </w:div>
                                                  </w:divsChild>
                                                </w:div>
                                                <w:div w:id="958805133">
                                                  <w:marLeft w:val="0"/>
                                                  <w:marRight w:val="0"/>
                                                  <w:marTop w:val="0"/>
                                                  <w:marBottom w:val="0"/>
                                                  <w:divBdr>
                                                    <w:top w:val="none" w:sz="0" w:space="0" w:color="auto"/>
                                                    <w:left w:val="none" w:sz="0" w:space="0" w:color="auto"/>
                                                    <w:bottom w:val="none" w:sz="0" w:space="0" w:color="auto"/>
                                                    <w:right w:val="none" w:sz="0" w:space="0" w:color="auto"/>
                                                  </w:divBdr>
                                                </w:div>
                                                <w:div w:id="909147071">
                                                  <w:marLeft w:val="0"/>
                                                  <w:marRight w:val="0"/>
                                                  <w:marTop w:val="0"/>
                                                  <w:marBottom w:val="0"/>
                                                  <w:divBdr>
                                                    <w:top w:val="none" w:sz="0" w:space="0" w:color="auto"/>
                                                    <w:left w:val="none" w:sz="0" w:space="0" w:color="auto"/>
                                                    <w:bottom w:val="none" w:sz="0" w:space="0" w:color="auto"/>
                                                    <w:right w:val="none" w:sz="0" w:space="0" w:color="auto"/>
                                                  </w:divBdr>
                                                  <w:divsChild>
                                                    <w:div w:id="554857768">
                                                      <w:marLeft w:val="0"/>
                                                      <w:marRight w:val="0"/>
                                                      <w:marTop w:val="0"/>
                                                      <w:marBottom w:val="0"/>
                                                      <w:divBdr>
                                                        <w:top w:val="none" w:sz="0" w:space="0" w:color="auto"/>
                                                        <w:left w:val="none" w:sz="0" w:space="0" w:color="auto"/>
                                                        <w:bottom w:val="none" w:sz="0" w:space="0" w:color="auto"/>
                                                        <w:right w:val="none" w:sz="0" w:space="0" w:color="auto"/>
                                                      </w:divBdr>
                                                    </w:div>
                                                  </w:divsChild>
                                                </w:div>
                                                <w:div w:id="496775015">
                                                  <w:marLeft w:val="0"/>
                                                  <w:marRight w:val="0"/>
                                                  <w:marTop w:val="0"/>
                                                  <w:marBottom w:val="0"/>
                                                  <w:divBdr>
                                                    <w:top w:val="none" w:sz="0" w:space="0" w:color="auto"/>
                                                    <w:left w:val="none" w:sz="0" w:space="0" w:color="auto"/>
                                                    <w:bottom w:val="none" w:sz="0" w:space="0" w:color="auto"/>
                                                    <w:right w:val="none" w:sz="0" w:space="0" w:color="auto"/>
                                                  </w:divBdr>
                                                  <w:divsChild>
                                                    <w:div w:id="1834905632">
                                                      <w:marLeft w:val="0"/>
                                                      <w:marRight w:val="0"/>
                                                      <w:marTop w:val="0"/>
                                                      <w:marBottom w:val="0"/>
                                                      <w:divBdr>
                                                        <w:top w:val="none" w:sz="0" w:space="0" w:color="auto"/>
                                                        <w:left w:val="none" w:sz="0" w:space="0" w:color="auto"/>
                                                        <w:bottom w:val="none" w:sz="0" w:space="0" w:color="auto"/>
                                                        <w:right w:val="none" w:sz="0" w:space="0" w:color="auto"/>
                                                      </w:divBdr>
                                                    </w:div>
                                                  </w:divsChild>
                                                </w:div>
                                                <w:div w:id="828790973">
                                                  <w:marLeft w:val="0"/>
                                                  <w:marRight w:val="0"/>
                                                  <w:marTop w:val="0"/>
                                                  <w:marBottom w:val="0"/>
                                                  <w:divBdr>
                                                    <w:top w:val="none" w:sz="0" w:space="0" w:color="auto"/>
                                                    <w:left w:val="none" w:sz="0" w:space="0" w:color="auto"/>
                                                    <w:bottom w:val="none" w:sz="0" w:space="0" w:color="auto"/>
                                                    <w:right w:val="none" w:sz="0" w:space="0" w:color="auto"/>
                                                  </w:divBdr>
                                                  <w:divsChild>
                                                    <w:div w:id="527376140">
                                                      <w:marLeft w:val="0"/>
                                                      <w:marRight w:val="0"/>
                                                      <w:marTop w:val="0"/>
                                                      <w:marBottom w:val="0"/>
                                                      <w:divBdr>
                                                        <w:top w:val="none" w:sz="0" w:space="0" w:color="auto"/>
                                                        <w:left w:val="none" w:sz="0" w:space="0" w:color="auto"/>
                                                        <w:bottom w:val="none" w:sz="0" w:space="0" w:color="auto"/>
                                                        <w:right w:val="none" w:sz="0" w:space="0" w:color="auto"/>
                                                      </w:divBdr>
                                                    </w:div>
                                                  </w:divsChild>
                                                </w:div>
                                                <w:div w:id="1585604044">
                                                  <w:marLeft w:val="0"/>
                                                  <w:marRight w:val="0"/>
                                                  <w:marTop w:val="0"/>
                                                  <w:marBottom w:val="0"/>
                                                  <w:divBdr>
                                                    <w:top w:val="none" w:sz="0" w:space="0" w:color="auto"/>
                                                    <w:left w:val="none" w:sz="0" w:space="0" w:color="auto"/>
                                                    <w:bottom w:val="none" w:sz="0" w:space="0" w:color="auto"/>
                                                    <w:right w:val="none" w:sz="0" w:space="0" w:color="auto"/>
                                                  </w:divBdr>
                                                  <w:divsChild>
                                                    <w:div w:id="16414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3665">
                                              <w:marLeft w:val="0"/>
                                              <w:marRight w:val="0"/>
                                              <w:marTop w:val="0"/>
                                              <w:marBottom w:val="0"/>
                                              <w:divBdr>
                                                <w:top w:val="none" w:sz="0" w:space="0" w:color="auto"/>
                                                <w:left w:val="none" w:sz="0" w:space="0" w:color="auto"/>
                                                <w:bottom w:val="single" w:sz="6" w:space="0" w:color="EBEBEB"/>
                                                <w:right w:val="none" w:sz="0" w:space="0" w:color="auto"/>
                                              </w:divBdr>
                                              <w:divsChild>
                                                <w:div w:id="869730787">
                                                  <w:marLeft w:val="0"/>
                                                  <w:marRight w:val="0"/>
                                                  <w:marTop w:val="0"/>
                                                  <w:marBottom w:val="0"/>
                                                  <w:divBdr>
                                                    <w:top w:val="none" w:sz="0" w:space="0" w:color="auto"/>
                                                    <w:left w:val="none" w:sz="0" w:space="0" w:color="auto"/>
                                                    <w:bottom w:val="none" w:sz="0" w:space="0" w:color="auto"/>
                                                    <w:right w:val="none" w:sz="0" w:space="0" w:color="auto"/>
                                                  </w:divBdr>
                                                  <w:divsChild>
                                                    <w:div w:id="1605308051">
                                                      <w:marLeft w:val="0"/>
                                                      <w:marRight w:val="0"/>
                                                      <w:marTop w:val="0"/>
                                                      <w:marBottom w:val="0"/>
                                                      <w:divBdr>
                                                        <w:top w:val="none" w:sz="0" w:space="0" w:color="auto"/>
                                                        <w:left w:val="none" w:sz="0" w:space="0" w:color="auto"/>
                                                        <w:bottom w:val="none" w:sz="0" w:space="0" w:color="auto"/>
                                                        <w:right w:val="none" w:sz="0" w:space="0" w:color="auto"/>
                                                      </w:divBdr>
                                                    </w:div>
                                                  </w:divsChild>
                                                </w:div>
                                                <w:div w:id="1913930190">
                                                  <w:marLeft w:val="0"/>
                                                  <w:marRight w:val="0"/>
                                                  <w:marTop w:val="0"/>
                                                  <w:marBottom w:val="0"/>
                                                  <w:divBdr>
                                                    <w:top w:val="none" w:sz="0" w:space="0" w:color="auto"/>
                                                    <w:left w:val="none" w:sz="0" w:space="0" w:color="auto"/>
                                                    <w:bottom w:val="none" w:sz="0" w:space="0" w:color="auto"/>
                                                    <w:right w:val="none" w:sz="0" w:space="0" w:color="auto"/>
                                                  </w:divBdr>
                                                </w:div>
                                                <w:div w:id="434712858">
                                                  <w:marLeft w:val="0"/>
                                                  <w:marRight w:val="0"/>
                                                  <w:marTop w:val="0"/>
                                                  <w:marBottom w:val="0"/>
                                                  <w:divBdr>
                                                    <w:top w:val="none" w:sz="0" w:space="0" w:color="auto"/>
                                                    <w:left w:val="none" w:sz="0" w:space="0" w:color="auto"/>
                                                    <w:bottom w:val="none" w:sz="0" w:space="0" w:color="auto"/>
                                                    <w:right w:val="none" w:sz="0" w:space="0" w:color="auto"/>
                                                  </w:divBdr>
                                                  <w:divsChild>
                                                    <w:div w:id="375009874">
                                                      <w:marLeft w:val="0"/>
                                                      <w:marRight w:val="0"/>
                                                      <w:marTop w:val="0"/>
                                                      <w:marBottom w:val="0"/>
                                                      <w:divBdr>
                                                        <w:top w:val="none" w:sz="0" w:space="0" w:color="auto"/>
                                                        <w:left w:val="none" w:sz="0" w:space="0" w:color="auto"/>
                                                        <w:bottom w:val="none" w:sz="0" w:space="0" w:color="auto"/>
                                                        <w:right w:val="none" w:sz="0" w:space="0" w:color="auto"/>
                                                      </w:divBdr>
                                                    </w:div>
                                                  </w:divsChild>
                                                </w:div>
                                                <w:div w:id="1753548802">
                                                  <w:marLeft w:val="0"/>
                                                  <w:marRight w:val="0"/>
                                                  <w:marTop w:val="0"/>
                                                  <w:marBottom w:val="0"/>
                                                  <w:divBdr>
                                                    <w:top w:val="none" w:sz="0" w:space="0" w:color="auto"/>
                                                    <w:left w:val="none" w:sz="0" w:space="0" w:color="auto"/>
                                                    <w:bottom w:val="none" w:sz="0" w:space="0" w:color="auto"/>
                                                    <w:right w:val="none" w:sz="0" w:space="0" w:color="auto"/>
                                                  </w:divBdr>
                                                  <w:divsChild>
                                                    <w:div w:id="903762005">
                                                      <w:marLeft w:val="0"/>
                                                      <w:marRight w:val="0"/>
                                                      <w:marTop w:val="0"/>
                                                      <w:marBottom w:val="0"/>
                                                      <w:divBdr>
                                                        <w:top w:val="none" w:sz="0" w:space="0" w:color="auto"/>
                                                        <w:left w:val="none" w:sz="0" w:space="0" w:color="auto"/>
                                                        <w:bottom w:val="none" w:sz="0" w:space="0" w:color="auto"/>
                                                        <w:right w:val="none" w:sz="0" w:space="0" w:color="auto"/>
                                                      </w:divBdr>
                                                    </w:div>
                                                  </w:divsChild>
                                                </w:div>
                                                <w:div w:id="1624923685">
                                                  <w:marLeft w:val="0"/>
                                                  <w:marRight w:val="0"/>
                                                  <w:marTop w:val="0"/>
                                                  <w:marBottom w:val="0"/>
                                                  <w:divBdr>
                                                    <w:top w:val="none" w:sz="0" w:space="0" w:color="auto"/>
                                                    <w:left w:val="none" w:sz="0" w:space="0" w:color="auto"/>
                                                    <w:bottom w:val="none" w:sz="0" w:space="0" w:color="auto"/>
                                                    <w:right w:val="none" w:sz="0" w:space="0" w:color="auto"/>
                                                  </w:divBdr>
                                                  <w:divsChild>
                                                    <w:div w:id="874584001">
                                                      <w:marLeft w:val="0"/>
                                                      <w:marRight w:val="0"/>
                                                      <w:marTop w:val="0"/>
                                                      <w:marBottom w:val="0"/>
                                                      <w:divBdr>
                                                        <w:top w:val="none" w:sz="0" w:space="0" w:color="auto"/>
                                                        <w:left w:val="none" w:sz="0" w:space="0" w:color="auto"/>
                                                        <w:bottom w:val="none" w:sz="0" w:space="0" w:color="auto"/>
                                                        <w:right w:val="none" w:sz="0" w:space="0" w:color="auto"/>
                                                      </w:divBdr>
                                                    </w:div>
                                                  </w:divsChild>
                                                </w:div>
                                                <w:div w:id="1522276345">
                                                  <w:marLeft w:val="0"/>
                                                  <w:marRight w:val="0"/>
                                                  <w:marTop w:val="0"/>
                                                  <w:marBottom w:val="0"/>
                                                  <w:divBdr>
                                                    <w:top w:val="none" w:sz="0" w:space="0" w:color="auto"/>
                                                    <w:left w:val="none" w:sz="0" w:space="0" w:color="auto"/>
                                                    <w:bottom w:val="none" w:sz="0" w:space="0" w:color="auto"/>
                                                    <w:right w:val="none" w:sz="0" w:space="0" w:color="auto"/>
                                                  </w:divBdr>
                                                  <w:divsChild>
                                                    <w:div w:id="14650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238">
                              <w:marLeft w:val="0"/>
                              <w:marRight w:val="0"/>
                              <w:marTop w:val="0"/>
                              <w:marBottom w:val="0"/>
                              <w:divBdr>
                                <w:top w:val="none" w:sz="0" w:space="0" w:color="auto"/>
                                <w:left w:val="none" w:sz="0" w:space="0" w:color="auto"/>
                                <w:bottom w:val="none" w:sz="0" w:space="0" w:color="auto"/>
                                <w:right w:val="none" w:sz="0" w:space="0" w:color="auto"/>
                              </w:divBdr>
                              <w:divsChild>
                                <w:div w:id="1982153627">
                                  <w:marLeft w:val="0"/>
                                  <w:marRight w:val="0"/>
                                  <w:marTop w:val="0"/>
                                  <w:marBottom w:val="0"/>
                                  <w:divBdr>
                                    <w:top w:val="none" w:sz="0" w:space="0" w:color="auto"/>
                                    <w:left w:val="none" w:sz="0" w:space="0" w:color="auto"/>
                                    <w:bottom w:val="none" w:sz="0" w:space="0" w:color="auto"/>
                                    <w:right w:val="none" w:sz="0" w:space="0" w:color="auto"/>
                                  </w:divBdr>
                                  <w:divsChild>
                                    <w:div w:id="676420852">
                                      <w:marLeft w:val="0"/>
                                      <w:marRight w:val="0"/>
                                      <w:marTop w:val="0"/>
                                      <w:marBottom w:val="0"/>
                                      <w:divBdr>
                                        <w:top w:val="none" w:sz="0" w:space="0" w:color="auto"/>
                                        <w:left w:val="none" w:sz="0" w:space="0" w:color="auto"/>
                                        <w:bottom w:val="none" w:sz="0" w:space="0" w:color="auto"/>
                                        <w:right w:val="none" w:sz="0" w:space="0" w:color="auto"/>
                                      </w:divBdr>
                                    </w:div>
                                    <w:div w:id="1627391133">
                                      <w:marLeft w:val="0"/>
                                      <w:marRight w:val="0"/>
                                      <w:marTop w:val="0"/>
                                      <w:marBottom w:val="0"/>
                                      <w:divBdr>
                                        <w:top w:val="none" w:sz="0" w:space="0" w:color="auto"/>
                                        <w:left w:val="none" w:sz="0" w:space="0" w:color="auto"/>
                                        <w:bottom w:val="none" w:sz="0" w:space="0" w:color="auto"/>
                                        <w:right w:val="none" w:sz="0" w:space="0" w:color="auto"/>
                                      </w:divBdr>
                                      <w:divsChild>
                                        <w:div w:id="447091164">
                                          <w:marLeft w:val="0"/>
                                          <w:marRight w:val="0"/>
                                          <w:marTop w:val="0"/>
                                          <w:marBottom w:val="0"/>
                                          <w:divBdr>
                                            <w:top w:val="none" w:sz="0" w:space="0" w:color="auto"/>
                                            <w:left w:val="none" w:sz="0" w:space="0" w:color="auto"/>
                                            <w:bottom w:val="none" w:sz="0" w:space="0" w:color="auto"/>
                                            <w:right w:val="none" w:sz="0" w:space="0" w:color="auto"/>
                                          </w:divBdr>
                                          <w:divsChild>
                                            <w:div w:id="1850216624">
                                              <w:marLeft w:val="0"/>
                                              <w:marRight w:val="0"/>
                                              <w:marTop w:val="0"/>
                                              <w:marBottom w:val="0"/>
                                              <w:divBdr>
                                                <w:top w:val="none" w:sz="0" w:space="0" w:color="auto"/>
                                                <w:left w:val="none" w:sz="0" w:space="0" w:color="auto"/>
                                                <w:bottom w:val="none" w:sz="0" w:space="0" w:color="auto"/>
                                                <w:right w:val="none" w:sz="0" w:space="0" w:color="auto"/>
                                              </w:divBdr>
                                              <w:divsChild>
                                                <w:div w:id="419528385">
                                                  <w:marLeft w:val="0"/>
                                                  <w:marRight w:val="0"/>
                                                  <w:marTop w:val="0"/>
                                                  <w:marBottom w:val="0"/>
                                                  <w:divBdr>
                                                    <w:top w:val="none" w:sz="0" w:space="0" w:color="auto"/>
                                                    <w:left w:val="none" w:sz="0" w:space="0" w:color="auto"/>
                                                    <w:bottom w:val="none" w:sz="0" w:space="0" w:color="auto"/>
                                                    <w:right w:val="none" w:sz="0" w:space="0" w:color="auto"/>
                                                  </w:divBdr>
                                                </w:div>
                                              </w:divsChild>
                                            </w:div>
                                            <w:div w:id="1469006761">
                                              <w:marLeft w:val="0"/>
                                              <w:marRight w:val="0"/>
                                              <w:marTop w:val="0"/>
                                              <w:marBottom w:val="0"/>
                                              <w:divBdr>
                                                <w:top w:val="none" w:sz="0" w:space="0" w:color="auto"/>
                                                <w:left w:val="none" w:sz="0" w:space="0" w:color="auto"/>
                                                <w:bottom w:val="none" w:sz="0" w:space="0" w:color="auto"/>
                                                <w:right w:val="none" w:sz="0" w:space="0" w:color="auto"/>
                                              </w:divBdr>
                                              <w:divsChild>
                                                <w:div w:id="1237938566">
                                                  <w:marLeft w:val="0"/>
                                                  <w:marRight w:val="0"/>
                                                  <w:marTop w:val="0"/>
                                                  <w:marBottom w:val="0"/>
                                                  <w:divBdr>
                                                    <w:top w:val="none" w:sz="0" w:space="0" w:color="auto"/>
                                                    <w:left w:val="none" w:sz="0" w:space="0" w:color="auto"/>
                                                    <w:bottom w:val="none" w:sz="0" w:space="0" w:color="auto"/>
                                                    <w:right w:val="none" w:sz="0" w:space="0" w:color="auto"/>
                                                  </w:divBdr>
                                                </w:div>
                                              </w:divsChild>
                                            </w:div>
                                            <w:div w:id="497503688">
                                              <w:marLeft w:val="0"/>
                                              <w:marRight w:val="0"/>
                                              <w:marTop w:val="0"/>
                                              <w:marBottom w:val="0"/>
                                              <w:divBdr>
                                                <w:top w:val="none" w:sz="0" w:space="0" w:color="auto"/>
                                                <w:left w:val="none" w:sz="0" w:space="0" w:color="auto"/>
                                                <w:bottom w:val="none" w:sz="0" w:space="0" w:color="auto"/>
                                                <w:right w:val="none" w:sz="0" w:space="0" w:color="auto"/>
                                              </w:divBdr>
                                              <w:divsChild>
                                                <w:div w:id="8773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47308">
      <w:bodyDiv w:val="1"/>
      <w:marLeft w:val="0"/>
      <w:marRight w:val="0"/>
      <w:marTop w:val="0"/>
      <w:marBottom w:val="0"/>
      <w:divBdr>
        <w:top w:val="none" w:sz="0" w:space="0" w:color="auto"/>
        <w:left w:val="none" w:sz="0" w:space="0" w:color="auto"/>
        <w:bottom w:val="none" w:sz="0" w:space="0" w:color="auto"/>
        <w:right w:val="none" w:sz="0" w:space="0" w:color="auto"/>
      </w:divBdr>
    </w:div>
    <w:div w:id="1475564166">
      <w:bodyDiv w:val="1"/>
      <w:marLeft w:val="0"/>
      <w:marRight w:val="0"/>
      <w:marTop w:val="0"/>
      <w:marBottom w:val="0"/>
      <w:divBdr>
        <w:top w:val="none" w:sz="0" w:space="0" w:color="auto"/>
        <w:left w:val="none" w:sz="0" w:space="0" w:color="auto"/>
        <w:bottom w:val="none" w:sz="0" w:space="0" w:color="auto"/>
        <w:right w:val="none" w:sz="0" w:space="0" w:color="auto"/>
      </w:divBdr>
    </w:div>
    <w:div w:id="1547373646">
      <w:bodyDiv w:val="1"/>
      <w:marLeft w:val="0"/>
      <w:marRight w:val="0"/>
      <w:marTop w:val="0"/>
      <w:marBottom w:val="0"/>
      <w:divBdr>
        <w:top w:val="none" w:sz="0" w:space="0" w:color="auto"/>
        <w:left w:val="none" w:sz="0" w:space="0" w:color="auto"/>
        <w:bottom w:val="none" w:sz="0" w:space="0" w:color="auto"/>
        <w:right w:val="none" w:sz="0" w:space="0" w:color="auto"/>
      </w:divBdr>
    </w:div>
    <w:div w:id="1853447670">
      <w:bodyDiv w:val="1"/>
      <w:marLeft w:val="0"/>
      <w:marRight w:val="0"/>
      <w:marTop w:val="0"/>
      <w:marBottom w:val="0"/>
      <w:divBdr>
        <w:top w:val="none" w:sz="0" w:space="0" w:color="auto"/>
        <w:left w:val="none" w:sz="0" w:space="0" w:color="auto"/>
        <w:bottom w:val="none" w:sz="0" w:space="0" w:color="auto"/>
        <w:right w:val="none" w:sz="0" w:space="0" w:color="auto"/>
      </w:divBdr>
    </w:div>
    <w:div w:id="1987279390">
      <w:bodyDiv w:val="1"/>
      <w:marLeft w:val="0"/>
      <w:marRight w:val="0"/>
      <w:marTop w:val="0"/>
      <w:marBottom w:val="0"/>
      <w:divBdr>
        <w:top w:val="none" w:sz="0" w:space="0" w:color="auto"/>
        <w:left w:val="none" w:sz="0" w:space="0" w:color="auto"/>
        <w:bottom w:val="none" w:sz="0" w:space="0" w:color="auto"/>
        <w:right w:val="none" w:sz="0" w:space="0" w:color="auto"/>
      </w:divBdr>
      <w:divsChild>
        <w:div w:id="1081368876">
          <w:marLeft w:val="0"/>
          <w:marRight w:val="0"/>
          <w:marTop w:val="0"/>
          <w:marBottom w:val="0"/>
          <w:divBdr>
            <w:top w:val="none" w:sz="0" w:space="0" w:color="auto"/>
            <w:left w:val="none" w:sz="0" w:space="0" w:color="auto"/>
            <w:bottom w:val="none" w:sz="0" w:space="0" w:color="auto"/>
            <w:right w:val="none" w:sz="0" w:space="0" w:color="auto"/>
          </w:divBdr>
        </w:div>
      </w:divsChild>
    </w:div>
    <w:div w:id="208918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Fus20</b:Tag>
    <b:SourceType>JournalArticle</b:SourceType>
    <b:Guid>{589CCF1C-C240-4237-BCA0-31DCB6AFFCF9}</b:Guid>
    <b:Author>
      <b:Author>
        <b:NameList>
          <b:Person>
            <b:Last>Fushshilat</b:Last>
            <b:First>S</b:First>
          </b:Person>
          <b:Person>
            <b:Last>Apsari</b:Last>
            <b:First>N</b:First>
          </b:Person>
        </b:NameList>
      </b:Author>
    </b:Author>
    <b:Title>SISTEM SOSIAL PATRIARKI SEBAGAI AKAR DARI KEKERASAN SEKSUAL TERHADAP PEREMPUAN PATRIARCHAL SOCIAL SYSTEM AS THE ROOT OF SEXUAL VIOLENCE AGAINST WOMEN</b:Title>
    <b:JournalName>Prosiding Penelitian &amp; Pengabdian Kepada Masyarakat</b:JournalName>
    <b:Year>2020</b:Year>
    <b:Pages>121-127</b:Pages>
    <b:RefOrder>1</b:RefOrder>
  </b:Source>
  <b:Source>
    <b:Tag>Kri20</b:Tag>
    <b:SourceType>JournalArticle</b:SourceType>
    <b:Guid>{71F7952E-CFBD-4E8F-B2B4-71CDE9DF430A}</b:Guid>
    <b:Author>
      <b:Author>
        <b:NameList>
          <b:Person>
            <b:Last>Krisnanto</b:Last>
            <b:First>Wahyu</b:First>
          </b:Person>
          <b:Person>
            <b:Last>Syahputri</b:Last>
            <b:First>Dini</b:First>
          </b:Person>
        </b:NameList>
      </b:Author>
    </b:Author>
    <b:Title>Kelemahan Perlindungan Hukum terhadap Perempuan</b:Title>
    <b:JournalName>Jurnal Ilmiah Universitas Batanghari Jambi</b:JournalName>
    <b:Year>2020</b:Year>
    <b:Pages>519-528</b:Pages>
    <b:RefOrder>2</b:RefOrder>
  </b:Source>
  <b:Source>
    <b:Tag>Mah23</b:Tag>
    <b:SourceType>JournalArticle</b:SourceType>
    <b:Guid>{47C3CAFD-DBB2-4A51-A015-973F8E68395D}</b:Guid>
    <b:Author>
      <b:Author>
        <b:NameList>
          <b:Person>
            <b:Last>Mahmudah</b:Last>
            <b:First>Z</b:First>
          </b:Person>
          <b:Person>
            <b:Last>Wdiyarta</b:Last>
            <b:First>Agus</b:First>
          </b:Person>
        </b:NameList>
      </b:Author>
    </b:Author>
    <b:Title>PERAN LSM DALAM PENANGANAN KORBAN KEKERASAN SEKSUAL</b:Title>
    <b:JournalName>Jurnal Kebijakan Publik,</b:JournalName>
    <b:Year>2023</b:Year>
    <b:Pages>220-226</b:Pages>
    <b:RefOrder>3</b:RefOrder>
  </b:Source>
  <b:Source>
    <b:Tag>Pus22</b:Tag>
    <b:SourceType>JournalArticle</b:SourceType>
    <b:Guid>{AD6C8405-E2A5-4974-B2F5-23898AE5EC16}</b:Guid>
    <b:Author>
      <b:Author>
        <b:NameList>
          <b:Person>
            <b:Last>Puspitasari</b:Last>
            <b:First>Monicha</b:First>
          </b:Person>
          <b:Person>
            <b:Last>Rodiyah</b:Last>
            <b:First>Isnaini</b:First>
          </b:Person>
        </b:NameList>
      </b:Author>
    </b:Author>
    <b:Title>Keterlibatan Stakeholder dalam Implementasi Kebijakan Perlindungan Perempuan dan Anak Korban Kekerasan Seksual di Kabupaten Sidoarjo</b:Title>
    <b:JournalName>Kolaborasi: Jurnal Administrasi Publik</b:JournalName>
    <b:Year>2022</b:Year>
    <b:Pages>170-179</b:Pages>
    <b:RefOrder>4</b:RefOrder>
  </b:Source>
  <b:Source>
    <b:Tag>Put211</b:Tag>
    <b:SourceType>JournalArticle</b:SourceType>
    <b:Guid>{8916468A-624B-4BAC-9510-495CB71AB85D}</b:Guid>
    <b:Author>
      <b:Author>
        <b:NameList>
          <b:Person>
            <b:Last>Putri</b:Last>
            <b:First>Haryani</b:First>
            <b:Middle>A</b:Middle>
          </b:Person>
        </b:NameList>
      </b:Author>
    </b:Author>
    <b:Title>LEMAHNYA PERLINDUNGAN HUKUM BAGI KORBAN PELECEHAN SEKSUAL DI INDONESIA</b:Title>
    <b:JournalName>JURNAL HUKUM PELITA</b:JournalName>
    <b:Year>2021</b:Year>
    <b:Pages>14-29</b:Pages>
    <b:RefOrder>5</b:RefOrder>
  </b:Source>
  <b:Source>
    <b:Tag>Tri19</b:Tag>
    <b:SourceType>JournalArticle</b:SourceType>
    <b:Guid>{5160621F-D4B2-4922-B650-DB291BA7FB2B}</b:Guid>
    <b:Author>
      <b:Author>
        <b:NameList>
          <b:Person>
            <b:Last>Triana</b:Last>
            <b:First>Anissa</b:First>
          </b:Person>
        </b:NameList>
      </b:Author>
    </b:Author>
    <b:Title>Peran Dinas Pemberdayaan Perempuan Perlindungan Anak Dan Keluarga Berencana Dalam Mengatasi Kekerasan Terhadap Perempuan Dan Anak Di Kota Balikpapan</b:Title>
    <b:JournalName>Sosiatri-Sosiologi</b:JournalName>
    <b:Year>2019</b:Year>
    <b:Pages>184-195</b:Pages>
    <b:RefOrder>6</b:RefOrder>
  </b:Source>
  <b:Source>
    <b:Tag>Roh21</b:Tag>
    <b:SourceType>JournalArticle</b:SourceType>
    <b:Guid>{93E3D70B-3D8F-4236-BB90-8C92917EB3F3}</b:Guid>
    <b:Author>
      <b:Author>
        <b:NameList>
          <b:Person>
            <b:Last>Rohmah</b:Last>
            <b:First>Inayatur</b:First>
            <b:Middle>O</b:Middle>
          </b:Person>
        </b:NameList>
      </b:Author>
    </b:Author>
    <b:Title>Implementasi Kebijakan Perlindungan Perempuan Korban Kekerasan dalam rumah tangga (Studi Pada Pusat Pelayanan Terpadu Perempuan</b:Title>
    <b:JournalName>JKPS : Jurnal Kesejahteraan dan Pelayanan Sosial</b:JournalName>
    <b:Year>2021</b:Year>
    <b:Pages>139-154</b:Pages>
    <b:RefOrder>7</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7CCD180C-2C51-4F62-931D-2A4DB7D20C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13</Pages>
  <Words>3634</Words>
  <Characters>20714</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dc:creator>
  <cp:lastModifiedBy>ThinkPad P90</cp:lastModifiedBy>
  <cp:revision>10</cp:revision>
  <dcterms:created xsi:type="dcterms:W3CDTF">2023-11-12T14:21:00Z</dcterms:created>
  <dcterms:modified xsi:type="dcterms:W3CDTF">2024-03-28T04:26:00Z</dcterms:modified>
</cp:coreProperties>
</file>