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47FC" w14:textId="65E2274D" w:rsidR="00200AD7" w:rsidRDefault="00D83135" w:rsidP="00200AD7">
      <w:pPr>
        <w:spacing w:after="0" w:line="240" w:lineRule="auto"/>
        <w:ind w:left="1" w:right="-45" w:hanging="3"/>
        <w:jc w:val="center"/>
        <w:rPr>
          <w:rFonts w:ascii="Garamond" w:eastAsia="Garamond" w:hAnsi="Garamond" w:cs="Garamond"/>
          <w:b/>
          <w:sz w:val="28"/>
          <w:szCs w:val="28"/>
        </w:rPr>
      </w:pPr>
      <w:bookmarkStart w:id="0" w:name="_Hlk181541082"/>
      <w:r w:rsidRPr="005A271E">
        <w:rPr>
          <w:rFonts w:ascii="Garamond" w:eastAsia="Garamond" w:hAnsi="Garamond" w:cs="Garamond"/>
          <w:b/>
          <w:i/>
          <w:iCs/>
          <w:sz w:val="28"/>
          <w:szCs w:val="28"/>
        </w:rPr>
        <w:t>CASH ON DELIVERY</w:t>
      </w:r>
      <w:r w:rsidRPr="00D83135">
        <w:rPr>
          <w:rFonts w:ascii="Garamond" w:eastAsia="Garamond" w:hAnsi="Garamond" w:cs="Garamond"/>
          <w:b/>
          <w:sz w:val="28"/>
          <w:szCs w:val="28"/>
        </w:rPr>
        <w:t xml:space="preserve"> SEBAGAI </w:t>
      </w:r>
      <w:r w:rsidR="005A271E">
        <w:rPr>
          <w:rFonts w:ascii="Garamond" w:eastAsia="Garamond" w:hAnsi="Garamond" w:cs="Garamond"/>
          <w:b/>
          <w:sz w:val="28"/>
          <w:szCs w:val="28"/>
        </w:rPr>
        <w:t xml:space="preserve">PENGARUH </w:t>
      </w:r>
      <w:r w:rsidRPr="00D83135">
        <w:rPr>
          <w:rFonts w:ascii="Garamond" w:eastAsia="Garamond" w:hAnsi="Garamond" w:cs="Garamond"/>
          <w:b/>
          <w:sz w:val="28"/>
          <w:szCs w:val="28"/>
        </w:rPr>
        <w:t>PENDORONG MINAT BELANJA ONLINE DI PANYABUNGAN: STUDI KASUS SHOPEE</w:t>
      </w:r>
    </w:p>
    <w:p w14:paraId="2CE64373" w14:textId="77777777" w:rsidR="00200AD7" w:rsidRDefault="00200AD7" w:rsidP="00200AD7">
      <w:pPr>
        <w:spacing w:after="0" w:line="240" w:lineRule="auto"/>
        <w:ind w:left="1" w:right="-45" w:hanging="3"/>
        <w:jc w:val="center"/>
        <w:rPr>
          <w:rFonts w:ascii="Garamond" w:eastAsia="Garamond" w:hAnsi="Garamond" w:cs="Garamond"/>
          <w:b/>
          <w:sz w:val="28"/>
          <w:szCs w:val="28"/>
        </w:rPr>
      </w:pPr>
      <w:bookmarkStart w:id="1" w:name="_heading=h.30j0zll" w:colFirst="0" w:colLast="0"/>
      <w:bookmarkEnd w:id="0"/>
      <w:bookmarkEnd w:id="1"/>
    </w:p>
    <w:p w14:paraId="18B64F66" w14:textId="26A0709E" w:rsidR="00200AD7" w:rsidRDefault="00983F7E" w:rsidP="00200AD7">
      <w:pPr>
        <w:spacing w:after="0" w:line="240" w:lineRule="auto"/>
        <w:ind w:hanging="2"/>
        <w:jc w:val="center"/>
        <w:rPr>
          <w:rFonts w:ascii="Garamond" w:eastAsia="Garamond" w:hAnsi="Garamond" w:cs="Garamond"/>
          <w:b/>
          <w:color w:val="000000"/>
        </w:rPr>
      </w:pPr>
      <w:r>
        <w:rPr>
          <w:rFonts w:ascii="Garamond" w:eastAsia="Garamond" w:hAnsi="Garamond" w:cs="Garamond"/>
          <w:b/>
          <w:color w:val="000000"/>
        </w:rPr>
        <w:t>Jureid</w:t>
      </w:r>
      <w:r w:rsidR="00200AD7">
        <w:rPr>
          <w:rFonts w:ascii="Garamond" w:eastAsia="Garamond" w:hAnsi="Garamond" w:cs="Garamond"/>
          <w:b/>
          <w:vertAlign w:val="superscript"/>
        </w:rPr>
        <w:t>1*</w:t>
      </w:r>
    </w:p>
    <w:p w14:paraId="0BDD2993" w14:textId="5FA59421" w:rsidR="00200AD7" w:rsidRDefault="00200AD7" w:rsidP="00983F7E">
      <w:pPr>
        <w:spacing w:after="0" w:line="240" w:lineRule="auto"/>
        <w:ind w:hanging="2"/>
        <w:jc w:val="center"/>
        <w:rPr>
          <w:rFonts w:ascii="Garamond" w:eastAsia="Garamond" w:hAnsi="Garamond" w:cs="Garamond"/>
        </w:rPr>
      </w:pPr>
      <w:r>
        <w:rPr>
          <w:rFonts w:ascii="Garamond" w:eastAsia="Garamond" w:hAnsi="Garamond" w:cs="Garamond"/>
          <w:b/>
          <w:vertAlign w:val="superscript"/>
        </w:rPr>
        <w:t>1</w:t>
      </w:r>
      <w:r w:rsidR="00983F7E">
        <w:rPr>
          <w:rFonts w:ascii="Garamond" w:eastAsia="Garamond" w:hAnsi="Garamond" w:cs="Garamond"/>
          <w:color w:val="000000"/>
        </w:rPr>
        <w:t xml:space="preserve">STAIN </w:t>
      </w:r>
      <w:proofErr w:type="spellStart"/>
      <w:r w:rsidR="00983F7E">
        <w:rPr>
          <w:rFonts w:ascii="Garamond" w:eastAsia="Garamond" w:hAnsi="Garamond" w:cs="Garamond"/>
          <w:color w:val="000000"/>
        </w:rPr>
        <w:t>Mandailing</w:t>
      </w:r>
      <w:proofErr w:type="spellEnd"/>
      <w:r w:rsidR="00983F7E">
        <w:rPr>
          <w:rFonts w:ascii="Garamond" w:eastAsia="Garamond" w:hAnsi="Garamond" w:cs="Garamond"/>
          <w:color w:val="000000"/>
        </w:rPr>
        <w:t xml:space="preserve"> Natal</w:t>
      </w:r>
      <w:r>
        <w:rPr>
          <w:rFonts w:ascii="Garamond" w:eastAsia="Garamond" w:hAnsi="Garamond" w:cs="Garamond"/>
          <w:color w:val="000000"/>
        </w:rPr>
        <w:t xml:space="preserve">, </w:t>
      </w:r>
      <w:r w:rsidR="00983F7E">
        <w:rPr>
          <w:rFonts w:ascii="Garamond" w:eastAsia="Garamond" w:hAnsi="Garamond" w:cs="Garamond"/>
          <w:color w:val="000000"/>
        </w:rPr>
        <w:t>Indonesia</w:t>
      </w:r>
    </w:p>
    <w:p w14:paraId="3E909B9C" w14:textId="1FAC8E54" w:rsidR="00200AD7" w:rsidRDefault="00200AD7" w:rsidP="00200AD7">
      <w:pPr>
        <w:spacing w:after="0" w:line="240" w:lineRule="auto"/>
        <w:ind w:hanging="2"/>
        <w:jc w:val="center"/>
        <w:rPr>
          <w:rFonts w:ascii="Garamond" w:eastAsia="Garamond" w:hAnsi="Garamond" w:cs="Garamond"/>
          <w:i/>
          <w:color w:val="000000"/>
        </w:rPr>
      </w:pPr>
      <w:r>
        <w:rPr>
          <w:rFonts w:ascii="Garamond" w:eastAsia="Garamond" w:hAnsi="Garamond" w:cs="Garamond"/>
          <w:b/>
          <w:i/>
          <w:vertAlign w:val="superscript"/>
        </w:rPr>
        <w:t>*</w:t>
      </w:r>
      <w:r w:rsidR="00983F7E">
        <w:rPr>
          <w:rFonts w:ascii="Garamond" w:eastAsia="Garamond" w:hAnsi="Garamond" w:cs="Garamond"/>
          <w:i/>
          <w:color w:val="000000"/>
        </w:rPr>
        <w:t>jureid@stain-madina.ac.id</w:t>
      </w:r>
    </w:p>
    <w:p w14:paraId="4CAE73C8" w14:textId="77777777" w:rsidR="00200AD7" w:rsidRPr="00200AD7" w:rsidRDefault="00200AD7" w:rsidP="00200AD7">
      <w:pPr>
        <w:spacing w:after="0" w:line="240" w:lineRule="auto"/>
        <w:ind w:hanging="2"/>
        <w:jc w:val="center"/>
        <w:rPr>
          <w:rFonts w:ascii="Segoe UI" w:eastAsia="Cambria" w:hAnsi="Segoe UI" w:cs="Segoe UI"/>
          <w:i/>
        </w:rPr>
      </w:pPr>
    </w:p>
    <w:p w14:paraId="5B9C9DC4" w14:textId="77777777" w:rsidR="00200AD7" w:rsidRPr="004644E3" w:rsidRDefault="00200AD7" w:rsidP="00200AD7">
      <w:pPr>
        <w:spacing w:after="0" w:line="240" w:lineRule="auto"/>
        <w:ind w:left="1" w:hanging="3"/>
        <w:jc w:val="both"/>
        <w:rPr>
          <w:rFonts w:ascii="Garamond" w:eastAsia="Garamond" w:hAnsi="Garamond" w:cs="Segoe UI"/>
          <w:sz w:val="24"/>
          <w:szCs w:val="24"/>
        </w:rPr>
      </w:pPr>
      <w:r w:rsidRPr="004644E3">
        <w:rPr>
          <w:rFonts w:ascii="Garamond" w:eastAsia="Garamond" w:hAnsi="Garamond" w:cs="Segoe UI"/>
          <w:b/>
          <w:color w:val="000000"/>
          <w:sz w:val="28"/>
          <w:szCs w:val="28"/>
        </w:rPr>
        <w:t>ABSTRAK</w:t>
      </w:r>
    </w:p>
    <w:p w14:paraId="225D4770" w14:textId="0CD05C8A" w:rsidR="00200AD7" w:rsidRPr="004644E3" w:rsidRDefault="00171705" w:rsidP="00171705">
      <w:pPr>
        <w:spacing w:after="0" w:line="240" w:lineRule="auto"/>
        <w:ind w:hanging="2"/>
        <w:jc w:val="both"/>
        <w:rPr>
          <w:rFonts w:ascii="Garamond" w:eastAsia="Garamond" w:hAnsi="Garamond" w:cs="Segoe UI"/>
          <w:sz w:val="24"/>
          <w:szCs w:val="24"/>
        </w:rPr>
      </w:pPr>
      <w:proofErr w:type="spellStart"/>
      <w:r w:rsidRPr="00171705">
        <w:rPr>
          <w:rFonts w:ascii="Garamond" w:eastAsia="Garamond" w:hAnsi="Garamond" w:cs="Segoe UI"/>
          <w:color w:val="000000"/>
        </w:rPr>
        <w:t>Penelitian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ini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bertujuan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untuk</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menganalisis</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pengaruh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metode</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pembayaran</w:t>
      </w:r>
      <w:proofErr w:type="spellEnd"/>
      <w:r w:rsidRPr="00171705">
        <w:rPr>
          <w:rFonts w:ascii="Garamond" w:eastAsia="Garamond" w:hAnsi="Garamond" w:cs="Segoe UI"/>
          <w:color w:val="000000"/>
        </w:rPr>
        <w:t xml:space="preserve"> Cash on Delivery (COD) </w:t>
      </w:r>
      <w:proofErr w:type="spellStart"/>
      <w:r w:rsidRPr="00171705">
        <w:rPr>
          <w:rFonts w:ascii="Garamond" w:eastAsia="Garamond" w:hAnsi="Garamond" w:cs="Segoe UI"/>
          <w:color w:val="000000"/>
        </w:rPr>
        <w:t>terhadap</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minat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belanja</w:t>
      </w:r>
      <w:proofErr w:type="spellEnd"/>
      <w:r w:rsidRPr="00171705">
        <w:rPr>
          <w:rFonts w:ascii="Garamond" w:eastAsia="Garamond" w:hAnsi="Garamond" w:cs="Segoe UI"/>
          <w:color w:val="000000"/>
        </w:rPr>
        <w:t xml:space="preserve"> online </w:t>
      </w:r>
      <w:proofErr w:type="spellStart"/>
      <w:r w:rsidRPr="00171705">
        <w:rPr>
          <w:rFonts w:ascii="Garamond" w:eastAsia="Garamond" w:hAnsi="Garamond" w:cs="Segoe UI"/>
          <w:color w:val="000000"/>
        </w:rPr>
        <w:t>masyarakat</w:t>
      </w:r>
      <w:proofErr w:type="spellEnd"/>
      <w:r w:rsidRPr="00171705">
        <w:rPr>
          <w:rFonts w:ascii="Garamond" w:eastAsia="Garamond" w:hAnsi="Garamond" w:cs="Segoe UI"/>
          <w:color w:val="000000"/>
        </w:rPr>
        <w:t xml:space="preserve"> di </w:t>
      </w:r>
      <w:proofErr w:type="spellStart"/>
      <w:r w:rsidRPr="00171705">
        <w:rPr>
          <w:rFonts w:ascii="Garamond" w:eastAsia="Garamond" w:hAnsi="Garamond" w:cs="Segoe UI"/>
          <w:color w:val="000000"/>
        </w:rPr>
        <w:t>Panyabungan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Mandailing</w:t>
      </w:r>
      <w:proofErr w:type="spellEnd"/>
      <w:r w:rsidRPr="00171705">
        <w:rPr>
          <w:rFonts w:ascii="Garamond" w:eastAsia="Garamond" w:hAnsi="Garamond" w:cs="Segoe UI"/>
          <w:color w:val="000000"/>
        </w:rPr>
        <w:t xml:space="preserve"> Natal. </w:t>
      </w:r>
      <w:proofErr w:type="spellStart"/>
      <w:r w:rsidRPr="00171705">
        <w:rPr>
          <w:rFonts w:ascii="Garamond" w:eastAsia="Garamond" w:hAnsi="Garamond" w:cs="Segoe UI"/>
          <w:color w:val="000000"/>
        </w:rPr>
        <w:t>Dengan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pendekatan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kuantitatif</w:t>
      </w:r>
      <w:proofErr w:type="spellEnd"/>
      <w:r w:rsidRPr="00171705">
        <w:rPr>
          <w:rFonts w:ascii="Garamond" w:eastAsia="Garamond" w:hAnsi="Garamond" w:cs="Segoe UI"/>
          <w:color w:val="000000"/>
        </w:rPr>
        <w:t xml:space="preserve">, data </w:t>
      </w:r>
      <w:proofErr w:type="spellStart"/>
      <w:r w:rsidRPr="00171705">
        <w:rPr>
          <w:rFonts w:ascii="Garamond" w:eastAsia="Garamond" w:hAnsi="Garamond" w:cs="Segoe UI"/>
          <w:color w:val="000000"/>
        </w:rPr>
        <w:t>dikumpulkan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melalui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kuesioner</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dari</w:t>
      </w:r>
      <w:proofErr w:type="spellEnd"/>
      <w:r w:rsidRPr="00171705">
        <w:rPr>
          <w:rFonts w:ascii="Garamond" w:eastAsia="Garamond" w:hAnsi="Garamond" w:cs="Segoe UI"/>
          <w:color w:val="000000"/>
        </w:rPr>
        <w:t xml:space="preserve"> 70 </w:t>
      </w:r>
      <w:proofErr w:type="spellStart"/>
      <w:r w:rsidRPr="00171705">
        <w:rPr>
          <w:rFonts w:ascii="Garamond" w:eastAsia="Garamond" w:hAnsi="Garamond" w:cs="Segoe UI"/>
          <w:color w:val="000000"/>
        </w:rPr>
        <w:t>responden</w:t>
      </w:r>
      <w:proofErr w:type="spellEnd"/>
      <w:r w:rsidRPr="00171705">
        <w:rPr>
          <w:rFonts w:ascii="Garamond" w:eastAsia="Garamond" w:hAnsi="Garamond" w:cs="Segoe UI"/>
          <w:color w:val="000000"/>
        </w:rPr>
        <w:t xml:space="preserve"> yang </w:t>
      </w:r>
      <w:proofErr w:type="spellStart"/>
      <w:r w:rsidRPr="00171705">
        <w:rPr>
          <w:rFonts w:ascii="Garamond" w:eastAsia="Garamond" w:hAnsi="Garamond" w:cs="Segoe UI"/>
          <w:color w:val="000000"/>
        </w:rPr>
        <w:t>merupakan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pengguna</w:t>
      </w:r>
      <w:proofErr w:type="spellEnd"/>
      <w:r w:rsidRPr="00171705">
        <w:rPr>
          <w:rFonts w:ascii="Garamond" w:eastAsia="Garamond" w:hAnsi="Garamond" w:cs="Segoe UI"/>
          <w:color w:val="000000"/>
        </w:rPr>
        <w:t xml:space="preserve"> Shopee. </w:t>
      </w:r>
      <w:proofErr w:type="spellStart"/>
      <w:r w:rsidRPr="00171705">
        <w:rPr>
          <w:rFonts w:ascii="Garamond" w:eastAsia="Garamond" w:hAnsi="Garamond" w:cs="Segoe UI"/>
          <w:color w:val="000000"/>
        </w:rPr>
        <w:t>Pemilihan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sampel</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menggunakan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rumus</w:t>
      </w:r>
      <w:proofErr w:type="spellEnd"/>
      <w:r w:rsidRPr="00171705">
        <w:rPr>
          <w:rFonts w:ascii="Garamond" w:eastAsia="Garamond" w:hAnsi="Garamond" w:cs="Segoe UI"/>
          <w:color w:val="000000"/>
        </w:rPr>
        <w:t xml:space="preserve"> Hair, </w:t>
      </w:r>
      <w:proofErr w:type="spellStart"/>
      <w:r w:rsidRPr="00171705">
        <w:rPr>
          <w:rFonts w:ascii="Garamond" w:eastAsia="Garamond" w:hAnsi="Garamond" w:cs="Segoe UI"/>
          <w:color w:val="000000"/>
        </w:rPr>
        <w:t>berdasarkan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jumlah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indikator</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variabel</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dikali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jumlah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sampel</w:t>
      </w:r>
      <w:proofErr w:type="spellEnd"/>
      <w:r w:rsidRPr="00171705">
        <w:rPr>
          <w:rFonts w:ascii="Garamond" w:eastAsia="Garamond" w:hAnsi="Garamond" w:cs="Segoe UI"/>
          <w:color w:val="000000"/>
        </w:rPr>
        <w:t xml:space="preserve"> minimal 5-10. </w:t>
      </w:r>
      <w:proofErr w:type="spellStart"/>
      <w:r w:rsidRPr="00171705">
        <w:rPr>
          <w:rFonts w:ascii="Garamond" w:eastAsia="Garamond" w:hAnsi="Garamond" w:cs="Segoe UI"/>
          <w:color w:val="000000"/>
        </w:rPr>
        <w:t>Kriteria</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responden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adalah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pengguna</w:t>
      </w:r>
      <w:proofErr w:type="spellEnd"/>
      <w:r w:rsidRPr="00171705">
        <w:rPr>
          <w:rFonts w:ascii="Garamond" w:eastAsia="Garamond" w:hAnsi="Garamond" w:cs="Segoe UI"/>
          <w:color w:val="000000"/>
        </w:rPr>
        <w:t xml:space="preserve"> yang </w:t>
      </w:r>
      <w:proofErr w:type="spellStart"/>
      <w:r w:rsidRPr="00171705">
        <w:rPr>
          <w:rFonts w:ascii="Garamond" w:eastAsia="Garamond" w:hAnsi="Garamond" w:cs="Segoe UI"/>
          <w:color w:val="000000"/>
        </w:rPr>
        <w:t>telah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berbelanja</w:t>
      </w:r>
      <w:proofErr w:type="spellEnd"/>
      <w:r w:rsidRPr="00171705">
        <w:rPr>
          <w:rFonts w:ascii="Garamond" w:eastAsia="Garamond" w:hAnsi="Garamond" w:cs="Segoe UI"/>
          <w:color w:val="000000"/>
        </w:rPr>
        <w:t xml:space="preserve"> di Shopee minimal </w:t>
      </w:r>
      <w:proofErr w:type="spellStart"/>
      <w:r w:rsidRPr="00171705">
        <w:rPr>
          <w:rFonts w:ascii="Garamond" w:eastAsia="Garamond" w:hAnsi="Garamond" w:cs="Segoe UI"/>
          <w:color w:val="000000"/>
        </w:rPr>
        <w:t>dua</w:t>
      </w:r>
      <w:proofErr w:type="spellEnd"/>
      <w:r w:rsidRPr="00171705">
        <w:rPr>
          <w:rFonts w:ascii="Garamond" w:eastAsia="Garamond" w:hAnsi="Garamond" w:cs="Segoe UI"/>
          <w:color w:val="000000"/>
        </w:rPr>
        <w:t xml:space="preserve"> kali, </w:t>
      </w:r>
      <w:proofErr w:type="spellStart"/>
      <w:r w:rsidRPr="00171705">
        <w:rPr>
          <w:rFonts w:ascii="Garamond" w:eastAsia="Garamond" w:hAnsi="Garamond" w:cs="Segoe UI"/>
          <w:color w:val="000000"/>
        </w:rPr>
        <w:t>dengan</w:t>
      </w:r>
      <w:proofErr w:type="spellEnd"/>
      <w:r w:rsidRPr="00171705">
        <w:rPr>
          <w:rFonts w:ascii="Garamond" w:eastAsia="Garamond" w:hAnsi="Garamond" w:cs="Segoe UI"/>
          <w:color w:val="000000"/>
        </w:rPr>
        <w:t xml:space="preserve"> total </w:t>
      </w:r>
      <w:proofErr w:type="spellStart"/>
      <w:r w:rsidRPr="00171705">
        <w:rPr>
          <w:rFonts w:ascii="Garamond" w:eastAsia="Garamond" w:hAnsi="Garamond" w:cs="Segoe UI"/>
          <w:color w:val="000000"/>
        </w:rPr>
        <w:t>belanja</w:t>
      </w:r>
      <w:proofErr w:type="spellEnd"/>
      <w:r w:rsidRPr="00171705">
        <w:rPr>
          <w:rFonts w:ascii="Garamond" w:eastAsia="Garamond" w:hAnsi="Garamond" w:cs="Segoe UI"/>
          <w:color w:val="000000"/>
        </w:rPr>
        <w:t xml:space="preserve"> minimal Rp200.000 dan </w:t>
      </w:r>
      <w:proofErr w:type="spellStart"/>
      <w:r w:rsidRPr="00171705">
        <w:rPr>
          <w:rFonts w:ascii="Garamond" w:eastAsia="Garamond" w:hAnsi="Garamond" w:cs="Segoe UI"/>
          <w:color w:val="000000"/>
        </w:rPr>
        <w:t>pernah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menggunakan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layanan</w:t>
      </w:r>
      <w:proofErr w:type="spellEnd"/>
      <w:r w:rsidRPr="00171705">
        <w:rPr>
          <w:rFonts w:ascii="Garamond" w:eastAsia="Garamond" w:hAnsi="Garamond" w:cs="Segoe UI"/>
          <w:color w:val="000000"/>
        </w:rPr>
        <w:t xml:space="preserve"> COD.</w:t>
      </w:r>
      <w:r>
        <w:rPr>
          <w:rFonts w:ascii="Garamond" w:eastAsia="Garamond" w:hAnsi="Garamond" w:cs="Segoe UI"/>
          <w:color w:val="000000"/>
        </w:rPr>
        <w:t xml:space="preserve"> </w:t>
      </w:r>
      <w:r w:rsidRPr="00171705">
        <w:rPr>
          <w:rFonts w:ascii="Garamond" w:eastAsia="Garamond" w:hAnsi="Garamond" w:cs="Segoe UI"/>
          <w:color w:val="000000"/>
        </w:rPr>
        <w:t xml:space="preserve">Hasil </w:t>
      </w:r>
      <w:proofErr w:type="spellStart"/>
      <w:r w:rsidRPr="00171705">
        <w:rPr>
          <w:rFonts w:ascii="Garamond" w:eastAsia="Garamond" w:hAnsi="Garamond" w:cs="Segoe UI"/>
          <w:color w:val="000000"/>
        </w:rPr>
        <w:t>analisis</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menunjukkan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bahwa</w:t>
      </w:r>
      <w:proofErr w:type="spellEnd"/>
      <w:r w:rsidRPr="00171705">
        <w:rPr>
          <w:rFonts w:ascii="Garamond" w:eastAsia="Garamond" w:hAnsi="Garamond" w:cs="Segoe UI"/>
          <w:color w:val="000000"/>
        </w:rPr>
        <w:t xml:space="preserve"> COD </w:t>
      </w:r>
      <w:proofErr w:type="spellStart"/>
      <w:r w:rsidRPr="00171705">
        <w:rPr>
          <w:rFonts w:ascii="Garamond" w:eastAsia="Garamond" w:hAnsi="Garamond" w:cs="Segoe UI"/>
          <w:color w:val="000000"/>
        </w:rPr>
        <w:t>memiliki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pengaruh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signifikan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terhadap</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minat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belanja</w:t>
      </w:r>
      <w:proofErr w:type="spellEnd"/>
      <w:r w:rsidRPr="00171705">
        <w:rPr>
          <w:rFonts w:ascii="Garamond" w:eastAsia="Garamond" w:hAnsi="Garamond" w:cs="Segoe UI"/>
          <w:color w:val="000000"/>
        </w:rPr>
        <w:t xml:space="preserve"> online. Uji ANOVA </w:t>
      </w:r>
      <w:proofErr w:type="spellStart"/>
      <w:r w:rsidRPr="00171705">
        <w:rPr>
          <w:rFonts w:ascii="Garamond" w:eastAsia="Garamond" w:hAnsi="Garamond" w:cs="Segoe UI"/>
          <w:color w:val="000000"/>
        </w:rPr>
        <w:t>menunjukkan</w:t>
      </w:r>
      <w:proofErr w:type="spellEnd"/>
      <w:r w:rsidRPr="00171705">
        <w:rPr>
          <w:rFonts w:ascii="Garamond" w:eastAsia="Garamond" w:hAnsi="Garamond" w:cs="Segoe UI"/>
          <w:color w:val="000000"/>
        </w:rPr>
        <w:t xml:space="preserve"> F </w:t>
      </w:r>
      <w:proofErr w:type="spellStart"/>
      <w:r w:rsidRPr="00171705">
        <w:rPr>
          <w:rFonts w:ascii="Garamond" w:eastAsia="Garamond" w:hAnsi="Garamond" w:cs="Segoe UI"/>
          <w:color w:val="000000"/>
        </w:rPr>
        <w:t>hitung</w:t>
      </w:r>
      <w:proofErr w:type="spellEnd"/>
      <w:r w:rsidRPr="00171705">
        <w:rPr>
          <w:rFonts w:ascii="Garamond" w:eastAsia="Garamond" w:hAnsi="Garamond" w:cs="Segoe UI"/>
          <w:color w:val="000000"/>
        </w:rPr>
        <w:t xml:space="preserve"> (15,65) </w:t>
      </w:r>
      <w:proofErr w:type="spellStart"/>
      <w:r w:rsidRPr="00171705">
        <w:rPr>
          <w:rFonts w:ascii="Garamond" w:eastAsia="Garamond" w:hAnsi="Garamond" w:cs="Segoe UI"/>
          <w:color w:val="000000"/>
        </w:rPr>
        <w:t>lebih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besar</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dari</w:t>
      </w:r>
      <w:proofErr w:type="spellEnd"/>
      <w:r w:rsidRPr="00171705">
        <w:rPr>
          <w:rFonts w:ascii="Garamond" w:eastAsia="Garamond" w:hAnsi="Garamond" w:cs="Segoe UI"/>
          <w:color w:val="000000"/>
        </w:rPr>
        <w:t xml:space="preserve"> F </w:t>
      </w:r>
      <w:proofErr w:type="spellStart"/>
      <w:r w:rsidRPr="00171705">
        <w:rPr>
          <w:rFonts w:ascii="Garamond" w:eastAsia="Garamond" w:hAnsi="Garamond" w:cs="Segoe UI"/>
          <w:color w:val="000000"/>
        </w:rPr>
        <w:t>tabel</w:t>
      </w:r>
      <w:proofErr w:type="spellEnd"/>
      <w:r w:rsidRPr="00171705">
        <w:rPr>
          <w:rFonts w:ascii="Garamond" w:eastAsia="Garamond" w:hAnsi="Garamond" w:cs="Segoe UI"/>
          <w:color w:val="000000"/>
        </w:rPr>
        <w:t xml:space="preserve"> (1,81) </w:t>
      </w:r>
      <w:proofErr w:type="spellStart"/>
      <w:r w:rsidRPr="00171705">
        <w:rPr>
          <w:rFonts w:ascii="Garamond" w:eastAsia="Garamond" w:hAnsi="Garamond" w:cs="Segoe UI"/>
          <w:color w:val="000000"/>
        </w:rPr>
        <w:t>dengan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nilai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probabilitas</w:t>
      </w:r>
      <w:proofErr w:type="spellEnd"/>
      <w:r w:rsidRPr="00171705">
        <w:rPr>
          <w:rFonts w:ascii="Garamond" w:eastAsia="Garamond" w:hAnsi="Garamond" w:cs="Segoe UI"/>
          <w:color w:val="000000"/>
        </w:rPr>
        <w:t xml:space="preserve"> 0,000 &lt; 0,05, </w:t>
      </w:r>
      <w:proofErr w:type="spellStart"/>
      <w:r w:rsidRPr="00171705">
        <w:rPr>
          <w:rFonts w:ascii="Garamond" w:eastAsia="Garamond" w:hAnsi="Garamond" w:cs="Segoe UI"/>
          <w:color w:val="000000"/>
        </w:rPr>
        <w:t>sehingga</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hipotesis</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alternatif</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diterima</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Pengaruh</w:t>
      </w:r>
      <w:proofErr w:type="spellEnd"/>
      <w:r w:rsidRPr="00171705">
        <w:rPr>
          <w:rFonts w:ascii="Garamond" w:eastAsia="Garamond" w:hAnsi="Garamond" w:cs="Segoe UI"/>
          <w:color w:val="000000"/>
        </w:rPr>
        <w:t xml:space="preserve"> COD yang </w:t>
      </w:r>
      <w:proofErr w:type="spellStart"/>
      <w:r w:rsidRPr="00171705">
        <w:rPr>
          <w:rFonts w:ascii="Garamond" w:eastAsia="Garamond" w:hAnsi="Garamond" w:cs="Segoe UI"/>
          <w:color w:val="000000"/>
        </w:rPr>
        <w:t>kuat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terhadap</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minat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belanja</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ditunjukkan</w:t>
      </w:r>
      <w:proofErr w:type="spellEnd"/>
      <w:r w:rsidRPr="00171705">
        <w:rPr>
          <w:rFonts w:ascii="Garamond" w:eastAsia="Garamond" w:hAnsi="Garamond" w:cs="Segoe UI"/>
          <w:color w:val="000000"/>
        </w:rPr>
        <w:t xml:space="preserve"> oleh </w:t>
      </w:r>
      <w:proofErr w:type="spellStart"/>
      <w:r w:rsidRPr="00171705">
        <w:rPr>
          <w:rFonts w:ascii="Garamond" w:eastAsia="Garamond" w:hAnsi="Garamond" w:cs="Segoe UI"/>
          <w:color w:val="000000"/>
        </w:rPr>
        <w:t>nilai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determinasi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sebesar</w:t>
      </w:r>
      <w:proofErr w:type="spellEnd"/>
      <w:r w:rsidRPr="00171705">
        <w:rPr>
          <w:rFonts w:ascii="Garamond" w:eastAsia="Garamond" w:hAnsi="Garamond" w:cs="Segoe UI"/>
          <w:color w:val="000000"/>
        </w:rPr>
        <w:t xml:space="preserve"> 75,5% dan uji </w:t>
      </w:r>
      <w:proofErr w:type="spellStart"/>
      <w:r w:rsidRPr="00171705">
        <w:rPr>
          <w:rFonts w:ascii="Garamond" w:eastAsia="Garamond" w:hAnsi="Garamond" w:cs="Segoe UI"/>
          <w:color w:val="000000"/>
        </w:rPr>
        <w:t>regresi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sederhana</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sebesar</w:t>
      </w:r>
      <w:proofErr w:type="spellEnd"/>
      <w:r w:rsidRPr="00171705">
        <w:rPr>
          <w:rFonts w:ascii="Garamond" w:eastAsia="Garamond" w:hAnsi="Garamond" w:cs="Segoe UI"/>
          <w:color w:val="000000"/>
        </w:rPr>
        <w:t xml:space="preserve"> 54%. Hal </w:t>
      </w:r>
      <w:proofErr w:type="spellStart"/>
      <w:r w:rsidRPr="00171705">
        <w:rPr>
          <w:rFonts w:ascii="Garamond" w:eastAsia="Garamond" w:hAnsi="Garamond" w:cs="Segoe UI"/>
          <w:color w:val="000000"/>
        </w:rPr>
        <w:t>ini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menunjukkan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bahwa</w:t>
      </w:r>
      <w:proofErr w:type="spellEnd"/>
      <w:r w:rsidRPr="00171705">
        <w:rPr>
          <w:rFonts w:ascii="Garamond" w:eastAsia="Garamond" w:hAnsi="Garamond" w:cs="Segoe UI"/>
          <w:color w:val="000000"/>
        </w:rPr>
        <w:t xml:space="preserve"> COD </w:t>
      </w:r>
      <w:proofErr w:type="spellStart"/>
      <w:r w:rsidRPr="00171705">
        <w:rPr>
          <w:rFonts w:ascii="Garamond" w:eastAsia="Garamond" w:hAnsi="Garamond" w:cs="Segoe UI"/>
          <w:color w:val="000000"/>
        </w:rPr>
        <w:t>memberikan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kemudahan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keamanan</w:t>
      </w:r>
      <w:proofErr w:type="spellEnd"/>
      <w:r w:rsidRPr="00171705">
        <w:rPr>
          <w:rFonts w:ascii="Garamond" w:eastAsia="Garamond" w:hAnsi="Garamond" w:cs="Segoe UI"/>
          <w:color w:val="000000"/>
        </w:rPr>
        <w:t xml:space="preserve">, dan </w:t>
      </w:r>
      <w:proofErr w:type="spellStart"/>
      <w:r w:rsidRPr="00171705">
        <w:rPr>
          <w:rFonts w:ascii="Garamond" w:eastAsia="Garamond" w:hAnsi="Garamond" w:cs="Segoe UI"/>
          <w:color w:val="000000"/>
        </w:rPr>
        <w:t>mengurangi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risiko</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dalam</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bertransaksi</w:t>
      </w:r>
      <w:proofErr w:type="spellEnd"/>
      <w:r w:rsidRPr="00171705">
        <w:rPr>
          <w:rFonts w:ascii="Garamond" w:eastAsia="Garamond" w:hAnsi="Garamond" w:cs="Segoe UI"/>
          <w:color w:val="000000"/>
        </w:rPr>
        <w:t xml:space="preserve"> online, yang sangat </w:t>
      </w:r>
      <w:proofErr w:type="spellStart"/>
      <w:r w:rsidRPr="00171705">
        <w:rPr>
          <w:rFonts w:ascii="Garamond" w:eastAsia="Garamond" w:hAnsi="Garamond" w:cs="Segoe UI"/>
          <w:color w:val="000000"/>
        </w:rPr>
        <w:t>menarik</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bagi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konsumen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terutama</w:t>
      </w:r>
      <w:proofErr w:type="spellEnd"/>
      <w:r w:rsidRPr="00171705">
        <w:rPr>
          <w:rFonts w:ascii="Garamond" w:eastAsia="Garamond" w:hAnsi="Garamond" w:cs="Segoe UI"/>
          <w:color w:val="000000"/>
        </w:rPr>
        <w:t xml:space="preserve"> yang </w:t>
      </w:r>
      <w:proofErr w:type="spellStart"/>
      <w:r w:rsidRPr="00171705">
        <w:rPr>
          <w:rFonts w:ascii="Garamond" w:eastAsia="Garamond" w:hAnsi="Garamond" w:cs="Segoe UI"/>
          <w:color w:val="000000"/>
        </w:rPr>
        <w:t>tidak</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memiliki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akses</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ke</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rekening</w:t>
      </w:r>
      <w:proofErr w:type="spellEnd"/>
      <w:r w:rsidRPr="00171705">
        <w:rPr>
          <w:rFonts w:ascii="Garamond" w:eastAsia="Garamond" w:hAnsi="Garamond" w:cs="Segoe UI"/>
          <w:color w:val="000000"/>
        </w:rPr>
        <w:t xml:space="preserve"> bank </w:t>
      </w:r>
      <w:proofErr w:type="spellStart"/>
      <w:r w:rsidRPr="00171705">
        <w:rPr>
          <w:rFonts w:ascii="Garamond" w:eastAsia="Garamond" w:hAnsi="Garamond" w:cs="Segoe UI"/>
          <w:color w:val="000000"/>
        </w:rPr>
        <w:t>atau</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layanan</w:t>
      </w:r>
      <w:proofErr w:type="spellEnd"/>
      <w:r w:rsidRPr="00171705">
        <w:rPr>
          <w:rFonts w:ascii="Garamond" w:eastAsia="Garamond" w:hAnsi="Garamond" w:cs="Segoe UI"/>
          <w:color w:val="000000"/>
        </w:rPr>
        <w:t xml:space="preserve"> mobile banking.</w:t>
      </w:r>
      <w:r>
        <w:rPr>
          <w:rFonts w:ascii="Garamond" w:eastAsia="Garamond" w:hAnsi="Garamond" w:cs="Segoe UI"/>
          <w:color w:val="000000"/>
        </w:rPr>
        <w:t xml:space="preserve"> </w:t>
      </w:r>
      <w:proofErr w:type="spellStart"/>
      <w:r w:rsidRPr="00171705">
        <w:rPr>
          <w:rFonts w:ascii="Garamond" w:eastAsia="Garamond" w:hAnsi="Garamond" w:cs="Segoe UI"/>
          <w:color w:val="000000"/>
        </w:rPr>
        <w:t>Penelitian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ini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konsisten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dengan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studi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sebelumnya</w:t>
      </w:r>
      <w:proofErr w:type="spellEnd"/>
      <w:r w:rsidRPr="00171705">
        <w:rPr>
          <w:rFonts w:ascii="Garamond" w:eastAsia="Garamond" w:hAnsi="Garamond" w:cs="Segoe UI"/>
          <w:color w:val="000000"/>
        </w:rPr>
        <w:t xml:space="preserve"> yang </w:t>
      </w:r>
      <w:proofErr w:type="spellStart"/>
      <w:r w:rsidRPr="00171705">
        <w:rPr>
          <w:rFonts w:ascii="Garamond" w:eastAsia="Garamond" w:hAnsi="Garamond" w:cs="Segoe UI"/>
          <w:color w:val="000000"/>
        </w:rPr>
        <w:t>menemukan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bahwa</w:t>
      </w:r>
      <w:proofErr w:type="spellEnd"/>
      <w:r w:rsidRPr="00171705">
        <w:rPr>
          <w:rFonts w:ascii="Garamond" w:eastAsia="Garamond" w:hAnsi="Garamond" w:cs="Segoe UI"/>
          <w:color w:val="000000"/>
        </w:rPr>
        <w:t xml:space="preserve"> COD </w:t>
      </w:r>
      <w:proofErr w:type="spellStart"/>
      <w:r w:rsidRPr="00171705">
        <w:rPr>
          <w:rFonts w:ascii="Garamond" w:eastAsia="Garamond" w:hAnsi="Garamond" w:cs="Segoe UI"/>
          <w:color w:val="000000"/>
        </w:rPr>
        <w:t>dapat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meningkatkan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minat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beli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konsumen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Temuan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ini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memperkuat</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peran</w:t>
      </w:r>
      <w:proofErr w:type="spellEnd"/>
      <w:r w:rsidRPr="00171705">
        <w:rPr>
          <w:rFonts w:ascii="Garamond" w:eastAsia="Garamond" w:hAnsi="Garamond" w:cs="Segoe UI"/>
          <w:color w:val="000000"/>
        </w:rPr>
        <w:t xml:space="preserve"> e-commerce </w:t>
      </w:r>
      <w:proofErr w:type="spellStart"/>
      <w:r w:rsidRPr="00171705">
        <w:rPr>
          <w:rFonts w:ascii="Garamond" w:eastAsia="Garamond" w:hAnsi="Garamond" w:cs="Segoe UI"/>
          <w:color w:val="000000"/>
        </w:rPr>
        <w:t>seperti</w:t>
      </w:r>
      <w:proofErr w:type="spellEnd"/>
      <w:r w:rsidRPr="00171705">
        <w:rPr>
          <w:rFonts w:ascii="Garamond" w:eastAsia="Garamond" w:hAnsi="Garamond" w:cs="Segoe UI"/>
          <w:color w:val="000000"/>
        </w:rPr>
        <w:t xml:space="preserve"> Shopee </w:t>
      </w:r>
      <w:proofErr w:type="spellStart"/>
      <w:r w:rsidRPr="00171705">
        <w:rPr>
          <w:rFonts w:ascii="Garamond" w:eastAsia="Garamond" w:hAnsi="Garamond" w:cs="Segoe UI"/>
          <w:color w:val="000000"/>
        </w:rPr>
        <w:t>dalam</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meningkatkan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partisipasi</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belanja</w:t>
      </w:r>
      <w:proofErr w:type="spellEnd"/>
      <w:r w:rsidRPr="00171705">
        <w:rPr>
          <w:rFonts w:ascii="Garamond" w:eastAsia="Garamond" w:hAnsi="Garamond" w:cs="Segoe UI"/>
          <w:color w:val="000000"/>
        </w:rPr>
        <w:t xml:space="preserve"> online </w:t>
      </w:r>
      <w:proofErr w:type="spellStart"/>
      <w:r w:rsidRPr="00171705">
        <w:rPr>
          <w:rFonts w:ascii="Garamond" w:eastAsia="Garamond" w:hAnsi="Garamond" w:cs="Segoe UI"/>
          <w:color w:val="000000"/>
        </w:rPr>
        <w:t>masyarakat</w:t>
      </w:r>
      <w:proofErr w:type="spellEnd"/>
      <w:r w:rsidRPr="00171705">
        <w:rPr>
          <w:rFonts w:ascii="Garamond" w:eastAsia="Garamond" w:hAnsi="Garamond" w:cs="Segoe UI"/>
          <w:color w:val="000000"/>
        </w:rPr>
        <w:t xml:space="preserve"> di </w:t>
      </w:r>
      <w:proofErr w:type="spellStart"/>
      <w:r w:rsidRPr="00171705">
        <w:rPr>
          <w:rFonts w:ascii="Garamond" w:eastAsia="Garamond" w:hAnsi="Garamond" w:cs="Segoe UI"/>
          <w:color w:val="000000"/>
        </w:rPr>
        <w:t>daerah</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dengan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akses</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terbatas</w:t>
      </w:r>
      <w:proofErr w:type="spellEnd"/>
      <w:r w:rsidRPr="00171705">
        <w:rPr>
          <w:rFonts w:ascii="Garamond" w:eastAsia="Garamond" w:hAnsi="Garamond" w:cs="Segoe UI"/>
          <w:color w:val="000000"/>
        </w:rPr>
        <w:t>.</w:t>
      </w:r>
    </w:p>
    <w:p w14:paraId="6F8A685B" w14:textId="77777777" w:rsidR="00200AD7" w:rsidRPr="004644E3" w:rsidRDefault="00200AD7" w:rsidP="00200AD7">
      <w:pPr>
        <w:spacing w:after="0" w:line="240" w:lineRule="auto"/>
        <w:ind w:hanging="2"/>
        <w:jc w:val="both"/>
        <w:rPr>
          <w:rFonts w:ascii="Garamond" w:eastAsia="Garamond" w:hAnsi="Garamond" w:cs="Segoe UI"/>
          <w:sz w:val="24"/>
          <w:szCs w:val="24"/>
        </w:rPr>
      </w:pPr>
    </w:p>
    <w:p w14:paraId="2BD24EA4" w14:textId="5FAB9C76" w:rsidR="00200AD7" w:rsidRPr="004644E3" w:rsidRDefault="00200AD7" w:rsidP="00200AD7">
      <w:pPr>
        <w:spacing w:after="0" w:line="240" w:lineRule="auto"/>
        <w:ind w:hanging="2"/>
        <w:jc w:val="both"/>
        <w:rPr>
          <w:rFonts w:ascii="Garamond" w:eastAsia="Garamond" w:hAnsi="Garamond" w:cs="Segoe UI"/>
          <w:sz w:val="24"/>
          <w:szCs w:val="24"/>
        </w:rPr>
      </w:pPr>
      <w:r w:rsidRPr="004644E3">
        <w:rPr>
          <w:rFonts w:ascii="Garamond" w:eastAsia="Garamond" w:hAnsi="Garamond" w:cs="Segoe UI"/>
          <w:b/>
          <w:color w:val="000000"/>
        </w:rPr>
        <w:t xml:space="preserve">Kata </w:t>
      </w:r>
      <w:proofErr w:type="spellStart"/>
      <w:r w:rsidRPr="004644E3">
        <w:rPr>
          <w:rFonts w:ascii="Garamond" w:eastAsia="Garamond" w:hAnsi="Garamond" w:cs="Segoe UI"/>
          <w:b/>
          <w:color w:val="000000"/>
        </w:rPr>
        <w:t>Kunci</w:t>
      </w:r>
      <w:proofErr w:type="spellEnd"/>
      <w:r w:rsidRPr="004644E3">
        <w:rPr>
          <w:rFonts w:ascii="Garamond" w:eastAsia="Garamond" w:hAnsi="Garamond" w:cs="Segoe UI"/>
          <w:color w:val="000000"/>
        </w:rPr>
        <w:t xml:space="preserve">: </w:t>
      </w:r>
      <w:r w:rsidR="00171705">
        <w:rPr>
          <w:rFonts w:ascii="Garamond" w:eastAsia="Garamond" w:hAnsi="Garamond" w:cs="Segoe UI"/>
          <w:color w:val="000000"/>
        </w:rPr>
        <w:t xml:space="preserve">Cash </w:t>
      </w:r>
      <w:proofErr w:type="gramStart"/>
      <w:r w:rsidR="00171705">
        <w:rPr>
          <w:rFonts w:ascii="Garamond" w:eastAsia="Garamond" w:hAnsi="Garamond" w:cs="Segoe UI"/>
          <w:color w:val="000000"/>
        </w:rPr>
        <w:t>On</w:t>
      </w:r>
      <w:proofErr w:type="gramEnd"/>
      <w:r w:rsidR="00171705">
        <w:rPr>
          <w:rFonts w:ascii="Garamond" w:eastAsia="Garamond" w:hAnsi="Garamond" w:cs="Segoe UI"/>
          <w:color w:val="000000"/>
        </w:rPr>
        <w:t xml:space="preserve"> Delivery, </w:t>
      </w:r>
      <w:proofErr w:type="spellStart"/>
      <w:r w:rsidR="00171705">
        <w:rPr>
          <w:rFonts w:ascii="Garamond" w:eastAsia="Garamond" w:hAnsi="Garamond" w:cs="Segoe UI"/>
          <w:color w:val="000000"/>
        </w:rPr>
        <w:t>Minat</w:t>
      </w:r>
      <w:proofErr w:type="spellEnd"/>
      <w:r w:rsidR="00171705">
        <w:rPr>
          <w:rFonts w:ascii="Garamond" w:eastAsia="Garamond" w:hAnsi="Garamond" w:cs="Segoe UI"/>
          <w:color w:val="000000"/>
        </w:rPr>
        <w:t xml:space="preserve"> </w:t>
      </w:r>
      <w:proofErr w:type="spellStart"/>
      <w:r w:rsidR="00171705">
        <w:rPr>
          <w:rFonts w:ascii="Garamond" w:eastAsia="Garamond" w:hAnsi="Garamond" w:cs="Segoe UI"/>
          <w:color w:val="000000"/>
        </w:rPr>
        <w:t>Belanja</w:t>
      </w:r>
      <w:proofErr w:type="spellEnd"/>
      <w:r w:rsidR="00171705">
        <w:rPr>
          <w:rFonts w:ascii="Garamond" w:eastAsia="Garamond" w:hAnsi="Garamond" w:cs="Segoe UI"/>
          <w:color w:val="000000"/>
        </w:rPr>
        <w:t xml:space="preserve"> Online, Shopee, </w:t>
      </w:r>
      <w:proofErr w:type="spellStart"/>
      <w:r w:rsidR="00171705">
        <w:rPr>
          <w:rFonts w:ascii="Garamond" w:eastAsia="Garamond" w:hAnsi="Garamond" w:cs="Segoe UI"/>
          <w:color w:val="000000"/>
        </w:rPr>
        <w:t>Pembayaran</w:t>
      </w:r>
      <w:proofErr w:type="spellEnd"/>
      <w:r w:rsidR="00171705">
        <w:rPr>
          <w:rFonts w:ascii="Garamond" w:eastAsia="Garamond" w:hAnsi="Garamond" w:cs="Segoe UI"/>
          <w:color w:val="000000"/>
        </w:rPr>
        <w:t xml:space="preserve">, </w:t>
      </w:r>
      <w:proofErr w:type="spellStart"/>
      <w:r w:rsidR="00171705">
        <w:rPr>
          <w:rFonts w:ascii="Garamond" w:eastAsia="Garamond" w:hAnsi="Garamond" w:cs="Segoe UI"/>
          <w:color w:val="000000"/>
        </w:rPr>
        <w:t>Transaksi</w:t>
      </w:r>
      <w:proofErr w:type="spellEnd"/>
    </w:p>
    <w:p w14:paraId="3E1FAC7D" w14:textId="77777777" w:rsidR="00200AD7" w:rsidRPr="004644E3" w:rsidRDefault="00200AD7" w:rsidP="00200AD7">
      <w:pPr>
        <w:spacing w:after="0" w:line="240" w:lineRule="auto"/>
        <w:ind w:left="1" w:hanging="3"/>
        <w:jc w:val="both"/>
        <w:rPr>
          <w:rFonts w:ascii="Garamond" w:eastAsia="Garamond" w:hAnsi="Garamond" w:cs="Garamond"/>
          <w:b/>
          <w:color w:val="000000"/>
          <w:sz w:val="28"/>
          <w:szCs w:val="28"/>
        </w:rPr>
      </w:pPr>
    </w:p>
    <w:p w14:paraId="6029191D" w14:textId="77777777" w:rsidR="00200AD7" w:rsidRPr="004644E3" w:rsidRDefault="00200AD7" w:rsidP="00200AD7">
      <w:pPr>
        <w:spacing w:after="0" w:line="240" w:lineRule="auto"/>
        <w:ind w:left="1" w:hanging="3"/>
        <w:jc w:val="both"/>
        <w:rPr>
          <w:rFonts w:ascii="Garamond" w:eastAsia="Garamond" w:hAnsi="Garamond" w:cs="Segoe UI"/>
          <w:sz w:val="24"/>
          <w:szCs w:val="24"/>
        </w:rPr>
      </w:pPr>
      <w:r w:rsidRPr="004644E3">
        <w:rPr>
          <w:rFonts w:ascii="Garamond" w:eastAsia="Garamond" w:hAnsi="Garamond" w:cs="Segoe UI"/>
          <w:b/>
          <w:color w:val="000000"/>
          <w:sz w:val="28"/>
          <w:szCs w:val="28"/>
        </w:rPr>
        <w:t>ABSTRACT</w:t>
      </w:r>
    </w:p>
    <w:p w14:paraId="18DA3596" w14:textId="77777777" w:rsidR="00171705" w:rsidRPr="00171705" w:rsidRDefault="00171705" w:rsidP="00171705">
      <w:pPr>
        <w:spacing w:after="0" w:line="240" w:lineRule="auto"/>
        <w:ind w:hanging="2"/>
        <w:jc w:val="both"/>
        <w:rPr>
          <w:rFonts w:ascii="Garamond" w:eastAsia="Garamond" w:hAnsi="Garamond" w:cs="Segoe UI"/>
          <w:color w:val="000000"/>
        </w:rPr>
      </w:pPr>
      <w:r w:rsidRPr="00171705">
        <w:rPr>
          <w:rFonts w:ascii="Garamond" w:eastAsia="Garamond" w:hAnsi="Garamond" w:cs="Segoe UI"/>
          <w:color w:val="000000"/>
        </w:rPr>
        <w:t xml:space="preserve">The purpose of this research is to analyze the influence of the Cash-on-delivery (COD) payment method on people's online shopping interest in </w:t>
      </w:r>
      <w:proofErr w:type="spellStart"/>
      <w:r w:rsidRPr="00171705">
        <w:rPr>
          <w:rFonts w:ascii="Garamond" w:eastAsia="Garamond" w:hAnsi="Garamond" w:cs="Segoe UI"/>
          <w:color w:val="000000"/>
        </w:rPr>
        <w:t>Panyabungan</w:t>
      </w:r>
      <w:proofErr w:type="spellEnd"/>
      <w:r w:rsidRPr="00171705">
        <w:rPr>
          <w:rFonts w:ascii="Garamond" w:eastAsia="Garamond" w:hAnsi="Garamond" w:cs="Segoe UI"/>
          <w:color w:val="000000"/>
        </w:rPr>
        <w:t xml:space="preserve">, </w:t>
      </w:r>
      <w:proofErr w:type="spellStart"/>
      <w:r w:rsidRPr="00171705">
        <w:rPr>
          <w:rFonts w:ascii="Garamond" w:eastAsia="Garamond" w:hAnsi="Garamond" w:cs="Segoe UI"/>
          <w:color w:val="000000"/>
        </w:rPr>
        <w:t>Mandailing</w:t>
      </w:r>
      <w:proofErr w:type="spellEnd"/>
      <w:r w:rsidRPr="00171705">
        <w:rPr>
          <w:rFonts w:ascii="Garamond" w:eastAsia="Garamond" w:hAnsi="Garamond" w:cs="Segoe UI"/>
          <w:color w:val="000000"/>
        </w:rPr>
        <w:t xml:space="preserve"> Natal. Using a quantitative approach, data was collected through questionnaires from 70 respondents who are Shopee users. Sample selection was based on the Hair formula, multiplying the number of variable indicators by a minimum sample size of 5-10. The criteria for respondents are those who have shopped on Shopee at least twice, with a total spend of at least IDR 200,000, and who have used the COD service. The analysis results show that COD has a significant influence on online shopping interest. The ANOVA test indicates that the F count (15.65) is greater than the F table (1.81) with a probability value of 0.000 &lt; 0.05, thus the alternative hypothesis is accepted. The strong influence of COD on shopping interest is shown by a determination value of 75.5% and a simple regression test result of 54%. This demonstrates that COD provides convenience, security, and reduces risk in online transactions, which is highly appealing to consumers, especially those without access to bank accounts or mobile banking services. This research aligns with previous studies that found COD can increase consumer buying interest. These findings strengthen the role of e-commerce platforms like Shopee in promoting online shopping participation in areas with limited access.</w:t>
      </w:r>
    </w:p>
    <w:p w14:paraId="06468454" w14:textId="77777777" w:rsidR="00171705" w:rsidRPr="00171705" w:rsidRDefault="00171705" w:rsidP="00171705">
      <w:pPr>
        <w:spacing w:after="0" w:line="240" w:lineRule="auto"/>
        <w:ind w:hanging="2"/>
        <w:rPr>
          <w:rFonts w:ascii="Garamond" w:eastAsia="Garamond" w:hAnsi="Garamond" w:cs="Segoe UI"/>
          <w:color w:val="000000"/>
        </w:rPr>
      </w:pPr>
    </w:p>
    <w:p w14:paraId="5E817724" w14:textId="7EFCEF68" w:rsidR="00200AD7" w:rsidRDefault="00171705" w:rsidP="00171705">
      <w:pPr>
        <w:spacing w:after="0" w:line="240" w:lineRule="auto"/>
        <w:ind w:hanging="2"/>
        <w:jc w:val="both"/>
        <w:rPr>
          <w:rFonts w:ascii="Garamond" w:eastAsia="Garamond" w:hAnsi="Garamond" w:cs="Segoe UI"/>
          <w:color w:val="000000"/>
        </w:rPr>
      </w:pPr>
      <w:r w:rsidRPr="00171705">
        <w:rPr>
          <w:rFonts w:ascii="Garamond" w:eastAsia="Garamond" w:hAnsi="Garamond" w:cs="Segoe UI"/>
          <w:b/>
          <w:bCs/>
          <w:color w:val="000000"/>
        </w:rPr>
        <w:t>Keywords</w:t>
      </w:r>
      <w:r w:rsidRPr="00171705">
        <w:rPr>
          <w:rFonts w:ascii="Garamond" w:eastAsia="Garamond" w:hAnsi="Garamond" w:cs="Segoe UI"/>
          <w:color w:val="000000"/>
        </w:rPr>
        <w:t xml:space="preserve">: Cash </w:t>
      </w:r>
      <w:proofErr w:type="gramStart"/>
      <w:r w:rsidRPr="00171705">
        <w:rPr>
          <w:rFonts w:ascii="Garamond" w:eastAsia="Garamond" w:hAnsi="Garamond" w:cs="Segoe UI"/>
          <w:color w:val="000000"/>
        </w:rPr>
        <w:t>On</w:t>
      </w:r>
      <w:proofErr w:type="gramEnd"/>
      <w:r w:rsidRPr="00171705">
        <w:rPr>
          <w:rFonts w:ascii="Garamond" w:eastAsia="Garamond" w:hAnsi="Garamond" w:cs="Segoe UI"/>
          <w:color w:val="000000"/>
        </w:rPr>
        <w:t xml:space="preserve"> Delivery, Online Shopping Interest, Shopee, Payment, Transaction</w:t>
      </w:r>
    </w:p>
    <w:p w14:paraId="48795640" w14:textId="77777777" w:rsidR="00171705" w:rsidRPr="00171705" w:rsidRDefault="00171705" w:rsidP="00171705">
      <w:pPr>
        <w:spacing w:after="0" w:line="240" w:lineRule="auto"/>
        <w:ind w:hanging="2"/>
        <w:jc w:val="both"/>
        <w:rPr>
          <w:rFonts w:ascii="Garamond" w:eastAsia="Garamond" w:hAnsi="Garamond" w:cs="Segoe UI"/>
          <w:color w:val="000000"/>
        </w:rPr>
      </w:pPr>
    </w:p>
    <w:p w14:paraId="27C479B2" w14:textId="77777777" w:rsidR="00200AD7" w:rsidRDefault="00200AD7" w:rsidP="00200AD7">
      <w:pPr>
        <w:widowControl w:val="0"/>
        <w:spacing w:after="0" w:line="240" w:lineRule="auto"/>
        <w:ind w:hanging="2"/>
        <w:rPr>
          <w:rFonts w:ascii="Garamond" w:eastAsia="Garamond" w:hAnsi="Garamond" w:cs="Garamond"/>
          <w:sz w:val="16"/>
          <w:szCs w:val="16"/>
        </w:rPr>
      </w:pPr>
    </w:p>
    <w:p w14:paraId="377D69E5" w14:textId="462739D1" w:rsidR="00200AD7" w:rsidRDefault="00200AD7" w:rsidP="00200AD7">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PENDAHULUAN</w:t>
      </w:r>
    </w:p>
    <w:p w14:paraId="2E4AE680" w14:textId="77777777" w:rsidR="00910544" w:rsidRDefault="004B16BA" w:rsidP="00910544">
      <w:pPr>
        <w:spacing w:after="0" w:line="360" w:lineRule="auto"/>
        <w:ind w:firstLine="720"/>
        <w:jc w:val="both"/>
        <w:rPr>
          <w:rFonts w:ascii="Garamond" w:eastAsia="Garamond" w:hAnsi="Garamond" w:cs="Garamond"/>
          <w:bCs/>
          <w:color w:val="000000"/>
        </w:rPr>
      </w:pPr>
      <w:proofErr w:type="spellStart"/>
      <w:r w:rsidRPr="004B16BA">
        <w:rPr>
          <w:rFonts w:ascii="Garamond" w:eastAsia="Garamond" w:hAnsi="Garamond" w:cs="Garamond"/>
          <w:bCs/>
          <w:color w:val="000000"/>
        </w:rPr>
        <w:t>Perkembangan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teknologi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informasi</w:t>
      </w:r>
      <w:proofErr w:type="spellEnd"/>
      <w:r w:rsidRPr="004B16BA">
        <w:rPr>
          <w:rFonts w:ascii="Garamond" w:eastAsia="Garamond" w:hAnsi="Garamond" w:cs="Garamond"/>
          <w:bCs/>
          <w:color w:val="000000"/>
        </w:rPr>
        <w:t xml:space="preserve"> dan </w:t>
      </w:r>
      <w:proofErr w:type="spellStart"/>
      <w:r w:rsidRPr="004B16BA">
        <w:rPr>
          <w:rFonts w:ascii="Garamond" w:eastAsia="Garamond" w:hAnsi="Garamond" w:cs="Garamond"/>
          <w:bCs/>
          <w:color w:val="000000"/>
        </w:rPr>
        <w:t>komunikasi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telah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membawa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perubahan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besar</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dalam</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pola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konsumsi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masyarakat</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termasuk</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dalam</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cara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berbelanja</w:t>
      </w:r>
      <w:proofErr w:type="spellEnd"/>
      <w:r w:rsidRPr="004B16BA">
        <w:rPr>
          <w:rFonts w:ascii="Garamond" w:eastAsia="Garamond" w:hAnsi="Garamond" w:cs="Garamond"/>
          <w:bCs/>
          <w:color w:val="000000"/>
        </w:rPr>
        <w:t xml:space="preserve">. E-commerce, </w:t>
      </w:r>
      <w:proofErr w:type="spellStart"/>
      <w:r w:rsidRPr="004B16BA">
        <w:rPr>
          <w:rFonts w:ascii="Garamond" w:eastAsia="Garamond" w:hAnsi="Garamond" w:cs="Garamond"/>
          <w:bCs/>
          <w:color w:val="000000"/>
        </w:rPr>
        <w:t>atau</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perdagangan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elektronik</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kini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telah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menjadi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bagian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dari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kehidupan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sehari-hari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khususnya</w:t>
      </w:r>
      <w:proofErr w:type="spellEnd"/>
      <w:r w:rsidRPr="004B16BA">
        <w:rPr>
          <w:rFonts w:ascii="Garamond" w:eastAsia="Garamond" w:hAnsi="Garamond" w:cs="Garamond"/>
          <w:bCs/>
          <w:color w:val="000000"/>
        </w:rPr>
        <w:t xml:space="preserve"> di wilayah </w:t>
      </w:r>
      <w:proofErr w:type="spellStart"/>
      <w:r w:rsidRPr="004B16BA">
        <w:rPr>
          <w:rFonts w:ascii="Garamond" w:eastAsia="Garamond" w:hAnsi="Garamond" w:cs="Garamond"/>
          <w:bCs/>
          <w:color w:val="000000"/>
        </w:rPr>
        <w:t>perkotaan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Namun</w:t>
      </w:r>
      <w:proofErr w:type="spellEnd"/>
      <w:r w:rsidRPr="004B16BA">
        <w:rPr>
          <w:rFonts w:ascii="Garamond" w:eastAsia="Garamond" w:hAnsi="Garamond" w:cs="Garamond"/>
          <w:bCs/>
          <w:color w:val="000000"/>
        </w:rPr>
        <w:t xml:space="preserve">, di </w:t>
      </w:r>
      <w:proofErr w:type="spellStart"/>
      <w:r w:rsidRPr="004B16BA">
        <w:rPr>
          <w:rFonts w:ascii="Garamond" w:eastAsia="Garamond" w:hAnsi="Garamond" w:cs="Garamond"/>
          <w:bCs/>
          <w:color w:val="000000"/>
        </w:rPr>
        <w:t>daerah-</w:t>
      </w:r>
      <w:r w:rsidRPr="004B16BA">
        <w:rPr>
          <w:rFonts w:ascii="Garamond" w:eastAsia="Garamond" w:hAnsi="Garamond" w:cs="Garamond"/>
          <w:bCs/>
          <w:color w:val="000000"/>
        </w:rPr>
        <w:lastRenderedPageBreak/>
        <w:t>daerah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tertentu</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seperti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Panyabungan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Kabupaten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Mandailing</w:t>
      </w:r>
      <w:proofErr w:type="spellEnd"/>
      <w:r w:rsidRPr="004B16BA">
        <w:rPr>
          <w:rFonts w:ascii="Garamond" w:eastAsia="Garamond" w:hAnsi="Garamond" w:cs="Garamond"/>
          <w:bCs/>
          <w:color w:val="000000"/>
        </w:rPr>
        <w:t xml:space="preserve"> Natal, Sumatera Utara, </w:t>
      </w:r>
      <w:proofErr w:type="spellStart"/>
      <w:r w:rsidRPr="004B16BA">
        <w:rPr>
          <w:rFonts w:ascii="Garamond" w:eastAsia="Garamond" w:hAnsi="Garamond" w:cs="Garamond"/>
          <w:bCs/>
          <w:color w:val="000000"/>
        </w:rPr>
        <w:t>adopsi</w:t>
      </w:r>
      <w:proofErr w:type="spellEnd"/>
      <w:r w:rsidRPr="004B16BA">
        <w:rPr>
          <w:rFonts w:ascii="Garamond" w:eastAsia="Garamond" w:hAnsi="Garamond" w:cs="Garamond"/>
          <w:bCs/>
          <w:color w:val="000000"/>
        </w:rPr>
        <w:t xml:space="preserve"> e-commerce </w:t>
      </w:r>
      <w:proofErr w:type="spellStart"/>
      <w:r w:rsidRPr="004B16BA">
        <w:rPr>
          <w:rFonts w:ascii="Garamond" w:eastAsia="Garamond" w:hAnsi="Garamond" w:cs="Garamond"/>
          <w:bCs/>
          <w:color w:val="000000"/>
        </w:rPr>
        <w:t>belum</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sepenuhnya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merata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Tantangan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utama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dalam</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mengadopsi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belanja</w:t>
      </w:r>
      <w:proofErr w:type="spellEnd"/>
      <w:r w:rsidRPr="004B16BA">
        <w:rPr>
          <w:rFonts w:ascii="Garamond" w:eastAsia="Garamond" w:hAnsi="Garamond" w:cs="Garamond"/>
          <w:bCs/>
          <w:color w:val="000000"/>
        </w:rPr>
        <w:t xml:space="preserve"> online di wilayah </w:t>
      </w:r>
      <w:proofErr w:type="spellStart"/>
      <w:r w:rsidRPr="004B16BA">
        <w:rPr>
          <w:rFonts w:ascii="Garamond" w:eastAsia="Garamond" w:hAnsi="Garamond" w:cs="Garamond"/>
          <w:bCs/>
          <w:color w:val="000000"/>
        </w:rPr>
        <w:t>ini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meliputi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keterbatasan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infrastruktur</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rendahnya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literasi</w:t>
      </w:r>
      <w:proofErr w:type="spellEnd"/>
      <w:r w:rsidRPr="004B16BA">
        <w:rPr>
          <w:rFonts w:ascii="Garamond" w:eastAsia="Garamond" w:hAnsi="Garamond" w:cs="Garamond"/>
          <w:bCs/>
          <w:color w:val="000000"/>
        </w:rPr>
        <w:t xml:space="preserve"> digital, </w:t>
      </w:r>
      <w:proofErr w:type="spellStart"/>
      <w:r w:rsidRPr="004B16BA">
        <w:rPr>
          <w:rFonts w:ascii="Garamond" w:eastAsia="Garamond" w:hAnsi="Garamond" w:cs="Garamond"/>
          <w:bCs/>
          <w:color w:val="000000"/>
        </w:rPr>
        <w:t>serta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minimnya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kepercayaan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masyarakat</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terhadap</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transaksi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elektronik</w:t>
      </w:r>
      <w:proofErr w:type="spellEnd"/>
      <w:r w:rsidRPr="004B16BA">
        <w:rPr>
          <w:rFonts w:ascii="Garamond" w:eastAsia="Garamond" w:hAnsi="Garamond" w:cs="Garamond"/>
          <w:bCs/>
          <w:color w:val="000000"/>
        </w:rPr>
        <w:t xml:space="preserve"> yang </w:t>
      </w:r>
      <w:proofErr w:type="spellStart"/>
      <w:r w:rsidRPr="004B16BA">
        <w:rPr>
          <w:rFonts w:ascii="Garamond" w:eastAsia="Garamond" w:hAnsi="Garamond" w:cs="Garamond"/>
          <w:bCs/>
          <w:color w:val="000000"/>
        </w:rPr>
        <w:t>dilakukan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tanpa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kontak</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langsung</w:t>
      </w:r>
      <w:proofErr w:type="spellEnd"/>
      <w:r w:rsidRPr="004B16BA">
        <w:rPr>
          <w:rFonts w:ascii="Garamond" w:eastAsia="Garamond" w:hAnsi="Garamond" w:cs="Garamond"/>
          <w:bCs/>
          <w:color w:val="000000"/>
        </w:rPr>
        <w:t>.</w:t>
      </w:r>
    </w:p>
    <w:p w14:paraId="0721CBDB" w14:textId="479FE042" w:rsidR="00910544" w:rsidRDefault="00CB123C" w:rsidP="00910544">
      <w:pPr>
        <w:spacing w:after="0" w:line="360" w:lineRule="auto"/>
        <w:ind w:firstLine="720"/>
        <w:jc w:val="both"/>
        <w:rPr>
          <w:rFonts w:ascii="Garamond" w:eastAsia="Garamond" w:hAnsi="Garamond" w:cs="Garamond"/>
          <w:bCs/>
          <w:color w:val="000000"/>
        </w:rPr>
      </w:pPr>
      <w:r w:rsidRPr="004B16BA">
        <w:rPr>
          <w:rFonts w:ascii="Garamond" w:eastAsia="Garamond" w:hAnsi="Garamond" w:cs="Garamond"/>
          <w:bCs/>
          <w:color w:val="000000"/>
        </w:rPr>
        <w:t xml:space="preserve">Shopee </w:t>
      </w:r>
      <w:proofErr w:type="spellStart"/>
      <w:r w:rsidRPr="004B16BA">
        <w:rPr>
          <w:rFonts w:ascii="Garamond" w:eastAsia="Garamond" w:hAnsi="Garamond" w:cs="Garamond"/>
          <w:bCs/>
          <w:color w:val="000000"/>
        </w:rPr>
        <w:t>sebagai</w:t>
      </w:r>
      <w:proofErr w:type="spellEnd"/>
      <w:r w:rsidRPr="004B16BA">
        <w:rPr>
          <w:rFonts w:ascii="Garamond" w:eastAsia="Garamond" w:hAnsi="Garamond" w:cs="Garamond"/>
          <w:bCs/>
          <w:color w:val="000000"/>
        </w:rPr>
        <w:t xml:space="preserve"> salah </w:t>
      </w:r>
      <w:proofErr w:type="spellStart"/>
      <w:r w:rsidRPr="004B16BA">
        <w:rPr>
          <w:rFonts w:ascii="Garamond" w:eastAsia="Garamond" w:hAnsi="Garamond" w:cs="Garamond"/>
          <w:bCs/>
          <w:color w:val="000000"/>
        </w:rPr>
        <w:t>satu</w:t>
      </w:r>
      <w:proofErr w:type="spellEnd"/>
      <w:r w:rsidRPr="004B16BA">
        <w:rPr>
          <w:rFonts w:ascii="Garamond" w:eastAsia="Garamond" w:hAnsi="Garamond" w:cs="Garamond"/>
          <w:bCs/>
          <w:color w:val="000000"/>
        </w:rPr>
        <w:t xml:space="preserve"> platform e-commerce </w:t>
      </w:r>
      <w:proofErr w:type="spellStart"/>
      <w:r w:rsidRPr="004B16BA">
        <w:rPr>
          <w:rFonts w:ascii="Garamond" w:eastAsia="Garamond" w:hAnsi="Garamond" w:cs="Garamond"/>
          <w:bCs/>
          <w:color w:val="000000"/>
        </w:rPr>
        <w:t>terbesar</w:t>
      </w:r>
      <w:proofErr w:type="spellEnd"/>
      <w:r w:rsidRPr="004B16BA">
        <w:rPr>
          <w:rFonts w:ascii="Garamond" w:eastAsia="Garamond" w:hAnsi="Garamond" w:cs="Garamond"/>
          <w:bCs/>
          <w:color w:val="000000"/>
        </w:rPr>
        <w:t xml:space="preserve"> di Indonesia</w:t>
      </w:r>
      <w:r>
        <w:rPr>
          <w:rFonts w:ascii="Garamond" w:eastAsia="Garamond" w:hAnsi="Garamond" w:cs="Garamond"/>
          <w:bCs/>
          <w:color w:val="000000"/>
        </w:rPr>
        <w:fldChar w:fldCharType="begin" w:fldLock="1"/>
      </w:r>
      <w:r w:rsidR="00B86634">
        <w:rPr>
          <w:rFonts w:ascii="Garamond" w:eastAsia="Garamond" w:hAnsi="Garamond" w:cs="Garamond"/>
          <w:bCs/>
          <w:color w:val="000000"/>
        </w:rPr>
        <w:instrText>ADDIN CSL_CITATION {"citationItems":[{"id":"ITEM-1","itemData":{"abstract":"Abstrak Aplikasi Shopee sebagai salah satu pengembang platform E-Commerce merupakan salah satu developer terbesar di Indonesia. Berdasarkan data SimilarWeb, tingkat kunjungan Shopee selama Agustus 2021 mencatatkan sejumlah 26,92 juta pengguna aplikasi aktif harian (unique daily actives users/DAU) yang mengakses melalui perangkat mobile Android. Pada akhir kuartal 2021 pengguna aktif Shopee mencapai 130 juta orang. Fokus penelitian ini ialah pada faktor keberhasilan aplikasi Shopee dan dampaknya pada peningkatan layanan konsumen. Model penelitian yang menjadi dasar penelitian adalah Model Kesuksesan Sistem Informasi yang dikembangkan oleh Delone Mclean. Model yang dikembangkan dapat digunakan untuk memprediksi kepuasan, penggunaan dan net benefit aplikasi Shopee meskipun ada beberapa konstruk yang tidak terdukung. Abstract The Shopee application as one of the developers of the E-Commerce platform is one of the largest developers in Indonesia. Based on SimilarWeb data, Shopee's visit rate during August 2021 recorded a total of 26.92 million unique daily actives users (DAU) accessing it via Android mobile devices. At the end of the 2021 quarter, Shopee's active users reached 130 million people. The focus of this research is on the success factors of the Shopee application and its impact on improving customer service. The research model that forms the basis of the research is the Information Systems Success Model developed by Delone Mclean. The developed model can be used to predict satisfaction, use and net benefits of the Shopee application, although there are several constructs that are not supported.","author":[{"dropping-particle":"","family":"Afnan","given":"Akhmad","non-dropping-particle":"","parse-names":false,"suffix":""},{"dropping-particle":"","family":"Yustisi","given":"Yuni Putri","non-dropping-particle":"","parse-names":false,"suffix":""}],"container-title":"Jurnal Cafetaria","id":"ITEM-1","issue":"1","issued":{"date-parts":[["2023"]]},"title":"Analisis Keberhasilan Sistem Informasi Aplikasi Shopee","type":"article-journal","volume":"4"},"uris":["http://www.mendeley.com/documents/?uuid=ea9c8a9e-5e52-3ef8-b39f-9f6362b1a93e"]}],"mendeley":{"formattedCitation":"(Afnan &amp; Yustisi, 2023)","plainTextFormattedCitation":"(Afnan &amp; Yustisi, 2023)","previouslyFormattedCitation":"(Afnan &amp; Yustisi, 2023)"},"properties":{"noteIndex":0},"schema":"https://github.com/citation-style-language/schema/raw/master/csl-citation.json"}</w:instrText>
      </w:r>
      <w:r>
        <w:rPr>
          <w:rFonts w:ascii="Garamond" w:eastAsia="Garamond" w:hAnsi="Garamond" w:cs="Garamond"/>
          <w:bCs/>
          <w:color w:val="000000"/>
        </w:rPr>
        <w:fldChar w:fldCharType="separate"/>
      </w:r>
      <w:r w:rsidRPr="00CB123C">
        <w:rPr>
          <w:rFonts w:ascii="Garamond" w:eastAsia="Garamond" w:hAnsi="Garamond" w:cs="Garamond"/>
          <w:bCs/>
          <w:noProof/>
          <w:color w:val="000000"/>
        </w:rPr>
        <w:t>(Afnan &amp; Yustisi, 2023)</w:t>
      </w:r>
      <w:r>
        <w:rPr>
          <w:rFonts w:ascii="Garamond" w:eastAsia="Garamond" w:hAnsi="Garamond" w:cs="Garamond"/>
          <w:bCs/>
          <w:color w:val="000000"/>
        </w:rPr>
        <w:fldChar w:fldCharType="end"/>
      </w:r>
      <w:r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telah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menyediakan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berbagai</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metode</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untuk</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menjangkau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konsumen</w:t>
      </w:r>
      <w:proofErr w:type="spellEnd"/>
      <w:r w:rsidR="004B16BA" w:rsidRPr="004B16BA">
        <w:rPr>
          <w:rFonts w:ascii="Garamond" w:eastAsia="Garamond" w:hAnsi="Garamond" w:cs="Garamond"/>
          <w:bCs/>
          <w:color w:val="000000"/>
        </w:rPr>
        <w:t xml:space="preserve"> yang </w:t>
      </w:r>
      <w:proofErr w:type="spellStart"/>
      <w:r w:rsidR="004B16BA" w:rsidRPr="004B16BA">
        <w:rPr>
          <w:rFonts w:ascii="Garamond" w:eastAsia="Garamond" w:hAnsi="Garamond" w:cs="Garamond"/>
          <w:bCs/>
          <w:color w:val="000000"/>
        </w:rPr>
        <w:t>lebih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luas</w:t>
      </w:r>
      <w:proofErr w:type="spellEnd"/>
      <w:r w:rsidR="004B16BA" w:rsidRPr="004B16BA">
        <w:rPr>
          <w:rFonts w:ascii="Garamond" w:eastAsia="Garamond" w:hAnsi="Garamond" w:cs="Garamond"/>
          <w:bCs/>
          <w:color w:val="000000"/>
        </w:rPr>
        <w:t xml:space="preserve">, salah </w:t>
      </w:r>
      <w:proofErr w:type="spellStart"/>
      <w:r w:rsidR="004B16BA" w:rsidRPr="004B16BA">
        <w:rPr>
          <w:rFonts w:ascii="Garamond" w:eastAsia="Garamond" w:hAnsi="Garamond" w:cs="Garamond"/>
          <w:bCs/>
          <w:color w:val="000000"/>
        </w:rPr>
        <w:t>satunya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adalah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metode</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w:t>
      </w:r>
      <w:r w:rsidR="004B16BA" w:rsidRPr="00CB123C">
        <w:rPr>
          <w:rFonts w:ascii="Garamond" w:eastAsia="Garamond" w:hAnsi="Garamond" w:cs="Garamond"/>
          <w:bCs/>
          <w:i/>
          <w:iCs/>
          <w:color w:val="000000"/>
        </w:rPr>
        <w:t>Cash on Delivery</w:t>
      </w:r>
      <w:r w:rsidR="004B16BA" w:rsidRPr="004B16BA">
        <w:rPr>
          <w:rFonts w:ascii="Garamond" w:eastAsia="Garamond" w:hAnsi="Garamond" w:cs="Garamond"/>
          <w:bCs/>
          <w:color w:val="000000"/>
        </w:rPr>
        <w:t xml:space="preserve"> (COD). COD, </w:t>
      </w:r>
      <w:proofErr w:type="spellStart"/>
      <w:r w:rsidR="004B16BA" w:rsidRPr="004B16BA">
        <w:rPr>
          <w:rFonts w:ascii="Garamond" w:eastAsia="Garamond" w:hAnsi="Garamond" w:cs="Garamond"/>
          <w:bCs/>
          <w:color w:val="000000"/>
        </w:rPr>
        <w:t>atau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di </w:t>
      </w:r>
      <w:proofErr w:type="spellStart"/>
      <w:r w:rsidR="004B16BA" w:rsidRPr="004B16BA">
        <w:rPr>
          <w:rFonts w:ascii="Garamond" w:eastAsia="Garamond" w:hAnsi="Garamond" w:cs="Garamond"/>
          <w:bCs/>
          <w:color w:val="000000"/>
        </w:rPr>
        <w:t>tempat</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memungkinkan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konsumen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untuk</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membayar</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barang</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pesanan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mereka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saat</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menerima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barang</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tanpa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perlu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melakukan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terlebih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dahulu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melalui</w:t>
      </w:r>
      <w:proofErr w:type="spellEnd"/>
      <w:r w:rsidR="004B16BA" w:rsidRPr="004B16BA">
        <w:rPr>
          <w:rFonts w:ascii="Garamond" w:eastAsia="Garamond" w:hAnsi="Garamond" w:cs="Garamond"/>
          <w:bCs/>
          <w:color w:val="000000"/>
        </w:rPr>
        <w:t xml:space="preserve"> transfer bank </w:t>
      </w:r>
      <w:proofErr w:type="spellStart"/>
      <w:r w:rsidR="004B16BA" w:rsidRPr="004B16BA">
        <w:rPr>
          <w:rFonts w:ascii="Garamond" w:eastAsia="Garamond" w:hAnsi="Garamond" w:cs="Garamond"/>
          <w:bCs/>
          <w:color w:val="000000"/>
        </w:rPr>
        <w:t>atau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digital </w:t>
      </w:r>
      <w:proofErr w:type="spellStart"/>
      <w:r w:rsidR="004B16BA" w:rsidRPr="004B16BA">
        <w:rPr>
          <w:rFonts w:ascii="Garamond" w:eastAsia="Garamond" w:hAnsi="Garamond" w:cs="Garamond"/>
          <w:bCs/>
          <w:color w:val="000000"/>
        </w:rPr>
        <w:t>lainnya</w:t>
      </w:r>
      <w:proofErr w:type="spellEnd"/>
      <w:r w:rsidR="004B16BA" w:rsidRPr="004B16BA">
        <w:rPr>
          <w:rFonts w:ascii="Garamond" w:eastAsia="Garamond" w:hAnsi="Garamond" w:cs="Garamond"/>
          <w:bCs/>
          <w:color w:val="000000"/>
        </w:rPr>
        <w:t xml:space="preserve">. Di </w:t>
      </w:r>
      <w:proofErr w:type="spellStart"/>
      <w:r w:rsidR="004B16BA" w:rsidRPr="004B16BA">
        <w:rPr>
          <w:rFonts w:ascii="Garamond" w:eastAsia="Garamond" w:hAnsi="Garamond" w:cs="Garamond"/>
          <w:bCs/>
          <w:color w:val="000000"/>
        </w:rPr>
        <w:t>daerah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seperti</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Panyabungan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kehadiran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opsi</w:t>
      </w:r>
      <w:proofErr w:type="spellEnd"/>
      <w:r w:rsidR="004B16BA" w:rsidRPr="004B16BA">
        <w:rPr>
          <w:rFonts w:ascii="Garamond" w:eastAsia="Garamond" w:hAnsi="Garamond" w:cs="Garamond"/>
          <w:bCs/>
          <w:color w:val="000000"/>
        </w:rPr>
        <w:t xml:space="preserve"> COD </w:t>
      </w:r>
      <w:proofErr w:type="spellStart"/>
      <w:r w:rsidR="004B16BA" w:rsidRPr="004B16BA">
        <w:rPr>
          <w:rFonts w:ascii="Garamond" w:eastAsia="Garamond" w:hAnsi="Garamond" w:cs="Garamond"/>
          <w:bCs/>
          <w:color w:val="000000"/>
        </w:rPr>
        <w:t>menjadi</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penting</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karena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memungkinkan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konsumen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merasa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lebih</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aman</w:t>
      </w:r>
      <w:proofErr w:type="spellEnd"/>
      <w:r w:rsidR="004B16BA" w:rsidRPr="004B16BA">
        <w:rPr>
          <w:rFonts w:ascii="Garamond" w:eastAsia="Garamond" w:hAnsi="Garamond" w:cs="Garamond"/>
          <w:bCs/>
          <w:color w:val="000000"/>
        </w:rPr>
        <w:t xml:space="preserve"> dan </w:t>
      </w:r>
      <w:proofErr w:type="spellStart"/>
      <w:r w:rsidR="004B16BA" w:rsidRPr="004B16BA">
        <w:rPr>
          <w:rFonts w:ascii="Garamond" w:eastAsia="Garamond" w:hAnsi="Garamond" w:cs="Garamond"/>
          <w:bCs/>
          <w:color w:val="000000"/>
        </w:rPr>
        <w:t>nyaman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dalam</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berbelanja</w:t>
      </w:r>
      <w:proofErr w:type="spellEnd"/>
      <w:r w:rsidR="004B16BA" w:rsidRPr="004B16BA">
        <w:rPr>
          <w:rFonts w:ascii="Garamond" w:eastAsia="Garamond" w:hAnsi="Garamond" w:cs="Garamond"/>
          <w:bCs/>
          <w:color w:val="000000"/>
        </w:rPr>
        <w:t xml:space="preserve"> online, </w:t>
      </w:r>
      <w:proofErr w:type="spellStart"/>
      <w:r w:rsidR="004B16BA" w:rsidRPr="004B16BA">
        <w:rPr>
          <w:rFonts w:ascii="Garamond" w:eastAsia="Garamond" w:hAnsi="Garamond" w:cs="Garamond"/>
          <w:bCs/>
          <w:color w:val="000000"/>
        </w:rPr>
        <w:t>terutama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bagi</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mereka</w:t>
      </w:r>
      <w:proofErr w:type="spellEnd"/>
      <w:r w:rsidR="004B16BA" w:rsidRPr="004B16BA">
        <w:rPr>
          <w:rFonts w:ascii="Garamond" w:eastAsia="Garamond" w:hAnsi="Garamond" w:cs="Garamond"/>
          <w:bCs/>
          <w:color w:val="000000"/>
        </w:rPr>
        <w:t xml:space="preserve"> yang </w:t>
      </w:r>
      <w:proofErr w:type="spellStart"/>
      <w:r w:rsidR="004B16BA" w:rsidRPr="004B16BA">
        <w:rPr>
          <w:rFonts w:ascii="Garamond" w:eastAsia="Garamond" w:hAnsi="Garamond" w:cs="Garamond"/>
          <w:bCs/>
          <w:color w:val="000000"/>
        </w:rPr>
        <w:t>belum</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terbiasa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atau</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kurang</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percaya</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dengan</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metode</w:t>
      </w:r>
      <w:proofErr w:type="spellEnd"/>
      <w:r w:rsidR="004B16BA" w:rsidRPr="004B16BA">
        <w:rPr>
          <w:rFonts w:ascii="Garamond" w:eastAsia="Garamond" w:hAnsi="Garamond" w:cs="Garamond"/>
          <w:bCs/>
          <w:color w:val="000000"/>
        </w:rPr>
        <w:t xml:space="preserve"> </w:t>
      </w:r>
      <w:proofErr w:type="spellStart"/>
      <w:r w:rsidR="004B16BA" w:rsidRPr="004B16BA">
        <w:rPr>
          <w:rFonts w:ascii="Garamond" w:eastAsia="Garamond" w:hAnsi="Garamond" w:cs="Garamond"/>
          <w:bCs/>
          <w:color w:val="000000"/>
        </w:rPr>
        <w:t>pembayaran</w:t>
      </w:r>
      <w:proofErr w:type="spellEnd"/>
      <w:r w:rsidR="004B16BA" w:rsidRPr="004B16BA">
        <w:rPr>
          <w:rFonts w:ascii="Garamond" w:eastAsia="Garamond" w:hAnsi="Garamond" w:cs="Garamond"/>
          <w:bCs/>
          <w:color w:val="000000"/>
        </w:rPr>
        <w:t xml:space="preserve"> digital.</w:t>
      </w:r>
    </w:p>
    <w:p w14:paraId="28F1A507" w14:textId="77777777" w:rsidR="00910544" w:rsidRDefault="004B16BA" w:rsidP="00910544">
      <w:pPr>
        <w:spacing w:after="0" w:line="360" w:lineRule="auto"/>
        <w:ind w:firstLine="720"/>
        <w:jc w:val="both"/>
        <w:rPr>
          <w:rFonts w:ascii="Garamond" w:eastAsia="Garamond" w:hAnsi="Garamond" w:cs="Garamond"/>
          <w:bCs/>
          <w:color w:val="000000"/>
        </w:rPr>
      </w:pPr>
      <w:proofErr w:type="spellStart"/>
      <w:r w:rsidRPr="004B16BA">
        <w:rPr>
          <w:rFonts w:ascii="Garamond" w:eastAsia="Garamond" w:hAnsi="Garamond" w:cs="Garamond"/>
          <w:bCs/>
          <w:color w:val="000000"/>
        </w:rPr>
        <w:t>Meski</w:t>
      </w:r>
      <w:proofErr w:type="spellEnd"/>
      <w:r w:rsidRPr="004B16BA">
        <w:rPr>
          <w:rFonts w:ascii="Garamond" w:eastAsia="Garamond" w:hAnsi="Garamond" w:cs="Garamond"/>
          <w:bCs/>
          <w:color w:val="000000"/>
        </w:rPr>
        <w:t xml:space="preserve"> COD </w:t>
      </w:r>
      <w:proofErr w:type="spellStart"/>
      <w:r w:rsidRPr="004B16BA">
        <w:rPr>
          <w:rFonts w:ascii="Garamond" w:eastAsia="Garamond" w:hAnsi="Garamond" w:cs="Garamond"/>
          <w:bCs/>
          <w:color w:val="000000"/>
        </w:rPr>
        <w:t>diyakini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mampu</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meningkatkan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minat</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belanja</w:t>
      </w:r>
      <w:proofErr w:type="spellEnd"/>
      <w:r w:rsidRPr="004B16BA">
        <w:rPr>
          <w:rFonts w:ascii="Garamond" w:eastAsia="Garamond" w:hAnsi="Garamond" w:cs="Garamond"/>
          <w:bCs/>
          <w:color w:val="000000"/>
        </w:rPr>
        <w:t xml:space="preserve"> online, </w:t>
      </w:r>
      <w:proofErr w:type="spellStart"/>
      <w:r w:rsidRPr="004B16BA">
        <w:rPr>
          <w:rFonts w:ascii="Garamond" w:eastAsia="Garamond" w:hAnsi="Garamond" w:cs="Garamond"/>
          <w:bCs/>
          <w:color w:val="000000"/>
        </w:rPr>
        <w:t>masih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ada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sejumlah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aspek</w:t>
      </w:r>
      <w:proofErr w:type="spellEnd"/>
      <w:r w:rsidRPr="004B16BA">
        <w:rPr>
          <w:rFonts w:ascii="Garamond" w:eastAsia="Garamond" w:hAnsi="Garamond" w:cs="Garamond"/>
          <w:bCs/>
          <w:color w:val="000000"/>
        </w:rPr>
        <w:t xml:space="preserve"> yang </w:t>
      </w:r>
      <w:proofErr w:type="spellStart"/>
      <w:r w:rsidRPr="004B16BA">
        <w:rPr>
          <w:rFonts w:ascii="Garamond" w:eastAsia="Garamond" w:hAnsi="Garamond" w:cs="Garamond"/>
          <w:bCs/>
          <w:color w:val="000000"/>
        </w:rPr>
        <w:t>perlu</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diteliti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lebih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lanjut</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terutama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terkait</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sejauh</w:t>
      </w:r>
      <w:proofErr w:type="spellEnd"/>
      <w:r w:rsidRPr="004B16BA">
        <w:rPr>
          <w:rFonts w:ascii="Garamond" w:eastAsia="Garamond" w:hAnsi="Garamond" w:cs="Garamond"/>
          <w:bCs/>
          <w:color w:val="000000"/>
        </w:rPr>
        <w:t xml:space="preserve"> mana </w:t>
      </w:r>
      <w:proofErr w:type="spellStart"/>
      <w:r w:rsidRPr="004B16BA">
        <w:rPr>
          <w:rFonts w:ascii="Garamond" w:eastAsia="Garamond" w:hAnsi="Garamond" w:cs="Garamond"/>
          <w:bCs/>
          <w:color w:val="000000"/>
        </w:rPr>
        <w:t>metode</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ini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benar-benar</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mendorong</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peningkatan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transaksi</w:t>
      </w:r>
      <w:proofErr w:type="spellEnd"/>
      <w:r w:rsidRPr="004B16BA">
        <w:rPr>
          <w:rFonts w:ascii="Garamond" w:eastAsia="Garamond" w:hAnsi="Garamond" w:cs="Garamond"/>
          <w:bCs/>
          <w:color w:val="000000"/>
        </w:rPr>
        <w:t xml:space="preserve"> online di </w:t>
      </w:r>
      <w:proofErr w:type="spellStart"/>
      <w:r w:rsidRPr="004B16BA">
        <w:rPr>
          <w:rFonts w:ascii="Garamond" w:eastAsia="Garamond" w:hAnsi="Garamond" w:cs="Garamond"/>
          <w:bCs/>
          <w:color w:val="000000"/>
        </w:rPr>
        <w:t>daerah</w:t>
      </w:r>
      <w:proofErr w:type="spellEnd"/>
      <w:r w:rsidRPr="004B16BA">
        <w:rPr>
          <w:rFonts w:ascii="Garamond" w:eastAsia="Garamond" w:hAnsi="Garamond" w:cs="Garamond"/>
          <w:bCs/>
          <w:color w:val="000000"/>
        </w:rPr>
        <w:t xml:space="preserve"> yang </w:t>
      </w:r>
      <w:proofErr w:type="spellStart"/>
      <w:r w:rsidRPr="004B16BA">
        <w:rPr>
          <w:rFonts w:ascii="Garamond" w:eastAsia="Garamond" w:hAnsi="Garamond" w:cs="Garamond"/>
          <w:bCs/>
          <w:color w:val="000000"/>
        </w:rPr>
        <w:t>infrastrukturnya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terbatas</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Adakah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bukti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bahwa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metode</w:t>
      </w:r>
      <w:proofErr w:type="spellEnd"/>
      <w:r w:rsidRPr="004B16BA">
        <w:rPr>
          <w:rFonts w:ascii="Garamond" w:eastAsia="Garamond" w:hAnsi="Garamond" w:cs="Garamond"/>
          <w:bCs/>
          <w:color w:val="000000"/>
        </w:rPr>
        <w:t xml:space="preserve"> COD </w:t>
      </w:r>
      <w:proofErr w:type="spellStart"/>
      <w:r w:rsidRPr="004B16BA">
        <w:rPr>
          <w:rFonts w:ascii="Garamond" w:eastAsia="Garamond" w:hAnsi="Garamond" w:cs="Garamond"/>
          <w:bCs/>
          <w:color w:val="000000"/>
        </w:rPr>
        <w:t>meningkatkan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frekuensi</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pembelian</w:t>
      </w:r>
      <w:proofErr w:type="spellEnd"/>
      <w:r w:rsidRPr="004B16BA">
        <w:rPr>
          <w:rFonts w:ascii="Garamond" w:eastAsia="Garamond" w:hAnsi="Garamond" w:cs="Garamond"/>
          <w:bCs/>
          <w:color w:val="000000"/>
        </w:rPr>
        <w:t xml:space="preserve"> dan </w:t>
      </w:r>
      <w:proofErr w:type="spellStart"/>
      <w:r w:rsidRPr="004B16BA">
        <w:rPr>
          <w:rFonts w:ascii="Garamond" w:eastAsia="Garamond" w:hAnsi="Garamond" w:cs="Garamond"/>
          <w:bCs/>
          <w:color w:val="000000"/>
        </w:rPr>
        <w:t>jumlah</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pengguna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baru</w:t>
      </w:r>
      <w:proofErr w:type="spellEnd"/>
      <w:r w:rsidRPr="004B16BA">
        <w:rPr>
          <w:rFonts w:ascii="Garamond" w:eastAsia="Garamond" w:hAnsi="Garamond" w:cs="Garamond"/>
          <w:bCs/>
          <w:color w:val="000000"/>
        </w:rPr>
        <w:t xml:space="preserve"> di Shopee, </w:t>
      </w:r>
      <w:proofErr w:type="spellStart"/>
      <w:r w:rsidRPr="004B16BA">
        <w:rPr>
          <w:rFonts w:ascii="Garamond" w:eastAsia="Garamond" w:hAnsi="Garamond" w:cs="Garamond"/>
          <w:bCs/>
          <w:color w:val="000000"/>
        </w:rPr>
        <w:t>terutama</w:t>
      </w:r>
      <w:proofErr w:type="spellEnd"/>
      <w:r w:rsidRPr="004B16BA">
        <w:rPr>
          <w:rFonts w:ascii="Garamond" w:eastAsia="Garamond" w:hAnsi="Garamond" w:cs="Garamond"/>
          <w:bCs/>
          <w:color w:val="000000"/>
        </w:rPr>
        <w:t xml:space="preserve"> di </w:t>
      </w:r>
      <w:proofErr w:type="spellStart"/>
      <w:r w:rsidRPr="004B16BA">
        <w:rPr>
          <w:rFonts w:ascii="Garamond" w:eastAsia="Garamond" w:hAnsi="Garamond" w:cs="Garamond"/>
          <w:bCs/>
          <w:color w:val="000000"/>
        </w:rPr>
        <w:t>kalangan</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masyarakat</w:t>
      </w:r>
      <w:proofErr w:type="spellEnd"/>
      <w:r w:rsidRPr="004B16BA">
        <w:rPr>
          <w:rFonts w:ascii="Garamond" w:eastAsia="Garamond" w:hAnsi="Garamond" w:cs="Garamond"/>
          <w:bCs/>
          <w:color w:val="000000"/>
        </w:rPr>
        <w:t xml:space="preserve"> yang </w:t>
      </w:r>
      <w:proofErr w:type="spellStart"/>
      <w:r w:rsidRPr="004B16BA">
        <w:rPr>
          <w:rFonts w:ascii="Garamond" w:eastAsia="Garamond" w:hAnsi="Garamond" w:cs="Garamond"/>
          <w:bCs/>
          <w:color w:val="000000"/>
        </w:rPr>
        <w:t>sebelumnya</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ragu</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untuk</w:t>
      </w:r>
      <w:proofErr w:type="spellEnd"/>
      <w:r w:rsidRPr="004B16BA">
        <w:rPr>
          <w:rFonts w:ascii="Garamond" w:eastAsia="Garamond" w:hAnsi="Garamond" w:cs="Garamond"/>
          <w:bCs/>
          <w:color w:val="000000"/>
        </w:rPr>
        <w:t xml:space="preserve"> </w:t>
      </w:r>
      <w:proofErr w:type="spellStart"/>
      <w:r w:rsidRPr="004B16BA">
        <w:rPr>
          <w:rFonts w:ascii="Garamond" w:eastAsia="Garamond" w:hAnsi="Garamond" w:cs="Garamond"/>
          <w:bCs/>
          <w:color w:val="000000"/>
        </w:rPr>
        <w:t>bertransaksi</w:t>
      </w:r>
      <w:proofErr w:type="spellEnd"/>
      <w:r w:rsidRPr="004B16BA">
        <w:rPr>
          <w:rFonts w:ascii="Garamond" w:eastAsia="Garamond" w:hAnsi="Garamond" w:cs="Garamond"/>
          <w:bCs/>
          <w:color w:val="000000"/>
        </w:rPr>
        <w:t xml:space="preserve"> online? </w:t>
      </w:r>
    </w:p>
    <w:p w14:paraId="4E397E2A" w14:textId="736739DC" w:rsidR="00910544" w:rsidRDefault="00B86634" w:rsidP="00910544">
      <w:pPr>
        <w:spacing w:after="0" w:line="360" w:lineRule="auto"/>
        <w:ind w:firstLine="720"/>
        <w:jc w:val="both"/>
        <w:rPr>
          <w:rFonts w:ascii="Garamond" w:eastAsia="Garamond" w:hAnsi="Garamond" w:cs="Garamond"/>
          <w:bCs/>
          <w:color w:val="000000"/>
        </w:rPr>
      </w:pPr>
      <w:bookmarkStart w:id="2" w:name="_Hlk181458721"/>
      <w:proofErr w:type="spellStart"/>
      <w:r w:rsidRPr="00B86634">
        <w:rPr>
          <w:rFonts w:ascii="Garamond" w:eastAsia="Garamond" w:hAnsi="Garamond" w:cs="Garamond"/>
          <w:bCs/>
          <w:color w:val="000000"/>
        </w:rPr>
        <w:t>Menurut</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beberapa</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penelitian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kepercayaan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konsumen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cenderung</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lebih</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tinggi</w:t>
      </w:r>
      <w:proofErr w:type="spellEnd"/>
      <w:r w:rsidRPr="00B86634">
        <w:rPr>
          <w:rFonts w:ascii="Garamond" w:eastAsia="Garamond" w:hAnsi="Garamond" w:cs="Garamond"/>
          <w:bCs/>
          <w:color w:val="000000"/>
        </w:rPr>
        <w:t xml:space="preserve"> pada </w:t>
      </w:r>
      <w:proofErr w:type="spellStart"/>
      <w:r w:rsidRPr="00B86634">
        <w:rPr>
          <w:rFonts w:ascii="Garamond" w:eastAsia="Garamond" w:hAnsi="Garamond" w:cs="Garamond"/>
          <w:bCs/>
          <w:color w:val="000000"/>
        </w:rPr>
        <w:t>transaksi</w:t>
      </w:r>
      <w:proofErr w:type="spellEnd"/>
      <w:r w:rsidRPr="00B86634">
        <w:rPr>
          <w:rFonts w:ascii="Garamond" w:eastAsia="Garamond" w:hAnsi="Garamond" w:cs="Garamond"/>
          <w:bCs/>
          <w:color w:val="000000"/>
        </w:rPr>
        <w:t xml:space="preserve"> yang </w:t>
      </w:r>
      <w:proofErr w:type="spellStart"/>
      <w:r w:rsidRPr="00B86634">
        <w:rPr>
          <w:rFonts w:ascii="Garamond" w:eastAsia="Garamond" w:hAnsi="Garamond" w:cs="Garamond"/>
          <w:bCs/>
          <w:color w:val="000000"/>
        </w:rPr>
        <w:t>memungkinkan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pengecekan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barang</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sebelum</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pembayaran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sehingga</w:t>
      </w:r>
      <w:proofErr w:type="spellEnd"/>
      <w:r w:rsidRPr="00B86634">
        <w:rPr>
          <w:rFonts w:ascii="Garamond" w:eastAsia="Garamond" w:hAnsi="Garamond" w:cs="Garamond"/>
          <w:bCs/>
          <w:color w:val="000000"/>
        </w:rPr>
        <w:t xml:space="preserve"> COD </w:t>
      </w:r>
      <w:proofErr w:type="spellStart"/>
      <w:r w:rsidRPr="00B86634">
        <w:rPr>
          <w:rFonts w:ascii="Garamond" w:eastAsia="Garamond" w:hAnsi="Garamond" w:cs="Garamond"/>
          <w:bCs/>
          <w:color w:val="000000"/>
        </w:rPr>
        <w:t>menjadi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pilihan</w:t>
      </w:r>
      <w:proofErr w:type="spellEnd"/>
      <w:r w:rsidRPr="00B86634">
        <w:rPr>
          <w:rFonts w:ascii="Garamond" w:eastAsia="Garamond" w:hAnsi="Garamond" w:cs="Garamond"/>
          <w:bCs/>
          <w:color w:val="000000"/>
        </w:rPr>
        <w:t xml:space="preserve"> yang </w:t>
      </w:r>
      <w:proofErr w:type="spellStart"/>
      <w:r w:rsidRPr="00B86634">
        <w:rPr>
          <w:rFonts w:ascii="Garamond" w:eastAsia="Garamond" w:hAnsi="Garamond" w:cs="Garamond"/>
          <w:bCs/>
          <w:color w:val="000000"/>
        </w:rPr>
        <w:t>populer</w:t>
      </w:r>
      <w:proofErr w:type="spellEnd"/>
      <w:r w:rsidRPr="00B86634">
        <w:rPr>
          <w:rFonts w:ascii="Garamond" w:eastAsia="Garamond" w:hAnsi="Garamond" w:cs="Garamond"/>
          <w:bCs/>
          <w:color w:val="000000"/>
        </w:rPr>
        <w:t>.</w:t>
      </w:r>
      <w:r>
        <w:rPr>
          <w:rFonts w:ascii="Garamond" w:eastAsia="Garamond" w:hAnsi="Garamond" w:cs="Garamond"/>
          <w:bCs/>
          <w:color w:val="000000"/>
        </w:rPr>
        <w:t xml:space="preserve"> </w:t>
      </w:r>
      <w:proofErr w:type="spellStart"/>
      <w:r w:rsidR="00182538">
        <w:rPr>
          <w:rFonts w:ascii="Garamond" w:eastAsia="Garamond" w:hAnsi="Garamond" w:cs="Garamond"/>
          <w:bCs/>
          <w:color w:val="000000"/>
        </w:rPr>
        <w:t>Beber</w:t>
      </w:r>
      <w:r w:rsidR="008F40ED">
        <w:rPr>
          <w:rFonts w:ascii="Garamond" w:eastAsia="Garamond" w:hAnsi="Garamond" w:cs="Garamond"/>
          <w:bCs/>
          <w:color w:val="000000"/>
        </w:rPr>
        <w:t>a</w:t>
      </w:r>
      <w:r w:rsidR="00182538">
        <w:rPr>
          <w:rFonts w:ascii="Garamond" w:eastAsia="Garamond" w:hAnsi="Garamond" w:cs="Garamond"/>
          <w:bCs/>
          <w:color w:val="000000"/>
        </w:rPr>
        <w:t>pa</w:t>
      </w:r>
      <w:proofErr w:type="spellEnd"/>
      <w:r w:rsidR="00182538">
        <w:rPr>
          <w:rFonts w:ascii="Garamond" w:eastAsia="Garamond" w:hAnsi="Garamond" w:cs="Garamond"/>
          <w:bCs/>
          <w:color w:val="000000"/>
        </w:rPr>
        <w:t xml:space="preserve"> </w:t>
      </w:r>
      <w:proofErr w:type="spellStart"/>
      <w:r w:rsidR="00182538">
        <w:rPr>
          <w:rFonts w:ascii="Garamond" w:eastAsia="Garamond" w:hAnsi="Garamond" w:cs="Garamond"/>
          <w:bCs/>
          <w:color w:val="000000"/>
        </w:rPr>
        <w:t>penelitian</w:t>
      </w:r>
      <w:proofErr w:type="spellEnd"/>
      <w:r w:rsidR="00182538">
        <w:rPr>
          <w:rFonts w:ascii="Garamond" w:eastAsia="Garamond" w:hAnsi="Garamond" w:cs="Garamond"/>
          <w:bCs/>
          <w:color w:val="000000"/>
        </w:rPr>
        <w:t xml:space="preserve"> </w:t>
      </w:r>
      <w:proofErr w:type="spellStart"/>
      <w:r w:rsidR="00B001A4">
        <w:rPr>
          <w:rFonts w:ascii="Garamond" w:eastAsia="Garamond" w:hAnsi="Garamond" w:cs="Garamond"/>
          <w:bCs/>
          <w:color w:val="000000"/>
        </w:rPr>
        <w:t>kuantitatif</w:t>
      </w:r>
      <w:proofErr w:type="spellEnd"/>
      <w:r w:rsidR="00B001A4">
        <w:rPr>
          <w:rFonts w:ascii="Garamond" w:eastAsia="Garamond" w:hAnsi="Garamond" w:cs="Garamond"/>
          <w:bCs/>
          <w:color w:val="000000"/>
        </w:rPr>
        <w:t xml:space="preserve"> </w:t>
      </w:r>
      <w:proofErr w:type="spellStart"/>
      <w:r w:rsidR="00182538">
        <w:rPr>
          <w:rFonts w:ascii="Garamond" w:eastAsia="Garamond" w:hAnsi="Garamond" w:cs="Garamond"/>
          <w:bCs/>
          <w:color w:val="000000"/>
        </w:rPr>
        <w:t>menyebutkan</w:t>
      </w:r>
      <w:proofErr w:type="spellEnd"/>
      <w:r w:rsidR="00182538">
        <w:rPr>
          <w:rFonts w:ascii="Garamond" w:eastAsia="Garamond" w:hAnsi="Garamond" w:cs="Garamond"/>
          <w:bCs/>
          <w:color w:val="000000"/>
        </w:rPr>
        <w:t xml:space="preserve"> </w:t>
      </w:r>
      <w:proofErr w:type="spellStart"/>
      <w:r w:rsidR="00182538">
        <w:rPr>
          <w:rFonts w:ascii="Garamond" w:eastAsia="Garamond" w:hAnsi="Garamond" w:cs="Garamond"/>
          <w:bCs/>
          <w:color w:val="000000"/>
        </w:rPr>
        <w:t>bahwa</w:t>
      </w:r>
      <w:proofErr w:type="spellEnd"/>
      <w:r w:rsidR="00182538">
        <w:rPr>
          <w:rFonts w:ascii="Garamond" w:eastAsia="Garamond" w:hAnsi="Garamond" w:cs="Garamond"/>
          <w:bCs/>
          <w:color w:val="000000"/>
        </w:rPr>
        <w:t xml:space="preserve"> </w:t>
      </w:r>
      <w:r w:rsidR="00B001A4">
        <w:rPr>
          <w:rFonts w:ascii="Garamond" w:eastAsia="Garamond" w:hAnsi="Garamond" w:cs="Garamond"/>
          <w:bCs/>
          <w:color w:val="000000"/>
        </w:rPr>
        <w:t xml:space="preserve">15,4% COD </w:t>
      </w:r>
      <w:proofErr w:type="spellStart"/>
      <w:r w:rsidR="00B001A4">
        <w:rPr>
          <w:rFonts w:ascii="Garamond" w:eastAsia="Garamond" w:hAnsi="Garamond" w:cs="Garamond"/>
          <w:bCs/>
          <w:color w:val="000000"/>
        </w:rPr>
        <w:t>berpengaruh</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terhadap</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minat</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beli</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masyarakat</w:t>
      </w:r>
      <w:proofErr w:type="spellEnd"/>
      <w:r w:rsidR="00B001A4">
        <w:rPr>
          <w:rFonts w:ascii="Garamond" w:eastAsia="Garamond" w:hAnsi="Garamond" w:cs="Garamond"/>
          <w:bCs/>
          <w:color w:val="000000"/>
        </w:rPr>
        <w:t xml:space="preserve"> </w:t>
      </w:r>
      <w:r w:rsidR="00B001A4">
        <w:rPr>
          <w:rFonts w:ascii="Garamond" w:eastAsia="Garamond" w:hAnsi="Garamond" w:cs="Garamond"/>
          <w:bCs/>
          <w:color w:val="000000"/>
        </w:rPr>
        <w:fldChar w:fldCharType="begin" w:fldLock="1"/>
      </w:r>
      <w:r w:rsidR="00B001A4">
        <w:rPr>
          <w:rFonts w:ascii="Garamond" w:eastAsia="Garamond" w:hAnsi="Garamond" w:cs="Garamond"/>
          <w:bCs/>
          <w:color w:val="000000"/>
        </w:rPr>
        <w:instrText>ADDIN CSL_CITATION {"citationItems":[{"id":"ITEM-1","itemData":{"abstract":"Tujuan penelitian ini dilakukan adalah untuk mengetahui pengaruh sistem COD terhadap Minat Beli Mahasiswa Fakultas Ekonomi dan Bisinis Islam IAIN Parepare, untuk mengetahui hubungan Sistem COD dengan Minat Beli Konsumen Mahasiswa Fakultas Ekonomi dan Bisnis Islam IAIN Parepare. Penelitian ini menggunakan metode kuantitatif deskriptif. lokasi penelitian berada pada Fakultas Ekonomi dan Bisnis Islam IAIN Parepare dan waktu penelitian 31 hari. instrumen pengumpulan data dilakukan dengan kuesioner sampel penelitian sebanyak 96 orang dari 2.361 jumlah populasi. Teknik analisis datanya menggunakan uji one sampel T-test, uji korelasi pearson produck moment, uji regresi linear sedehana dan uji koefisien determinasi.Hasil dari penelitian ini adalah pertama hasil uji regresi linear sederhana sebesar 0,355 maka setiap penambahan 1 pemberian sistem COD maka minat beli meningkat sebesar …. .Hasil uji koefisien determinan bahwa R square diperoleh 154 dan memiliki arti bahwa 15,4% minat beli (Y) dipengaruhi sistem COD (X) dan 84,5% dipengaruhi oleh faktor lain yang tidak termasuk dalam penelitian ini. Kedua hasil uji Korelasi pearson product moment diperoleh 0,392&gt;0,1985 r tabel yang menandakan bahwa terdapat hubungan yang cukup kuat antara sistem COD dengan minat beli mahasiswa Fakultas Ekonomi dan Bisnis Islam IAIN Parepare. Hasil nilai pearsone product moment diperoleh 0,392 dan nilai (Sig) 0,00&lt;0,00 maka terdapat hubungan yang positif dan signifikan dalam penelitian ini.","author":[{"dropping-particle":"","family":"Annisa Putri Kadir","given":"Ayu","non-dropping-particle":"","parse-names":false,"suffix":""}],"container-title":"repository.iainpare.ac.id","id":"ITEM-1","issued":{"date-parts":[["2022"]]},"title":"Pengaruh Sistem COD Terhadap Minat Beli (Studi Pada Mahasiswa Fakultas Ekonomi dan Bisnis Islam IAIN Parepare)","type":"article-journal"},"uris":["http://www.mendeley.com/documents/?uuid=3bd2c361-1da3-35e3-8967-13f1b8764822"]}],"mendeley":{"formattedCitation":"(Annisa Putri Kadir, 2022)","plainTextFormattedCitation":"(Annisa Putri Kadir, 2022)","previouslyFormattedCitation":"(Annisa Putri Kadir, 2022)"},"properties":{"noteIndex":0},"schema":"https://github.com/citation-style-language/schema/raw/master/csl-citation.json"}</w:instrText>
      </w:r>
      <w:r w:rsidR="00B001A4">
        <w:rPr>
          <w:rFonts w:ascii="Garamond" w:eastAsia="Garamond" w:hAnsi="Garamond" w:cs="Garamond"/>
          <w:bCs/>
          <w:color w:val="000000"/>
        </w:rPr>
        <w:fldChar w:fldCharType="separate"/>
      </w:r>
      <w:r w:rsidR="00B001A4" w:rsidRPr="00B001A4">
        <w:rPr>
          <w:rFonts w:ascii="Garamond" w:eastAsia="Garamond" w:hAnsi="Garamond" w:cs="Garamond"/>
          <w:bCs/>
          <w:noProof/>
          <w:color w:val="000000"/>
        </w:rPr>
        <w:t>(Annisa Putri Kadir, 2022)</w:t>
      </w:r>
      <w:r w:rsidR="00B001A4">
        <w:rPr>
          <w:rFonts w:ascii="Garamond" w:eastAsia="Garamond" w:hAnsi="Garamond" w:cs="Garamond"/>
          <w:bCs/>
          <w:color w:val="000000"/>
        </w:rPr>
        <w:fldChar w:fldCharType="end"/>
      </w:r>
      <w:r w:rsidR="00B001A4">
        <w:rPr>
          <w:rFonts w:ascii="Garamond" w:eastAsia="Garamond" w:hAnsi="Garamond" w:cs="Garamond"/>
          <w:bCs/>
          <w:color w:val="000000"/>
        </w:rPr>
        <w:t xml:space="preserve">, COD juga Bersama </w:t>
      </w:r>
      <w:proofErr w:type="spellStart"/>
      <w:r w:rsidR="00B001A4">
        <w:rPr>
          <w:rFonts w:ascii="Garamond" w:eastAsia="Garamond" w:hAnsi="Garamond" w:cs="Garamond"/>
          <w:bCs/>
          <w:color w:val="000000"/>
        </w:rPr>
        <w:t>dengan</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variabel</w:t>
      </w:r>
      <w:proofErr w:type="spellEnd"/>
      <w:r w:rsidR="00B001A4">
        <w:rPr>
          <w:rFonts w:ascii="Garamond" w:eastAsia="Garamond" w:hAnsi="Garamond" w:cs="Garamond"/>
          <w:bCs/>
          <w:color w:val="000000"/>
        </w:rPr>
        <w:t xml:space="preserve"> </w:t>
      </w:r>
      <w:r w:rsidR="00B001A4" w:rsidRPr="008F40ED">
        <w:rPr>
          <w:rFonts w:ascii="Garamond" w:eastAsia="Garamond" w:hAnsi="Garamond" w:cs="Garamond"/>
          <w:bCs/>
          <w:i/>
          <w:iCs/>
          <w:color w:val="000000"/>
        </w:rPr>
        <w:t>Online Customer Review</w:t>
      </w:r>
      <w:r w:rsidR="00B001A4">
        <w:rPr>
          <w:rFonts w:ascii="Garamond" w:eastAsia="Garamond" w:hAnsi="Garamond" w:cs="Garamond"/>
          <w:bCs/>
          <w:color w:val="000000"/>
        </w:rPr>
        <w:t xml:space="preserve"> (OCR) </w:t>
      </w:r>
      <w:proofErr w:type="spellStart"/>
      <w:r w:rsidR="00B001A4">
        <w:rPr>
          <w:rFonts w:ascii="Garamond" w:eastAsia="Garamond" w:hAnsi="Garamond" w:cs="Garamond"/>
          <w:bCs/>
          <w:color w:val="000000"/>
        </w:rPr>
        <w:t>berpengaruh</w:t>
      </w:r>
      <w:proofErr w:type="spellEnd"/>
      <w:r w:rsidR="00B001A4">
        <w:rPr>
          <w:rFonts w:ascii="Garamond" w:eastAsia="Garamond" w:hAnsi="Garamond" w:cs="Garamond"/>
          <w:bCs/>
          <w:color w:val="000000"/>
        </w:rPr>
        <w:t xml:space="preserve"> </w:t>
      </w:r>
      <w:r w:rsidR="00910544">
        <w:rPr>
          <w:rFonts w:ascii="Garamond" w:eastAsia="Garamond" w:hAnsi="Garamond" w:cs="Garamond"/>
          <w:bCs/>
          <w:color w:val="000000"/>
        </w:rPr>
        <w:t xml:space="preserve">55% </w:t>
      </w:r>
      <w:proofErr w:type="spellStart"/>
      <w:r w:rsidR="00B001A4">
        <w:rPr>
          <w:rFonts w:ascii="Garamond" w:eastAsia="Garamond" w:hAnsi="Garamond" w:cs="Garamond"/>
          <w:bCs/>
          <w:color w:val="000000"/>
        </w:rPr>
        <w:t>terhadap</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minat</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beli</w:t>
      </w:r>
      <w:proofErr w:type="spellEnd"/>
      <w:r w:rsidR="00B001A4">
        <w:rPr>
          <w:rFonts w:ascii="Garamond" w:eastAsia="Garamond" w:hAnsi="Garamond" w:cs="Garamond"/>
          <w:bCs/>
          <w:color w:val="000000"/>
        </w:rPr>
        <w:t xml:space="preserve"> </w:t>
      </w:r>
      <w:proofErr w:type="spellStart"/>
      <w:r w:rsidR="00B001A4">
        <w:rPr>
          <w:rFonts w:ascii="Garamond" w:eastAsia="Garamond" w:hAnsi="Garamond" w:cs="Garamond"/>
          <w:bCs/>
          <w:color w:val="000000"/>
        </w:rPr>
        <w:t>konsumen</w:t>
      </w:r>
      <w:proofErr w:type="spellEnd"/>
      <w:r w:rsidR="00B001A4">
        <w:rPr>
          <w:rFonts w:ascii="Garamond" w:eastAsia="Garamond" w:hAnsi="Garamond" w:cs="Garamond"/>
          <w:bCs/>
          <w:color w:val="000000"/>
        </w:rPr>
        <w:t xml:space="preserve"> </w:t>
      </w:r>
      <w:r w:rsidR="00B001A4">
        <w:rPr>
          <w:rFonts w:ascii="Garamond" w:eastAsia="Garamond" w:hAnsi="Garamond" w:cs="Garamond"/>
          <w:bCs/>
          <w:color w:val="000000"/>
        </w:rPr>
        <w:fldChar w:fldCharType="begin" w:fldLock="1"/>
      </w:r>
      <w:r w:rsidR="00804599">
        <w:rPr>
          <w:rFonts w:ascii="Garamond" w:eastAsia="Garamond" w:hAnsi="Garamond" w:cs="Garamond"/>
          <w:bCs/>
          <w:color w:val="000000"/>
        </w:rPr>
        <w:instrText>ADDIN CSL_CITATION {"citationItems":[{"id":"ITEM-1","itemData":{"DOI":"10.57113/jtf.v2i2.321","ISSN":"2828-1314","abstract":"Penelitian ini bertujuan untuk mengetahui pengaruh Online Customer Review dan sistem pembayaran COD (Cash On Delivery) terhadap minat beli produk secara online di e-marketplace Indonesia. Metode penelitian yang digunakan adalah metode penelitian kuantitatif dengan data primer yang diperoleh dari data kuisioner yang diukur menggunakan skala likert. Penelitian ini dilakukan kepada seluruh mahasiswa Institut Agama Islam Tafaqquh Fiddin Dumai dengan populasi sebesar 407 mahasiswa dan jumlah sampel yang didapatkan yaitu sebanyak 107 mahasiswa. Penelitian ini menggunakan teknik simple random sampling. Data dalam penelitian ini dikumpulkan dengan menggunakan kuisioner yang kemudian dianalisis menggunakan analisis regresi berganda dengan bantuan software SPSS 21.0. Hasil penelititan menemukan bahwa Online Customer Review dan Sistem Pembayaran Cash On Delivery secara bersama-sama berpengaruh signifikan dan positif terhadap minat beli mahasiswa IAITF Dumai. Dengan pengaruh sebesar 55,4% dan sisanya 44,6% dipengaruhi oleh faktor lainnya.","author":[{"dropping-particle":"","family":"Deviana","given":"","non-dropping-particle":"","parse-names":false,"suffix":""}],"container-title":"JURNAL TAFIDU","id":"ITEM-1","issue":"2","issued":{"date-parts":[["2023"]]},"title":"Pengaruh Online Customer Review ( OCR ) Dan Sistem Pembayaran Cash On Delivery Terhadap Minat Beli Mahasiswa Institut Agama Islam Tafaqquh Fiddin Dumai Di Elektronic Marketplace Indonesia","type":"article-journal","volume":"2"},"uris":["http://www.mendeley.com/documents/?uuid=e5bb6092-4a1c-3a53-8780-8f26ddb366d5"]}],"mendeley":{"formattedCitation":"(Deviana, 2023)","plainTextFormattedCitation":"(Deviana, 2023)","previouslyFormattedCitation":"(Deviana, 2023)"},"properties":{"noteIndex":0},"schema":"https://github.com/citation-style-language/schema/raw/master/csl-citation.json"}</w:instrText>
      </w:r>
      <w:r w:rsidR="00B001A4">
        <w:rPr>
          <w:rFonts w:ascii="Garamond" w:eastAsia="Garamond" w:hAnsi="Garamond" w:cs="Garamond"/>
          <w:bCs/>
          <w:color w:val="000000"/>
        </w:rPr>
        <w:fldChar w:fldCharType="separate"/>
      </w:r>
      <w:r w:rsidR="00B001A4" w:rsidRPr="00B001A4">
        <w:rPr>
          <w:rFonts w:ascii="Garamond" w:eastAsia="Garamond" w:hAnsi="Garamond" w:cs="Garamond"/>
          <w:bCs/>
          <w:noProof/>
          <w:color w:val="000000"/>
        </w:rPr>
        <w:t>(Deviana, 2023)</w:t>
      </w:r>
      <w:r w:rsidR="00B001A4">
        <w:rPr>
          <w:rFonts w:ascii="Garamond" w:eastAsia="Garamond" w:hAnsi="Garamond" w:cs="Garamond"/>
          <w:bCs/>
          <w:color w:val="000000"/>
        </w:rPr>
        <w:fldChar w:fldCharType="end"/>
      </w:r>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didukung</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dengan</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penelitian</w:t>
      </w:r>
      <w:proofErr w:type="spellEnd"/>
      <w:r w:rsidR="00804599">
        <w:rPr>
          <w:rFonts w:ascii="Garamond" w:eastAsia="Garamond" w:hAnsi="Garamond" w:cs="Garamond"/>
          <w:bCs/>
          <w:color w:val="000000"/>
        </w:rPr>
        <w:t xml:space="preserve"> yang </w:t>
      </w:r>
      <w:proofErr w:type="spellStart"/>
      <w:r w:rsidR="00804599">
        <w:rPr>
          <w:rFonts w:ascii="Garamond" w:eastAsia="Garamond" w:hAnsi="Garamond" w:cs="Garamond"/>
          <w:bCs/>
          <w:color w:val="000000"/>
        </w:rPr>
        <w:t>menyatakan</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bahwa</w:t>
      </w:r>
      <w:proofErr w:type="spellEnd"/>
      <w:r w:rsidR="00804599">
        <w:rPr>
          <w:rFonts w:ascii="Garamond" w:eastAsia="Garamond" w:hAnsi="Garamond" w:cs="Garamond"/>
          <w:bCs/>
          <w:color w:val="000000"/>
        </w:rPr>
        <w:t xml:space="preserve"> COD </w:t>
      </w:r>
      <w:proofErr w:type="spellStart"/>
      <w:r w:rsidR="00804599">
        <w:rPr>
          <w:rFonts w:ascii="Garamond" w:eastAsia="Garamond" w:hAnsi="Garamond" w:cs="Garamond"/>
          <w:bCs/>
          <w:color w:val="000000"/>
        </w:rPr>
        <w:t>secara</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signifikan</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mempengaruhi</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minat</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beli</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konsumen</w:t>
      </w:r>
      <w:proofErr w:type="spellEnd"/>
      <w:r w:rsidR="00804599">
        <w:rPr>
          <w:rFonts w:ascii="Garamond" w:eastAsia="Garamond" w:hAnsi="Garamond" w:cs="Garamond"/>
          <w:bCs/>
          <w:color w:val="000000"/>
        </w:rPr>
        <w:t xml:space="preserve"> di e-commerce </w:t>
      </w:r>
      <w:r w:rsidR="00804599">
        <w:rPr>
          <w:rFonts w:ascii="Garamond" w:eastAsia="Garamond" w:hAnsi="Garamond" w:cs="Garamond"/>
          <w:bCs/>
          <w:color w:val="000000"/>
        </w:rPr>
        <w:fldChar w:fldCharType="begin" w:fldLock="1"/>
      </w:r>
      <w:r w:rsidR="00804599">
        <w:rPr>
          <w:rFonts w:ascii="Garamond" w:eastAsia="Garamond" w:hAnsi="Garamond" w:cs="Garamond"/>
          <w:bCs/>
          <w:color w:val="000000"/>
        </w:rPr>
        <w:instrText>ADDIN CSL_CITATION {"citationItems":[{"id":"ITEM-1","itemData":{"abstract":"… , dapat disimpulkan bahwa jual beli dalam ecommerce telah memenuhi rukun jual beli yang … uang dan akad e-commerce dalam penelitian ini termasuk dalam akad istishna karena …","author":[{"dropping-particle":"","family":"Halisa","given":"Nur","non-dropping-particle":"","parse-names":false,"suffix":""}],"container-title":"Jurnal Ekonomi Manajemen","id":"ITEM-1","issued":{"date-parts":[["2022"]]},"title":"Pengaruh Online Customer Review dan Sistem Pembayaran Cash on Delivery (COD) terhadap Minat Beli Konsumen pada Aplikasi Lazada (Studi pada Mahasiswa Universitas Siliwangi)","type":"article-journal"},"uris":["http://www.mendeley.com/documents/?uuid=6450f404-0a45-34e0-8e7b-e4623c175f65"]}],"mendeley":{"formattedCitation":"(Halisa, 2022)","plainTextFormattedCitation":"(Halisa, 2022)","previouslyFormattedCitation":"(Halisa, 2022)"},"properties":{"noteIndex":0},"schema":"https://github.com/citation-style-language/schema/raw/master/csl-citation.json"}</w:instrText>
      </w:r>
      <w:r w:rsidR="00804599">
        <w:rPr>
          <w:rFonts w:ascii="Garamond" w:eastAsia="Garamond" w:hAnsi="Garamond" w:cs="Garamond"/>
          <w:bCs/>
          <w:color w:val="000000"/>
        </w:rPr>
        <w:fldChar w:fldCharType="separate"/>
      </w:r>
      <w:r w:rsidR="00804599" w:rsidRPr="00804599">
        <w:rPr>
          <w:rFonts w:ascii="Garamond" w:eastAsia="Garamond" w:hAnsi="Garamond" w:cs="Garamond"/>
          <w:bCs/>
          <w:noProof/>
          <w:color w:val="000000"/>
        </w:rPr>
        <w:t>(Halisa, 2022)</w:t>
      </w:r>
      <w:r w:rsidR="00804599">
        <w:rPr>
          <w:rFonts w:ascii="Garamond" w:eastAsia="Garamond" w:hAnsi="Garamond" w:cs="Garamond"/>
          <w:bCs/>
          <w:color w:val="000000"/>
        </w:rPr>
        <w:fldChar w:fldCharType="end"/>
      </w:r>
      <w:r w:rsidR="00804599">
        <w:rPr>
          <w:rFonts w:ascii="Garamond" w:eastAsia="Garamond" w:hAnsi="Garamond" w:cs="Garamond"/>
          <w:bCs/>
          <w:color w:val="000000"/>
        </w:rPr>
        <w:t xml:space="preserve">, COD </w:t>
      </w:r>
      <w:proofErr w:type="spellStart"/>
      <w:r w:rsidR="00804599">
        <w:rPr>
          <w:rFonts w:ascii="Garamond" w:eastAsia="Garamond" w:hAnsi="Garamond" w:cs="Garamond"/>
          <w:bCs/>
          <w:color w:val="000000"/>
        </w:rPr>
        <w:t>sebagai</w:t>
      </w:r>
      <w:proofErr w:type="spellEnd"/>
      <w:r w:rsidR="00804599">
        <w:rPr>
          <w:rFonts w:ascii="Garamond" w:eastAsia="Garamond" w:hAnsi="Garamond" w:cs="Garamond"/>
          <w:bCs/>
          <w:color w:val="000000"/>
        </w:rPr>
        <w:t xml:space="preserve"> system </w:t>
      </w:r>
      <w:proofErr w:type="spellStart"/>
      <w:r w:rsidR="00804599">
        <w:rPr>
          <w:rFonts w:ascii="Garamond" w:eastAsia="Garamond" w:hAnsi="Garamond" w:cs="Garamond"/>
          <w:bCs/>
          <w:color w:val="000000"/>
        </w:rPr>
        <w:t>jual</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beli</w:t>
      </w:r>
      <w:proofErr w:type="spellEnd"/>
      <w:r w:rsidR="00804599">
        <w:rPr>
          <w:rFonts w:ascii="Garamond" w:eastAsia="Garamond" w:hAnsi="Garamond" w:cs="Garamond"/>
          <w:bCs/>
          <w:color w:val="000000"/>
        </w:rPr>
        <w:t xml:space="preserve"> online yang </w:t>
      </w:r>
      <w:proofErr w:type="spellStart"/>
      <w:r w:rsidR="00804599">
        <w:rPr>
          <w:rFonts w:ascii="Garamond" w:eastAsia="Garamond" w:hAnsi="Garamond" w:cs="Garamond"/>
          <w:bCs/>
          <w:color w:val="000000"/>
        </w:rPr>
        <w:t>dapat</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dibayar</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setelah</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barang</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sampai</w:t>
      </w:r>
      <w:proofErr w:type="spellEnd"/>
      <w:r w:rsidR="00804599">
        <w:rPr>
          <w:rFonts w:ascii="Garamond" w:eastAsia="Garamond" w:hAnsi="Garamond" w:cs="Garamond"/>
          <w:bCs/>
          <w:color w:val="000000"/>
        </w:rPr>
        <w:t xml:space="preserve"> di </w:t>
      </w:r>
      <w:proofErr w:type="spellStart"/>
      <w:r w:rsidR="00804599">
        <w:rPr>
          <w:rFonts w:ascii="Garamond" w:eastAsia="Garamond" w:hAnsi="Garamond" w:cs="Garamond"/>
          <w:bCs/>
          <w:color w:val="000000"/>
        </w:rPr>
        <w:t>tempat</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telah</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menjadi</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alternatif</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bagi</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keamanan</w:t>
      </w:r>
      <w:proofErr w:type="spellEnd"/>
      <w:r w:rsidR="00804599">
        <w:rPr>
          <w:rFonts w:ascii="Garamond" w:eastAsia="Garamond" w:hAnsi="Garamond" w:cs="Garamond"/>
          <w:bCs/>
          <w:color w:val="000000"/>
        </w:rPr>
        <w:t xml:space="preserve"> </w:t>
      </w:r>
      <w:proofErr w:type="spellStart"/>
      <w:r w:rsidR="00804599">
        <w:rPr>
          <w:rFonts w:ascii="Garamond" w:eastAsia="Garamond" w:hAnsi="Garamond" w:cs="Garamond"/>
          <w:bCs/>
          <w:color w:val="000000"/>
        </w:rPr>
        <w:t>konsumen</w:t>
      </w:r>
      <w:proofErr w:type="spellEnd"/>
      <w:r w:rsidR="00804599">
        <w:rPr>
          <w:rFonts w:ascii="Garamond" w:eastAsia="Garamond" w:hAnsi="Garamond" w:cs="Garamond"/>
          <w:bCs/>
          <w:color w:val="000000"/>
        </w:rPr>
        <w:t xml:space="preserve"> </w:t>
      </w:r>
      <w:r w:rsidR="00804599">
        <w:rPr>
          <w:rFonts w:ascii="Garamond" w:eastAsia="Garamond" w:hAnsi="Garamond" w:cs="Garamond"/>
          <w:bCs/>
          <w:color w:val="000000"/>
        </w:rPr>
        <w:fldChar w:fldCharType="begin" w:fldLock="1"/>
      </w:r>
      <w:r w:rsidR="00CB123C">
        <w:rPr>
          <w:rFonts w:ascii="Garamond" w:eastAsia="Garamond" w:hAnsi="Garamond" w:cs="Garamond"/>
          <w:bCs/>
          <w:color w:val="000000"/>
        </w:rPr>
        <w:instrText>ADDIN CSL_CITATION {"citationItems":[{"id":"ITEM-1","itemData":{"DOI":"10.31958/mabis.v3i2.10516","abstract":"The purpose of this study is to find out how much impact COD services and free of charge are on student purchasing interest in Shopee e-commerce. The type of research is field research with a quantitative approach. Data Collection Technique using questionnaires. The population in this study is students of Sharia Business Management Study Program Faculty of Islamic Economics and Business UIN Mahmud Yunus Batusangkar force 2019, 2020, 2021 and 2022 who use and shop at e-commerce Shopee with criteria have made a minimum purchase of five times and a minimum of spending Rp.200,000. The sample in the study was determined by the Slovin formula, which is 145 respondents. Data processing is done with the help of SPSS applications. The results of the study showed that partially the variable COD (X1) service had a significant effect on the interest of buying (Y) students in e-commerce Shopee in Sharia Business Management Study Program students FEBI UIN Mahmud Yunus Batusangkar, the free variable of the disk (X2) also had a significant effect on the interest of buying (Y) student of Shopee e-commerce at students of Sharia Business Management Study Program FEBI UIN Mahmud Yunus Batusangkar. Simultaneously, COD (X1) and free (X2) services together affect the variable interest of purchasing (Y) students in e-commerce Shopee on study in Sharia Business Management Study Program FEBI UIN Mahmud Yunus Batusangkar","author":[{"dropping-particle":"","family":"Marlin","given":"Khairul","non-dropping-particle":"","parse-names":false,"suffix":""},{"dropping-particle":"","family":"Juniati","given":"R Dilla","non-dropping-particle":"","parse-names":false,"suffix":""},{"dropping-particle":"","family":"Shobirin","given":"Khairulis","non-dropping-particle":"","parse-names":false,"suffix":""}],"container-title":"MABIS: Jurnal Manajemen Bisnis Syariah","id":"ITEM-1","issue":"2","issued":{"date-parts":[["2023"]]},"title":"Pengaruh Layanan COD dan Gratis Ongkir Terhadap Minat Beli Konsumen Pada e-commerce Shopee","type":"article-journal","volume":"3"},"uris":["http://www.mendeley.com/documents/?uuid=b8257bc9-bd6e-39ff-a8f3-d0dcad4d3302"]}],"mendeley":{"formattedCitation":"(Marlin et al., 2023)","plainTextFormattedCitation":"(Marlin et al., 2023)","previouslyFormattedCitation":"(Marlin et al., 2023)"},"properties":{"noteIndex":0},"schema":"https://github.com/citation-style-language/schema/raw/master/csl-citation.json"}</w:instrText>
      </w:r>
      <w:r w:rsidR="00804599">
        <w:rPr>
          <w:rFonts w:ascii="Garamond" w:eastAsia="Garamond" w:hAnsi="Garamond" w:cs="Garamond"/>
          <w:bCs/>
          <w:color w:val="000000"/>
        </w:rPr>
        <w:fldChar w:fldCharType="separate"/>
      </w:r>
      <w:r w:rsidR="00804599" w:rsidRPr="00804599">
        <w:rPr>
          <w:rFonts w:ascii="Garamond" w:eastAsia="Garamond" w:hAnsi="Garamond" w:cs="Garamond"/>
          <w:bCs/>
          <w:noProof/>
          <w:color w:val="000000"/>
        </w:rPr>
        <w:t>(Marlin et al., 2023)</w:t>
      </w:r>
      <w:r w:rsidR="00804599">
        <w:rPr>
          <w:rFonts w:ascii="Garamond" w:eastAsia="Garamond" w:hAnsi="Garamond" w:cs="Garamond"/>
          <w:bCs/>
          <w:color w:val="000000"/>
        </w:rPr>
        <w:fldChar w:fldCharType="end"/>
      </w:r>
      <w:r w:rsidR="00804599">
        <w:rPr>
          <w:rFonts w:ascii="Garamond" w:eastAsia="Garamond" w:hAnsi="Garamond" w:cs="Garamond"/>
          <w:bCs/>
          <w:color w:val="000000"/>
        </w:rPr>
        <w:t>.</w:t>
      </w:r>
    </w:p>
    <w:p w14:paraId="55799590" w14:textId="25B15629" w:rsidR="00B86634" w:rsidRDefault="00B86634" w:rsidP="00C959BD">
      <w:pPr>
        <w:spacing w:after="0" w:line="360" w:lineRule="auto"/>
        <w:ind w:firstLine="720"/>
        <w:jc w:val="both"/>
        <w:rPr>
          <w:rFonts w:ascii="Garamond" w:eastAsia="Garamond" w:hAnsi="Garamond" w:cs="Garamond"/>
          <w:bCs/>
          <w:color w:val="000000"/>
        </w:rPr>
      </w:pPr>
      <w:r w:rsidRPr="00B86634">
        <w:rPr>
          <w:rFonts w:ascii="Garamond" w:eastAsia="Garamond" w:hAnsi="Garamond" w:cs="Garamond"/>
          <w:bCs/>
          <w:color w:val="000000"/>
        </w:rPr>
        <w:t xml:space="preserve">COD </w:t>
      </w:r>
      <w:proofErr w:type="spellStart"/>
      <w:r w:rsidRPr="00B86634">
        <w:rPr>
          <w:rFonts w:ascii="Garamond" w:eastAsia="Garamond" w:hAnsi="Garamond" w:cs="Garamond"/>
          <w:bCs/>
          <w:color w:val="000000"/>
        </w:rPr>
        <w:t>bisa</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mendorong</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peningkatan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transaksi</w:t>
      </w:r>
      <w:proofErr w:type="spellEnd"/>
      <w:r w:rsidRPr="00B86634">
        <w:rPr>
          <w:rFonts w:ascii="Garamond" w:eastAsia="Garamond" w:hAnsi="Garamond" w:cs="Garamond"/>
          <w:bCs/>
          <w:color w:val="000000"/>
        </w:rPr>
        <w:t xml:space="preserve"> pada platform e-commerce </w:t>
      </w:r>
      <w:proofErr w:type="spellStart"/>
      <w:r w:rsidRPr="00B86634">
        <w:rPr>
          <w:rFonts w:ascii="Garamond" w:eastAsia="Garamond" w:hAnsi="Garamond" w:cs="Garamond"/>
          <w:bCs/>
          <w:color w:val="000000"/>
        </w:rPr>
        <w:t>karena</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metode</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ini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mengurangi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kekhawatiran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konsumen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terkait</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risiko</w:t>
      </w:r>
      <w:proofErr w:type="spellEnd"/>
      <w:r w:rsidRPr="00B86634">
        <w:rPr>
          <w:rFonts w:ascii="Garamond" w:eastAsia="Garamond" w:hAnsi="Garamond" w:cs="Garamond"/>
          <w:bCs/>
          <w:color w:val="000000"/>
        </w:rPr>
        <w:t xml:space="preserve"> online, </w:t>
      </w:r>
      <w:proofErr w:type="spellStart"/>
      <w:r w:rsidRPr="00B86634">
        <w:rPr>
          <w:rFonts w:ascii="Garamond" w:eastAsia="Garamond" w:hAnsi="Garamond" w:cs="Garamond"/>
          <w:bCs/>
          <w:color w:val="000000"/>
        </w:rPr>
        <w:t>seperti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produk</w:t>
      </w:r>
      <w:proofErr w:type="spellEnd"/>
      <w:r w:rsidRPr="00B86634">
        <w:rPr>
          <w:rFonts w:ascii="Garamond" w:eastAsia="Garamond" w:hAnsi="Garamond" w:cs="Garamond"/>
          <w:bCs/>
          <w:color w:val="000000"/>
        </w:rPr>
        <w:t xml:space="preserve"> yang </w:t>
      </w:r>
      <w:proofErr w:type="spellStart"/>
      <w:r w:rsidRPr="00B86634">
        <w:rPr>
          <w:rFonts w:ascii="Garamond" w:eastAsia="Garamond" w:hAnsi="Garamond" w:cs="Garamond"/>
          <w:bCs/>
          <w:color w:val="000000"/>
        </w:rPr>
        <w:t>tidak</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sesuai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ekspektasi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atau</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pengiriman</w:t>
      </w:r>
      <w:proofErr w:type="spellEnd"/>
      <w:r w:rsidRPr="00B86634">
        <w:rPr>
          <w:rFonts w:ascii="Garamond" w:eastAsia="Garamond" w:hAnsi="Garamond" w:cs="Garamond"/>
          <w:bCs/>
          <w:color w:val="000000"/>
        </w:rPr>
        <w:t xml:space="preserve"> yang lama. </w:t>
      </w:r>
      <w:proofErr w:type="spellStart"/>
      <w:r w:rsidRPr="00B86634">
        <w:rPr>
          <w:rFonts w:ascii="Garamond" w:eastAsia="Garamond" w:hAnsi="Garamond" w:cs="Garamond"/>
          <w:bCs/>
          <w:color w:val="000000"/>
        </w:rPr>
        <w:t>Studi</w:t>
      </w:r>
      <w:proofErr w:type="spellEnd"/>
      <w:r w:rsidRPr="00B86634">
        <w:rPr>
          <w:rFonts w:ascii="Garamond" w:eastAsia="Garamond" w:hAnsi="Garamond" w:cs="Garamond"/>
          <w:bCs/>
          <w:color w:val="000000"/>
        </w:rPr>
        <w:t xml:space="preserve"> juga </w:t>
      </w:r>
      <w:proofErr w:type="spellStart"/>
      <w:r w:rsidRPr="00B86634">
        <w:rPr>
          <w:rFonts w:ascii="Garamond" w:eastAsia="Garamond" w:hAnsi="Garamond" w:cs="Garamond"/>
          <w:bCs/>
          <w:color w:val="000000"/>
        </w:rPr>
        <w:t>menunjukkan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bahwa</w:t>
      </w:r>
      <w:proofErr w:type="spellEnd"/>
      <w:r w:rsidRPr="00B86634">
        <w:rPr>
          <w:rFonts w:ascii="Garamond" w:eastAsia="Garamond" w:hAnsi="Garamond" w:cs="Garamond"/>
          <w:bCs/>
          <w:color w:val="000000"/>
        </w:rPr>
        <w:t xml:space="preserve"> platform </w:t>
      </w:r>
      <w:proofErr w:type="spellStart"/>
      <w:r w:rsidRPr="00B86634">
        <w:rPr>
          <w:rFonts w:ascii="Garamond" w:eastAsia="Garamond" w:hAnsi="Garamond" w:cs="Garamond"/>
          <w:bCs/>
          <w:color w:val="000000"/>
        </w:rPr>
        <w:t>seperti</w:t>
      </w:r>
      <w:proofErr w:type="spellEnd"/>
      <w:r w:rsidRPr="00B86634">
        <w:rPr>
          <w:rFonts w:ascii="Garamond" w:eastAsia="Garamond" w:hAnsi="Garamond" w:cs="Garamond"/>
          <w:bCs/>
          <w:color w:val="000000"/>
        </w:rPr>
        <w:t xml:space="preserve"> Shopee </w:t>
      </w:r>
      <w:proofErr w:type="spellStart"/>
      <w:r w:rsidRPr="00B86634">
        <w:rPr>
          <w:rFonts w:ascii="Garamond" w:eastAsia="Garamond" w:hAnsi="Garamond" w:cs="Garamond"/>
          <w:bCs/>
          <w:color w:val="000000"/>
        </w:rPr>
        <w:t>sering</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menggunakan</w:t>
      </w:r>
      <w:proofErr w:type="spellEnd"/>
      <w:r w:rsidRPr="00B86634">
        <w:rPr>
          <w:rFonts w:ascii="Garamond" w:eastAsia="Garamond" w:hAnsi="Garamond" w:cs="Garamond"/>
          <w:bCs/>
          <w:color w:val="000000"/>
        </w:rPr>
        <w:t xml:space="preserve"> COD </w:t>
      </w:r>
      <w:proofErr w:type="spellStart"/>
      <w:r w:rsidRPr="00B86634">
        <w:rPr>
          <w:rFonts w:ascii="Garamond" w:eastAsia="Garamond" w:hAnsi="Garamond" w:cs="Garamond"/>
          <w:bCs/>
          <w:color w:val="000000"/>
        </w:rPr>
        <w:t>sebagai</w:t>
      </w:r>
      <w:proofErr w:type="spellEnd"/>
      <w:r w:rsidRPr="00B86634">
        <w:rPr>
          <w:rFonts w:ascii="Garamond" w:eastAsia="Garamond" w:hAnsi="Garamond" w:cs="Garamond"/>
          <w:bCs/>
          <w:color w:val="000000"/>
        </w:rPr>
        <w:t xml:space="preserve"> strategi </w:t>
      </w:r>
      <w:proofErr w:type="spellStart"/>
      <w:r w:rsidRPr="00B86634">
        <w:rPr>
          <w:rFonts w:ascii="Garamond" w:eastAsia="Garamond" w:hAnsi="Garamond" w:cs="Garamond"/>
          <w:bCs/>
          <w:color w:val="000000"/>
        </w:rPr>
        <w:t>untuk</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meningkatkan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adopsi</w:t>
      </w:r>
      <w:proofErr w:type="spellEnd"/>
      <w:r w:rsidRPr="00B86634">
        <w:rPr>
          <w:rFonts w:ascii="Garamond" w:eastAsia="Garamond" w:hAnsi="Garamond" w:cs="Garamond"/>
          <w:bCs/>
          <w:color w:val="000000"/>
        </w:rPr>
        <w:t xml:space="preserve"> di wilayah yang </w:t>
      </w:r>
      <w:proofErr w:type="spellStart"/>
      <w:r w:rsidRPr="00B86634">
        <w:rPr>
          <w:rFonts w:ascii="Garamond" w:eastAsia="Garamond" w:hAnsi="Garamond" w:cs="Garamond"/>
          <w:bCs/>
          <w:color w:val="000000"/>
        </w:rPr>
        <w:t>baru</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mengenal</w:t>
      </w:r>
      <w:proofErr w:type="spellEnd"/>
      <w:r w:rsidRPr="00B86634">
        <w:rPr>
          <w:rFonts w:ascii="Garamond" w:eastAsia="Garamond" w:hAnsi="Garamond" w:cs="Garamond"/>
          <w:bCs/>
          <w:color w:val="000000"/>
        </w:rPr>
        <w:t xml:space="preserve"> e-commerce</w:t>
      </w:r>
      <w:r>
        <w:rPr>
          <w:rFonts w:ascii="Garamond" w:eastAsia="Garamond" w:hAnsi="Garamond" w:cs="Garamond"/>
          <w:bCs/>
          <w:color w:val="000000"/>
        </w:rPr>
        <w:t xml:space="preserve"> </w:t>
      </w:r>
      <w:r>
        <w:rPr>
          <w:rFonts w:ascii="Garamond" w:eastAsia="Garamond" w:hAnsi="Garamond" w:cs="Garamond"/>
          <w:bCs/>
          <w:color w:val="000000"/>
        </w:rPr>
        <w:fldChar w:fldCharType="begin" w:fldLock="1"/>
      </w:r>
      <w:r>
        <w:rPr>
          <w:rFonts w:ascii="Garamond" w:eastAsia="Garamond" w:hAnsi="Garamond" w:cs="Garamond"/>
          <w:bCs/>
          <w:color w:val="000000"/>
        </w:rPr>
        <w:instrText>ADDIN CSL_CITATION {"citationItems":[{"id":"ITEM-1","itemData":{"abstract":"… services in reaching a wider range of consumers, one of the systems that is expected to support these efforts is the Cash On Delivery (COD) service … coefficient from Cash On Delivery on …","author":[{"dropping-particle":"","family":"Simatupang","given":"Sudung","non-dropping-particle":"","parse-names":false,"suffix":""},{"dropping-particle":"","family":"Susanti","given":"Desi","non-dropping-particle":"","parse-names":false,"suffix":""},{"dropping-particle":"","family":"Butarbutar","given":"Marisi","non-dropping-particle":"","parse-names":false,"suffix":""},{"dropping-particle":"","family":"Kevin Indajang","given":"","non-dropping-particle":"","parse-names":false,"suffix":""},{"dropping-particle":"","family":"Girsang","given":"Rosita Manawari","non-dropping-particle":"","parse-names":false,"suffix":""}],"container-title":"Jurnal Ilmiah Edunomika","id":"ITEM-1","issue":"1","issued":{"date-parts":[["2023"]]},"title":"Sistem Pembayaran Cash on Delivery Terhadap Keputusan Pembelian Di Shopee","type":"article-journal","volume":"8"},"uris":["http://www.mendeley.com/documents/?uuid=ee8be8c4-37d7-370f-878b-c1e59c7e5d98"]}],"mendeley":{"formattedCitation":"(Simatupang et al., 2023)","plainTextFormattedCitation":"(Simatupang et al., 2023)","previouslyFormattedCitation":"(Simatupang et al., 2023)"},"properties":{"noteIndex":0},"schema":"https://github.com/citation-style-language/schema/raw/master/csl-citation.json"}</w:instrText>
      </w:r>
      <w:r>
        <w:rPr>
          <w:rFonts w:ascii="Garamond" w:eastAsia="Garamond" w:hAnsi="Garamond" w:cs="Garamond"/>
          <w:bCs/>
          <w:color w:val="000000"/>
        </w:rPr>
        <w:fldChar w:fldCharType="separate"/>
      </w:r>
      <w:r w:rsidRPr="00B86634">
        <w:rPr>
          <w:rFonts w:ascii="Garamond" w:eastAsia="Garamond" w:hAnsi="Garamond" w:cs="Garamond"/>
          <w:bCs/>
          <w:noProof/>
          <w:color w:val="000000"/>
        </w:rPr>
        <w:t>(Simatupang et al., 2023)</w:t>
      </w:r>
      <w:r>
        <w:rPr>
          <w:rFonts w:ascii="Garamond" w:eastAsia="Garamond" w:hAnsi="Garamond" w:cs="Garamond"/>
          <w:bCs/>
          <w:color w:val="000000"/>
        </w:rPr>
        <w:fldChar w:fldCharType="end"/>
      </w:r>
      <w:r w:rsidRPr="00B86634">
        <w:rPr>
          <w:rFonts w:ascii="Garamond" w:eastAsia="Garamond" w:hAnsi="Garamond" w:cs="Garamond"/>
          <w:bCs/>
          <w:color w:val="000000"/>
        </w:rPr>
        <w:t>.</w:t>
      </w:r>
      <w:r>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Menurut</w:t>
      </w:r>
      <w:proofErr w:type="spellEnd"/>
      <w:r w:rsidRPr="00B86634">
        <w:rPr>
          <w:rFonts w:ascii="Garamond" w:eastAsia="Garamond" w:hAnsi="Garamond" w:cs="Garamond"/>
          <w:bCs/>
          <w:color w:val="000000"/>
        </w:rPr>
        <w:t xml:space="preserve"> World Bank dan </w:t>
      </w:r>
      <w:proofErr w:type="spellStart"/>
      <w:r w:rsidRPr="00B86634">
        <w:rPr>
          <w:rFonts w:ascii="Garamond" w:eastAsia="Garamond" w:hAnsi="Garamond" w:cs="Garamond"/>
          <w:bCs/>
          <w:color w:val="000000"/>
        </w:rPr>
        <w:t>beberapa</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penelitian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dalam</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konteks</w:t>
      </w:r>
      <w:proofErr w:type="spellEnd"/>
      <w:r w:rsidRPr="00B86634">
        <w:rPr>
          <w:rFonts w:ascii="Garamond" w:eastAsia="Garamond" w:hAnsi="Garamond" w:cs="Garamond"/>
          <w:bCs/>
          <w:color w:val="000000"/>
        </w:rPr>
        <w:t xml:space="preserve"> Indonesia, </w:t>
      </w:r>
      <w:proofErr w:type="spellStart"/>
      <w:r w:rsidRPr="00B86634">
        <w:rPr>
          <w:rFonts w:ascii="Garamond" w:eastAsia="Garamond" w:hAnsi="Garamond" w:cs="Garamond"/>
          <w:bCs/>
          <w:color w:val="000000"/>
        </w:rPr>
        <w:t>banyak</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konsumen</w:t>
      </w:r>
      <w:proofErr w:type="spellEnd"/>
      <w:r w:rsidRPr="00B86634">
        <w:rPr>
          <w:rFonts w:ascii="Garamond" w:eastAsia="Garamond" w:hAnsi="Garamond" w:cs="Garamond"/>
          <w:bCs/>
          <w:color w:val="000000"/>
        </w:rPr>
        <w:t xml:space="preserve"> yang </w:t>
      </w:r>
      <w:proofErr w:type="spellStart"/>
      <w:r w:rsidRPr="00B86634">
        <w:rPr>
          <w:rFonts w:ascii="Garamond" w:eastAsia="Garamond" w:hAnsi="Garamond" w:cs="Garamond"/>
          <w:bCs/>
          <w:color w:val="000000"/>
        </w:rPr>
        <w:t>tidak</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memiliki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rekening</w:t>
      </w:r>
      <w:proofErr w:type="spellEnd"/>
      <w:r w:rsidRPr="00B86634">
        <w:rPr>
          <w:rFonts w:ascii="Garamond" w:eastAsia="Garamond" w:hAnsi="Garamond" w:cs="Garamond"/>
          <w:bCs/>
          <w:color w:val="000000"/>
        </w:rPr>
        <w:t xml:space="preserve"> bank </w:t>
      </w:r>
      <w:proofErr w:type="spellStart"/>
      <w:r w:rsidRPr="00B86634">
        <w:rPr>
          <w:rFonts w:ascii="Garamond" w:eastAsia="Garamond" w:hAnsi="Garamond" w:cs="Garamond"/>
          <w:bCs/>
          <w:color w:val="000000"/>
        </w:rPr>
        <w:t>atau</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kartu</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kredit</w:t>
      </w:r>
      <w:proofErr w:type="spellEnd"/>
      <w:r w:rsidRPr="00B86634">
        <w:rPr>
          <w:rFonts w:ascii="Garamond" w:eastAsia="Garamond" w:hAnsi="Garamond" w:cs="Garamond"/>
          <w:bCs/>
          <w:color w:val="000000"/>
        </w:rPr>
        <w:t xml:space="preserve">. Hal </w:t>
      </w:r>
      <w:proofErr w:type="spellStart"/>
      <w:r w:rsidRPr="00B86634">
        <w:rPr>
          <w:rFonts w:ascii="Garamond" w:eastAsia="Garamond" w:hAnsi="Garamond" w:cs="Garamond"/>
          <w:bCs/>
          <w:color w:val="000000"/>
        </w:rPr>
        <w:t>ini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memperkuat</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kebutuhan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akan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alternatif</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pembayaran</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seperti</w:t>
      </w:r>
      <w:proofErr w:type="spellEnd"/>
      <w:r w:rsidRPr="00B86634">
        <w:rPr>
          <w:rFonts w:ascii="Garamond" w:eastAsia="Garamond" w:hAnsi="Garamond" w:cs="Garamond"/>
          <w:bCs/>
          <w:color w:val="000000"/>
        </w:rPr>
        <w:t xml:space="preserve"> COD, </w:t>
      </w:r>
      <w:proofErr w:type="spellStart"/>
      <w:r w:rsidRPr="00B86634">
        <w:rPr>
          <w:rFonts w:ascii="Garamond" w:eastAsia="Garamond" w:hAnsi="Garamond" w:cs="Garamond"/>
          <w:bCs/>
          <w:color w:val="000000"/>
        </w:rPr>
        <w:t>untuk</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mendukung</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inklusi</w:t>
      </w:r>
      <w:proofErr w:type="spellEnd"/>
      <w:r w:rsidRPr="00B86634">
        <w:rPr>
          <w:rFonts w:ascii="Garamond" w:eastAsia="Garamond" w:hAnsi="Garamond" w:cs="Garamond"/>
          <w:bCs/>
          <w:color w:val="000000"/>
        </w:rPr>
        <w:t xml:space="preserve"> </w:t>
      </w:r>
      <w:proofErr w:type="spellStart"/>
      <w:r w:rsidRPr="00B86634">
        <w:rPr>
          <w:rFonts w:ascii="Garamond" w:eastAsia="Garamond" w:hAnsi="Garamond" w:cs="Garamond"/>
          <w:bCs/>
          <w:color w:val="000000"/>
        </w:rPr>
        <w:t>keuangan</w:t>
      </w:r>
      <w:proofErr w:type="spellEnd"/>
      <w:r>
        <w:rPr>
          <w:rFonts w:ascii="Garamond" w:eastAsia="Garamond" w:hAnsi="Garamond" w:cs="Garamond"/>
          <w:bCs/>
          <w:color w:val="000000"/>
        </w:rPr>
        <w:t xml:space="preserve"> </w:t>
      </w:r>
      <w:r>
        <w:rPr>
          <w:rFonts w:ascii="Garamond" w:eastAsia="Garamond" w:hAnsi="Garamond" w:cs="Garamond"/>
          <w:bCs/>
          <w:color w:val="000000"/>
        </w:rPr>
        <w:fldChar w:fldCharType="begin" w:fldLock="1"/>
      </w:r>
      <w:r w:rsidR="00C959BD">
        <w:rPr>
          <w:rFonts w:ascii="Garamond" w:eastAsia="Garamond" w:hAnsi="Garamond" w:cs="Garamond"/>
          <w:bCs/>
          <w:color w:val="000000"/>
        </w:rPr>
        <w:instrText>ADDIN CSL_CITATION {"citationItems":[{"id":"ITEM-1","itemData":{"author":[{"dropping-particle":"","family":"Maria Sri Sayekti","given":"Ignatia","non-dropping-particle":"","parse-names":false,"suffix":""}],"container-title":"PressRelease.id","id":"ITEM-1","issued":{"date-parts":[["2024"]]},"title":"Penduduk Unbanked Indonesia ke-4 Terbesar di Dunia, Bank DBS Dorong Inklusi Keuangan","type":"report"},"uris":["http://www.mendeley.com/documents/?uuid=3377e439-2242-4a13-8d86-38e382b47d24"]}],"mendeley":{"formattedCitation":"(Maria Sri Sayekti, 2024)","plainTextFormattedCitation":"(Maria Sri Sayekti, 2024)","previouslyFormattedCitation":"(Maria Sri Sayekti, 2024)"},"properties":{"noteIndex":0},"schema":"https://github.com/citation-style-language/schema/raw/master/csl-citation.json"}</w:instrText>
      </w:r>
      <w:r>
        <w:rPr>
          <w:rFonts w:ascii="Garamond" w:eastAsia="Garamond" w:hAnsi="Garamond" w:cs="Garamond"/>
          <w:bCs/>
          <w:color w:val="000000"/>
        </w:rPr>
        <w:fldChar w:fldCharType="separate"/>
      </w:r>
      <w:r w:rsidRPr="00B86634">
        <w:rPr>
          <w:rFonts w:ascii="Garamond" w:eastAsia="Garamond" w:hAnsi="Garamond" w:cs="Garamond"/>
          <w:bCs/>
          <w:noProof/>
          <w:color w:val="000000"/>
        </w:rPr>
        <w:t>(Maria Sri Sayekti, 2024)</w:t>
      </w:r>
      <w:r>
        <w:rPr>
          <w:rFonts w:ascii="Garamond" w:eastAsia="Garamond" w:hAnsi="Garamond" w:cs="Garamond"/>
          <w:bCs/>
          <w:color w:val="000000"/>
        </w:rPr>
        <w:fldChar w:fldCharType="end"/>
      </w:r>
      <w:r w:rsidRPr="00B86634">
        <w:rPr>
          <w:rFonts w:ascii="Garamond" w:eastAsia="Garamond" w:hAnsi="Garamond" w:cs="Garamond"/>
          <w:bCs/>
          <w:color w:val="000000"/>
        </w:rPr>
        <w:t>.</w:t>
      </w:r>
      <w:r w:rsidR="00C959BD">
        <w:rPr>
          <w:rFonts w:ascii="Garamond" w:eastAsia="Garamond" w:hAnsi="Garamond" w:cs="Garamond"/>
          <w:bCs/>
          <w:color w:val="000000"/>
        </w:rPr>
        <w:t xml:space="preserve"> </w:t>
      </w:r>
      <w:r w:rsidR="00C959BD" w:rsidRPr="00C959BD">
        <w:rPr>
          <w:rFonts w:ascii="Garamond" w:eastAsia="Garamond" w:hAnsi="Garamond" w:cs="Garamond"/>
          <w:bCs/>
          <w:color w:val="000000"/>
        </w:rPr>
        <w:t xml:space="preserve">COD </w:t>
      </w:r>
      <w:r w:rsidR="00C959BD">
        <w:rPr>
          <w:rFonts w:ascii="Garamond" w:eastAsia="Garamond" w:hAnsi="Garamond" w:cs="Garamond"/>
          <w:bCs/>
          <w:color w:val="000000"/>
        </w:rPr>
        <w:t xml:space="preserve">juga </w:t>
      </w:r>
      <w:proofErr w:type="spellStart"/>
      <w:r w:rsidR="00C959BD" w:rsidRPr="00C959BD">
        <w:rPr>
          <w:rFonts w:ascii="Garamond" w:eastAsia="Garamond" w:hAnsi="Garamond" w:cs="Garamond"/>
          <w:bCs/>
          <w:color w:val="000000"/>
        </w:rPr>
        <w:t>menawarkan</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kenyamanan</w:t>
      </w:r>
      <w:proofErr w:type="spellEnd"/>
      <w:r w:rsidR="00C959BD" w:rsidRPr="00C959BD">
        <w:rPr>
          <w:rFonts w:ascii="Garamond" w:eastAsia="Garamond" w:hAnsi="Garamond" w:cs="Garamond"/>
          <w:bCs/>
          <w:color w:val="000000"/>
        </w:rPr>
        <w:t xml:space="preserve"> dan rasa </w:t>
      </w:r>
      <w:proofErr w:type="spellStart"/>
      <w:r w:rsidR="00C959BD" w:rsidRPr="00C959BD">
        <w:rPr>
          <w:rFonts w:ascii="Garamond" w:eastAsia="Garamond" w:hAnsi="Garamond" w:cs="Garamond"/>
          <w:bCs/>
          <w:color w:val="000000"/>
        </w:rPr>
        <w:t>aman</w:t>
      </w:r>
      <w:proofErr w:type="spellEnd"/>
      <w:r w:rsidR="00C959BD" w:rsidRPr="00C959BD">
        <w:rPr>
          <w:rFonts w:ascii="Garamond" w:eastAsia="Garamond" w:hAnsi="Garamond" w:cs="Garamond"/>
          <w:bCs/>
          <w:color w:val="000000"/>
        </w:rPr>
        <w:t xml:space="preserve">, yang </w:t>
      </w:r>
      <w:proofErr w:type="spellStart"/>
      <w:r w:rsidR="00C959BD" w:rsidRPr="00C959BD">
        <w:rPr>
          <w:rFonts w:ascii="Garamond" w:eastAsia="Garamond" w:hAnsi="Garamond" w:cs="Garamond"/>
          <w:bCs/>
          <w:color w:val="000000"/>
        </w:rPr>
        <w:t>menjadi</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nilai</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tambah</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bagi</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konsumen</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baru</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dalam</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mencoba</w:t>
      </w:r>
      <w:proofErr w:type="spellEnd"/>
      <w:r w:rsidR="00C959BD" w:rsidRPr="00C959BD">
        <w:rPr>
          <w:rFonts w:ascii="Garamond" w:eastAsia="Garamond" w:hAnsi="Garamond" w:cs="Garamond"/>
          <w:bCs/>
          <w:color w:val="000000"/>
        </w:rPr>
        <w:t xml:space="preserve"> </w:t>
      </w:r>
      <w:proofErr w:type="spellStart"/>
      <w:r w:rsidR="00C959BD" w:rsidRPr="00C959BD">
        <w:rPr>
          <w:rFonts w:ascii="Garamond" w:eastAsia="Garamond" w:hAnsi="Garamond" w:cs="Garamond"/>
          <w:bCs/>
          <w:color w:val="000000"/>
        </w:rPr>
        <w:t>belanja</w:t>
      </w:r>
      <w:proofErr w:type="spellEnd"/>
      <w:r w:rsidR="00C959BD" w:rsidRPr="00C959BD">
        <w:rPr>
          <w:rFonts w:ascii="Garamond" w:eastAsia="Garamond" w:hAnsi="Garamond" w:cs="Garamond"/>
          <w:bCs/>
          <w:color w:val="000000"/>
        </w:rPr>
        <w:t xml:space="preserve"> online</w:t>
      </w:r>
      <w:r w:rsidR="00C959BD">
        <w:rPr>
          <w:rFonts w:ascii="Garamond" w:eastAsia="Garamond" w:hAnsi="Garamond" w:cs="Garamond"/>
          <w:bCs/>
          <w:color w:val="000000"/>
        </w:rPr>
        <w:t xml:space="preserve"> </w:t>
      </w:r>
      <w:r w:rsidR="00C959BD">
        <w:rPr>
          <w:rFonts w:ascii="Garamond" w:eastAsia="Garamond" w:hAnsi="Garamond" w:cs="Garamond"/>
          <w:bCs/>
          <w:color w:val="000000"/>
        </w:rPr>
        <w:fldChar w:fldCharType="begin" w:fldLock="1"/>
      </w:r>
      <w:r w:rsidR="00777018">
        <w:rPr>
          <w:rFonts w:ascii="Garamond" w:eastAsia="Garamond" w:hAnsi="Garamond" w:cs="Garamond"/>
          <w:bCs/>
          <w:color w:val="000000"/>
        </w:rPr>
        <w:instrText>ADDIN CSL_CITATION {"citationItems":[{"id":"ITEM-1","itemData":{"abstract":"Shopping online or online or also known as e-commerce is the latest way to minimise time and can be done \nor ordered anywhere and anytime, e-commerce really helps users in terms of time or costs that can be \ncompared to its competitors. The purpose of this article is to find out COD (Cash On Delivery) payments \nand their effect on buying interest in Shopee e-commerce. The population and sample in this study were 57 \npeople. The data analysis method used is simple linear regression analysis, where the regression model \nvalue Y = 18,021 + 0.593X. The results of this study indicate that COD (Cash On Delivery) payments (X) \nhave an effect on buying interest in Shopee e-commerce with a tcount value of 3.972&gt; ttable 1.693 with df: \nn-k-1 (57-1-1) = 55. This study can be concluded that COD (Cash On Delivery) payments (X) have an \neffect on buying interest in Shopee e-commerce","author":[{"dropping-particle":"","family":"Hermansyah","given":"Tedi","non-dropping-particle":"","parse-names":false,"suffix":""},{"dropping-particle":"","family":"Qolbi","given":"Nurul","non-dropping-particle":"","parse-names":false,"suffix":""}],"container-title":"Jurnal AL-AMAL","id":"ITEM-1","issue":"1","issued":{"date-parts":[["2023"]]},"title":"Pengaruh Pembayaran Cod (Cash On Delivery) Terhadap Minat  Beli Pada E-Commerce Shopee","type":"article-journal","volume":"2"},"uris":["http://www.mendeley.com/documents/?uuid=b518fca4-daa2-3e92-836f-7cf39efe4c6d"]}],"mendeley":{"formattedCitation":"(Hermansyah &amp; Qolbi, 2023)","plainTextFormattedCitation":"(Hermansyah &amp; Qolbi, 2023)","previouslyFormattedCitation":"(Hermansyah &amp; Qolbi, 2023)"},"properties":{"noteIndex":0},"schema":"https://github.com/citation-style-language/schema/raw/master/csl-citation.json"}</w:instrText>
      </w:r>
      <w:r w:rsidR="00C959BD">
        <w:rPr>
          <w:rFonts w:ascii="Garamond" w:eastAsia="Garamond" w:hAnsi="Garamond" w:cs="Garamond"/>
          <w:bCs/>
          <w:color w:val="000000"/>
        </w:rPr>
        <w:fldChar w:fldCharType="separate"/>
      </w:r>
      <w:r w:rsidR="00C959BD" w:rsidRPr="00C959BD">
        <w:rPr>
          <w:rFonts w:ascii="Garamond" w:eastAsia="Garamond" w:hAnsi="Garamond" w:cs="Garamond"/>
          <w:bCs/>
          <w:noProof/>
          <w:color w:val="000000"/>
        </w:rPr>
        <w:t>(Hermansyah &amp; Qolbi, 2023)</w:t>
      </w:r>
      <w:r w:rsidR="00C959BD">
        <w:rPr>
          <w:rFonts w:ascii="Garamond" w:eastAsia="Garamond" w:hAnsi="Garamond" w:cs="Garamond"/>
          <w:bCs/>
          <w:color w:val="000000"/>
        </w:rPr>
        <w:fldChar w:fldCharType="end"/>
      </w:r>
      <w:r w:rsidR="00C959BD" w:rsidRPr="00C959BD">
        <w:rPr>
          <w:rFonts w:ascii="Garamond" w:eastAsia="Garamond" w:hAnsi="Garamond" w:cs="Garamond"/>
          <w:bCs/>
          <w:color w:val="000000"/>
        </w:rPr>
        <w:t>.</w:t>
      </w:r>
    </w:p>
    <w:bookmarkEnd w:id="2"/>
    <w:p w14:paraId="2E6BDABE" w14:textId="5A0ED3EF" w:rsidR="00804599" w:rsidRDefault="00910544" w:rsidP="00910544">
      <w:pPr>
        <w:spacing w:after="0" w:line="360" w:lineRule="auto"/>
        <w:ind w:firstLine="720"/>
        <w:jc w:val="both"/>
        <w:rPr>
          <w:rFonts w:ascii="Garamond" w:eastAsia="Garamond" w:hAnsi="Garamond" w:cs="Garamond"/>
          <w:bCs/>
          <w:color w:val="000000"/>
        </w:rPr>
      </w:pPr>
      <w:proofErr w:type="spellStart"/>
      <w:r>
        <w:rPr>
          <w:rFonts w:ascii="Garamond" w:eastAsia="Garamond" w:hAnsi="Garamond" w:cs="Garamond"/>
          <w:bCs/>
          <w:color w:val="000000"/>
        </w:rPr>
        <w:t>Beberapa</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penelitian</w:t>
      </w:r>
      <w:proofErr w:type="spellEnd"/>
      <w:r>
        <w:rPr>
          <w:rFonts w:ascii="Garamond" w:eastAsia="Garamond" w:hAnsi="Garamond" w:cs="Garamond"/>
          <w:bCs/>
          <w:color w:val="000000"/>
        </w:rPr>
        <w:t xml:space="preserve"> di </w:t>
      </w:r>
      <w:proofErr w:type="spellStart"/>
      <w:r>
        <w:rPr>
          <w:rFonts w:ascii="Garamond" w:eastAsia="Garamond" w:hAnsi="Garamond" w:cs="Garamond"/>
          <w:bCs/>
          <w:color w:val="000000"/>
        </w:rPr>
        <w:t>atas</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tentu</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merupakan</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gambaran</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bahwa</w:t>
      </w:r>
      <w:proofErr w:type="spellEnd"/>
      <w:r>
        <w:rPr>
          <w:rFonts w:ascii="Garamond" w:eastAsia="Garamond" w:hAnsi="Garamond" w:cs="Garamond"/>
          <w:bCs/>
          <w:color w:val="000000"/>
        </w:rPr>
        <w:t xml:space="preserve"> COD </w:t>
      </w:r>
      <w:proofErr w:type="spellStart"/>
      <w:r>
        <w:rPr>
          <w:rFonts w:ascii="Garamond" w:eastAsia="Garamond" w:hAnsi="Garamond" w:cs="Garamond"/>
          <w:bCs/>
          <w:color w:val="000000"/>
        </w:rPr>
        <w:t>memang</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layak</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diteliti</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sebagai</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sebuah</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inovasi</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sistem</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penjualan</w:t>
      </w:r>
      <w:proofErr w:type="spellEnd"/>
      <w:r>
        <w:rPr>
          <w:rFonts w:ascii="Garamond" w:eastAsia="Garamond" w:hAnsi="Garamond" w:cs="Garamond"/>
          <w:bCs/>
          <w:color w:val="000000"/>
        </w:rPr>
        <w:t xml:space="preserve"> online </w:t>
      </w:r>
      <w:proofErr w:type="spellStart"/>
      <w:r>
        <w:rPr>
          <w:rFonts w:ascii="Garamond" w:eastAsia="Garamond" w:hAnsi="Garamond" w:cs="Garamond"/>
          <w:bCs/>
          <w:color w:val="000000"/>
        </w:rPr>
        <w:t>shopee</w:t>
      </w:r>
      <w:proofErr w:type="spellEnd"/>
      <w:r>
        <w:rPr>
          <w:rFonts w:ascii="Garamond" w:eastAsia="Garamond" w:hAnsi="Garamond" w:cs="Garamond"/>
          <w:bCs/>
          <w:color w:val="000000"/>
        </w:rPr>
        <w:t xml:space="preserve"> yang </w:t>
      </w:r>
      <w:proofErr w:type="spellStart"/>
      <w:r>
        <w:rPr>
          <w:rFonts w:ascii="Garamond" w:eastAsia="Garamond" w:hAnsi="Garamond" w:cs="Garamond"/>
          <w:bCs/>
          <w:color w:val="000000"/>
        </w:rPr>
        <w:t>saat</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ini</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shopee</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telah</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digunakan</w:t>
      </w:r>
      <w:proofErr w:type="spellEnd"/>
      <w:r>
        <w:rPr>
          <w:rFonts w:ascii="Garamond" w:eastAsia="Garamond" w:hAnsi="Garamond" w:cs="Garamond"/>
          <w:bCs/>
          <w:color w:val="000000"/>
        </w:rPr>
        <w:t xml:space="preserve"> oleh </w:t>
      </w:r>
      <w:proofErr w:type="spellStart"/>
      <w:r>
        <w:rPr>
          <w:rFonts w:ascii="Garamond" w:eastAsia="Garamond" w:hAnsi="Garamond" w:cs="Garamond"/>
          <w:bCs/>
          <w:color w:val="000000"/>
        </w:rPr>
        <w:t>mayoritas</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masyarakat</w:t>
      </w:r>
      <w:proofErr w:type="spellEnd"/>
      <w:r>
        <w:rPr>
          <w:rFonts w:ascii="Garamond" w:eastAsia="Garamond" w:hAnsi="Garamond" w:cs="Garamond"/>
          <w:bCs/>
          <w:color w:val="000000"/>
        </w:rPr>
        <w:t xml:space="preserve"> dan </w:t>
      </w:r>
      <w:proofErr w:type="spellStart"/>
      <w:r>
        <w:rPr>
          <w:rFonts w:ascii="Garamond" w:eastAsia="Garamond" w:hAnsi="Garamond" w:cs="Garamond"/>
          <w:bCs/>
          <w:color w:val="000000"/>
        </w:rPr>
        <w:t>menyebar</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hingga</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pelosok</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daerah</w:t>
      </w:r>
      <w:proofErr w:type="spellEnd"/>
      <w:r w:rsidR="00CB123C">
        <w:rPr>
          <w:rFonts w:ascii="Garamond" w:eastAsia="Garamond" w:hAnsi="Garamond" w:cs="Garamond"/>
          <w:bCs/>
          <w:color w:val="000000"/>
        </w:rPr>
        <w:t xml:space="preserve"> </w:t>
      </w:r>
      <w:r w:rsidR="00CB123C">
        <w:rPr>
          <w:rFonts w:ascii="Garamond" w:eastAsia="Garamond" w:hAnsi="Garamond" w:cs="Garamond"/>
          <w:bCs/>
          <w:color w:val="000000"/>
        </w:rPr>
        <w:fldChar w:fldCharType="begin" w:fldLock="1"/>
      </w:r>
      <w:r w:rsidR="00CB123C">
        <w:rPr>
          <w:rFonts w:ascii="Garamond" w:eastAsia="Garamond" w:hAnsi="Garamond" w:cs="Garamond"/>
          <w:bCs/>
          <w:color w:val="000000"/>
        </w:rPr>
        <w:instrText>ADDIN CSL_CITATION {"citationItems":[{"id":"ITEM-1","itemData":{"abstract":"… Ekonomi Digital Ekonomi digital adalah sistem ekonomi yang memanfaatkan … Hampir semua kegiatan ekonomi saat ini dapat diselesaikan melalui sistem digital seperti pemasaran …","author":[{"dropping-particle":"","family":"Rifa'i","given":"M. Anwar","non-dropping-particle":"","parse-names":false,"suffix":""},{"dropping-particle":"","family":"Susanto","given":"Eko","non-dropping-particle":"","parse-names":false,"suffix":""},{"dropping-particle":"","family":"Munawir","given":"Ahmad","non-dropping-particle":"","parse-names":false,"suffix":""},{"dropping-particle":"","family":"Marfudin","given":"","non-dropping-particle":"","parse-names":false,"suffix":""},{"dropping-particle":"","family":"Amma","given":"Tasurun","non-dropping-particle":"","parse-names":false,"suffix":""}],"container-title":"Jurnal Istiqro: Jurnal Hukum Islam, Ekonomi dan Bisnis","id":"ITEM-1","issue":"2","issued":{"date-parts":[["2022"]]},"title":"Potensi Ekonomi Digital Masyarakat Desa Pelosok","type":"article-journal","volume":"8"},"uris":["http://www.mendeley.com/documents/?uuid=7749c9ab-0d4f-3f71-b690-ab8253b6bd4d"]}],"mendeley":{"formattedCitation":"(Rifa’i et al., 2022)","plainTextFormattedCitation":"(Rifa’i et al., 2022)","previouslyFormattedCitation":"(Rifa’i et al., 2022)"},"properties":{"noteIndex":0},"schema":"https://github.com/citation-style-language/schema/raw/master/csl-citation.json"}</w:instrText>
      </w:r>
      <w:r w:rsidR="00CB123C">
        <w:rPr>
          <w:rFonts w:ascii="Garamond" w:eastAsia="Garamond" w:hAnsi="Garamond" w:cs="Garamond"/>
          <w:bCs/>
          <w:color w:val="000000"/>
        </w:rPr>
        <w:fldChar w:fldCharType="separate"/>
      </w:r>
      <w:r w:rsidR="00CB123C" w:rsidRPr="00CB123C">
        <w:rPr>
          <w:rFonts w:ascii="Garamond" w:eastAsia="Garamond" w:hAnsi="Garamond" w:cs="Garamond"/>
          <w:bCs/>
          <w:noProof/>
          <w:color w:val="000000"/>
        </w:rPr>
        <w:t>(Rifa’i et al., 2022)</w:t>
      </w:r>
      <w:r w:rsidR="00CB123C">
        <w:rPr>
          <w:rFonts w:ascii="Garamond" w:eastAsia="Garamond" w:hAnsi="Garamond" w:cs="Garamond"/>
          <w:bCs/>
          <w:color w:val="000000"/>
        </w:rPr>
        <w:fldChar w:fldCharType="end"/>
      </w:r>
      <w:r>
        <w:rPr>
          <w:rFonts w:ascii="Garamond" w:eastAsia="Garamond" w:hAnsi="Garamond" w:cs="Garamond"/>
          <w:bCs/>
          <w:color w:val="000000"/>
        </w:rPr>
        <w:t xml:space="preserve">. </w:t>
      </w:r>
      <w:proofErr w:type="spellStart"/>
      <w:r>
        <w:rPr>
          <w:rFonts w:ascii="Garamond" w:eastAsia="Garamond" w:hAnsi="Garamond" w:cs="Garamond"/>
          <w:bCs/>
          <w:color w:val="000000"/>
        </w:rPr>
        <w:t>Penelitian</w:t>
      </w:r>
      <w:proofErr w:type="spellEnd"/>
      <w:r>
        <w:rPr>
          <w:rFonts w:ascii="Garamond" w:eastAsia="Garamond" w:hAnsi="Garamond" w:cs="Garamond"/>
          <w:bCs/>
          <w:color w:val="000000"/>
        </w:rPr>
        <w:t xml:space="preserve"> </w:t>
      </w:r>
      <w:r w:rsidR="00CB123C">
        <w:rPr>
          <w:rFonts w:ascii="Garamond" w:eastAsia="Garamond" w:hAnsi="Garamond" w:cs="Garamond"/>
          <w:bCs/>
          <w:color w:val="000000"/>
        </w:rPr>
        <w:t xml:space="preserve">di </w:t>
      </w:r>
      <w:proofErr w:type="spellStart"/>
      <w:r w:rsidR="00CB123C">
        <w:rPr>
          <w:rFonts w:ascii="Garamond" w:eastAsia="Garamond" w:hAnsi="Garamond" w:cs="Garamond"/>
          <w:bCs/>
          <w:color w:val="000000"/>
        </w:rPr>
        <w:t>atas</w:t>
      </w:r>
      <w:proofErr w:type="spellEnd"/>
      <w:r w:rsidR="00CB123C">
        <w:rPr>
          <w:rFonts w:ascii="Garamond" w:eastAsia="Garamond" w:hAnsi="Garamond" w:cs="Garamond"/>
          <w:bCs/>
          <w:color w:val="000000"/>
        </w:rPr>
        <w:t xml:space="preserve"> </w:t>
      </w:r>
      <w:proofErr w:type="spellStart"/>
      <w:r>
        <w:rPr>
          <w:rFonts w:ascii="Garamond" w:eastAsia="Garamond" w:hAnsi="Garamond" w:cs="Garamond"/>
          <w:bCs/>
          <w:color w:val="000000"/>
        </w:rPr>
        <w:lastRenderedPageBreak/>
        <w:t>mendorong</w:t>
      </w:r>
      <w:proofErr w:type="spellEnd"/>
      <w:r>
        <w:rPr>
          <w:rFonts w:ascii="Garamond" w:eastAsia="Garamond" w:hAnsi="Garamond" w:cs="Garamond"/>
          <w:bCs/>
          <w:color w:val="000000"/>
        </w:rPr>
        <w:t xml:space="preserve"> </w:t>
      </w:r>
      <w:proofErr w:type="spellStart"/>
      <w:r>
        <w:rPr>
          <w:rFonts w:ascii="Garamond" w:eastAsia="Garamond" w:hAnsi="Garamond" w:cs="Garamond"/>
          <w:bCs/>
          <w:color w:val="000000"/>
        </w:rPr>
        <w:t>peneliti</w:t>
      </w:r>
      <w:proofErr w:type="spellEnd"/>
      <w:r>
        <w:rPr>
          <w:rFonts w:ascii="Garamond" w:eastAsia="Garamond" w:hAnsi="Garamond" w:cs="Garamond"/>
          <w:bCs/>
          <w:color w:val="000000"/>
        </w:rPr>
        <w:t xml:space="preserve"> </w:t>
      </w:r>
      <w:proofErr w:type="spellStart"/>
      <w:r w:rsidR="00CB123C">
        <w:rPr>
          <w:rFonts w:ascii="Garamond" w:eastAsia="Garamond" w:hAnsi="Garamond" w:cs="Garamond"/>
          <w:bCs/>
          <w:color w:val="000000"/>
        </w:rPr>
        <w:t>meneliti</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bagaimana</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pengaruh</w:t>
      </w:r>
      <w:proofErr w:type="spellEnd"/>
      <w:r w:rsidR="00CB123C">
        <w:rPr>
          <w:rFonts w:ascii="Garamond" w:eastAsia="Garamond" w:hAnsi="Garamond" w:cs="Garamond"/>
          <w:bCs/>
          <w:color w:val="000000"/>
        </w:rPr>
        <w:t xml:space="preserve"> COD </w:t>
      </w:r>
      <w:proofErr w:type="spellStart"/>
      <w:r w:rsidR="00CB123C">
        <w:rPr>
          <w:rFonts w:ascii="Garamond" w:eastAsia="Garamond" w:hAnsi="Garamond" w:cs="Garamond"/>
          <w:bCs/>
          <w:color w:val="000000"/>
        </w:rPr>
        <w:t>terhadap</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minat</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beli</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konsumen</w:t>
      </w:r>
      <w:proofErr w:type="spellEnd"/>
      <w:r w:rsidR="00CB123C">
        <w:rPr>
          <w:rFonts w:ascii="Garamond" w:eastAsia="Garamond" w:hAnsi="Garamond" w:cs="Garamond"/>
          <w:bCs/>
          <w:color w:val="000000"/>
        </w:rPr>
        <w:t xml:space="preserve"> di </w:t>
      </w:r>
      <w:proofErr w:type="spellStart"/>
      <w:r w:rsidR="00CB123C">
        <w:rPr>
          <w:rFonts w:ascii="Garamond" w:eastAsia="Garamond" w:hAnsi="Garamond" w:cs="Garamond"/>
          <w:bCs/>
          <w:color w:val="000000"/>
        </w:rPr>
        <w:t>kota</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Panyabungan</w:t>
      </w:r>
      <w:proofErr w:type="spellEnd"/>
      <w:r w:rsidR="00CB123C">
        <w:rPr>
          <w:rFonts w:ascii="Garamond" w:eastAsia="Garamond" w:hAnsi="Garamond" w:cs="Garamond"/>
          <w:bCs/>
          <w:color w:val="000000"/>
        </w:rPr>
        <w:t xml:space="preserve"> </w:t>
      </w:r>
      <w:proofErr w:type="spellStart"/>
      <w:r w:rsidR="00CB123C">
        <w:rPr>
          <w:rFonts w:ascii="Garamond" w:eastAsia="Garamond" w:hAnsi="Garamond" w:cs="Garamond"/>
          <w:bCs/>
          <w:color w:val="000000"/>
        </w:rPr>
        <w:t>Mandailing</w:t>
      </w:r>
      <w:proofErr w:type="spellEnd"/>
      <w:r w:rsidR="00CB123C">
        <w:rPr>
          <w:rFonts w:ascii="Garamond" w:eastAsia="Garamond" w:hAnsi="Garamond" w:cs="Garamond"/>
          <w:bCs/>
          <w:color w:val="000000"/>
        </w:rPr>
        <w:t xml:space="preserve"> Natal.</w:t>
      </w:r>
    </w:p>
    <w:p w14:paraId="7B248DDA" w14:textId="77777777" w:rsidR="00200AD7" w:rsidRDefault="00200AD7" w:rsidP="00B03939">
      <w:pPr>
        <w:spacing w:after="0" w:line="240" w:lineRule="auto"/>
        <w:ind w:hanging="2"/>
        <w:jc w:val="both"/>
        <w:rPr>
          <w:rFonts w:ascii="Garamond" w:eastAsia="Garamond" w:hAnsi="Garamond" w:cs="Garamond"/>
        </w:rPr>
      </w:pPr>
    </w:p>
    <w:p w14:paraId="4462CD78" w14:textId="709D2771" w:rsidR="00200AD7" w:rsidRDefault="00200AD7" w:rsidP="00200AD7">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TINJAUAN TEORITIK</w:t>
      </w:r>
    </w:p>
    <w:p w14:paraId="55504C51" w14:textId="77777777" w:rsidR="001E06FC" w:rsidRDefault="001E06FC" w:rsidP="001E06FC">
      <w:pPr>
        <w:spacing w:after="0" w:line="360" w:lineRule="auto"/>
        <w:ind w:hanging="2"/>
        <w:jc w:val="both"/>
        <w:rPr>
          <w:rFonts w:ascii="Garamond" w:eastAsia="Garamond" w:hAnsi="Garamond" w:cs="Garamond"/>
          <w:b/>
          <w:color w:val="000000"/>
        </w:rPr>
      </w:pPr>
      <w:r>
        <w:rPr>
          <w:rFonts w:ascii="Garamond" w:eastAsia="Garamond" w:hAnsi="Garamond" w:cs="Garamond"/>
          <w:b/>
          <w:color w:val="000000"/>
        </w:rPr>
        <w:t xml:space="preserve">Shopee </w:t>
      </w:r>
    </w:p>
    <w:p w14:paraId="048CB13F" w14:textId="39F742BA" w:rsidR="001E06FC" w:rsidRPr="001427FC" w:rsidRDefault="001E06FC" w:rsidP="001E06FC">
      <w:pPr>
        <w:spacing w:after="0" w:line="360" w:lineRule="auto"/>
        <w:ind w:firstLine="720"/>
        <w:jc w:val="both"/>
        <w:rPr>
          <w:rFonts w:ascii="Garamond" w:eastAsia="Garamond" w:hAnsi="Garamond" w:cs="Garamond"/>
          <w:color w:val="000000"/>
        </w:rPr>
      </w:pPr>
      <w:r w:rsidRPr="001427FC">
        <w:rPr>
          <w:rFonts w:ascii="Garamond" w:eastAsia="Garamond" w:hAnsi="Garamond" w:cs="Garamond"/>
          <w:color w:val="000000"/>
        </w:rPr>
        <w:t xml:space="preserve">Shopee </w:t>
      </w:r>
      <w:proofErr w:type="spellStart"/>
      <w:r w:rsidRPr="001427FC">
        <w:rPr>
          <w:rFonts w:ascii="Garamond" w:eastAsia="Garamond" w:hAnsi="Garamond" w:cs="Garamond"/>
          <w:color w:val="000000"/>
        </w:rPr>
        <w:t>adalah</w:t>
      </w:r>
      <w:proofErr w:type="spellEnd"/>
      <w:r w:rsidRPr="001427FC">
        <w:rPr>
          <w:rFonts w:ascii="Garamond" w:eastAsia="Garamond" w:hAnsi="Garamond" w:cs="Garamond"/>
          <w:color w:val="000000"/>
        </w:rPr>
        <w:t xml:space="preserve"> platform </w:t>
      </w:r>
      <w:r w:rsidRPr="001427FC">
        <w:rPr>
          <w:rFonts w:ascii="Garamond" w:eastAsia="Garamond" w:hAnsi="Garamond" w:cs="Garamond"/>
          <w:i/>
          <w:iCs/>
          <w:color w:val="000000"/>
        </w:rPr>
        <w:t>e-commerce</w:t>
      </w:r>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populer</w:t>
      </w:r>
      <w:proofErr w:type="spellEnd"/>
      <w:r w:rsidRPr="001427FC">
        <w:rPr>
          <w:rFonts w:ascii="Garamond" w:eastAsia="Garamond" w:hAnsi="Garamond" w:cs="Garamond"/>
          <w:color w:val="000000"/>
        </w:rPr>
        <w:t xml:space="preserve"> di Asia Tenggara yang </w:t>
      </w:r>
      <w:proofErr w:type="spellStart"/>
      <w:r w:rsidRPr="001427FC">
        <w:rPr>
          <w:rFonts w:ascii="Garamond" w:eastAsia="Garamond" w:hAnsi="Garamond" w:cs="Garamond"/>
          <w:color w:val="000000"/>
        </w:rPr>
        <w:t>didirikan</w:t>
      </w:r>
      <w:proofErr w:type="spellEnd"/>
      <w:r w:rsidRPr="001427FC">
        <w:rPr>
          <w:rFonts w:ascii="Garamond" w:eastAsia="Garamond" w:hAnsi="Garamond" w:cs="Garamond"/>
          <w:color w:val="000000"/>
        </w:rPr>
        <w:t xml:space="preserve"> oleh </w:t>
      </w:r>
      <w:proofErr w:type="spellStart"/>
      <w:r w:rsidRPr="001427FC">
        <w:rPr>
          <w:rFonts w:ascii="Garamond" w:eastAsia="Garamond" w:hAnsi="Garamond" w:cs="Garamond"/>
          <w:color w:val="000000"/>
        </w:rPr>
        <w:t>perusahaan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teknologi</w:t>
      </w:r>
      <w:proofErr w:type="spellEnd"/>
      <w:r w:rsidRPr="001427FC">
        <w:rPr>
          <w:rFonts w:ascii="Garamond" w:eastAsia="Garamond" w:hAnsi="Garamond" w:cs="Garamond"/>
          <w:color w:val="000000"/>
        </w:rPr>
        <w:t xml:space="preserve"> Sea Group (</w:t>
      </w:r>
      <w:proofErr w:type="spellStart"/>
      <w:r w:rsidRPr="001427FC">
        <w:rPr>
          <w:rFonts w:ascii="Garamond" w:eastAsia="Garamond" w:hAnsi="Garamond" w:cs="Garamond"/>
          <w:color w:val="000000"/>
        </w:rPr>
        <w:t>sebelumnya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dikenal</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sebagai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Garena</w:t>
      </w:r>
      <w:proofErr w:type="spellEnd"/>
      <w:r w:rsidRPr="001427FC">
        <w:rPr>
          <w:rFonts w:ascii="Garamond" w:eastAsia="Garamond" w:hAnsi="Garamond" w:cs="Garamond"/>
          <w:color w:val="000000"/>
        </w:rPr>
        <w:t xml:space="preserve">) pada </w:t>
      </w:r>
      <w:proofErr w:type="spellStart"/>
      <w:r w:rsidRPr="001427FC">
        <w:rPr>
          <w:rFonts w:ascii="Garamond" w:eastAsia="Garamond" w:hAnsi="Garamond" w:cs="Garamond"/>
          <w:color w:val="000000"/>
        </w:rPr>
        <w:t>tahun</w:t>
      </w:r>
      <w:proofErr w:type="spellEnd"/>
      <w:r w:rsidRPr="001427FC">
        <w:rPr>
          <w:rFonts w:ascii="Garamond" w:eastAsia="Garamond" w:hAnsi="Garamond" w:cs="Garamond"/>
          <w:color w:val="000000"/>
        </w:rPr>
        <w:t xml:space="preserve"> 2015</w:t>
      </w:r>
      <w:r>
        <w:rPr>
          <w:rFonts w:ascii="Garamond" w:eastAsia="Garamond" w:hAnsi="Garamond" w:cs="Garamond"/>
          <w:color w:val="000000"/>
        </w:rPr>
        <w:t xml:space="preserve"> </w:t>
      </w:r>
      <w:r>
        <w:rPr>
          <w:rFonts w:ascii="Garamond" w:eastAsia="Garamond" w:hAnsi="Garamond" w:cs="Garamond"/>
          <w:color w:val="000000"/>
        </w:rPr>
        <w:fldChar w:fldCharType="begin" w:fldLock="1"/>
      </w:r>
      <w:r>
        <w:rPr>
          <w:rFonts w:ascii="Garamond" w:eastAsia="Garamond" w:hAnsi="Garamond" w:cs="Garamond"/>
          <w:color w:val="000000"/>
        </w:rPr>
        <w:instrText>ADDIN CSL_CITATION {"citationItems":[{"id":"ITEM-1","itemData":{"URL":"https://www.gramedia.com/literasi/pendiri-shopee/","author":[{"dropping-particle":"","family":"Nandy","given":"","non-dropping-particle":"","parse-names":false,"suffix":""}],"container-title":"Gramedia Blog","id":"ITEM-1","issued":{"date-parts":[["2023"]]},"title":"Pendiri Shopee dan Kisah Perjalanan Karirnya","type":"webpage"},"uris":["http://www.mendeley.com/documents/?uuid=81a7c1df-dde3-491f-b78d-8842b9334e38"]}],"mendeley":{"formattedCitation":"(Nandy, 2023)","plainTextFormattedCitation":"(Nandy, 2023)","previouslyFormattedCitation":"(Nandy, 2023)"},"properties":{"noteIndex":0},"schema":"https://github.com/citation-style-language/schema/raw/master/csl-citation.json"}</w:instrText>
      </w:r>
      <w:r>
        <w:rPr>
          <w:rFonts w:ascii="Garamond" w:eastAsia="Garamond" w:hAnsi="Garamond" w:cs="Garamond"/>
          <w:color w:val="000000"/>
        </w:rPr>
        <w:fldChar w:fldCharType="separate"/>
      </w:r>
      <w:r w:rsidRPr="001427FC">
        <w:rPr>
          <w:rFonts w:ascii="Garamond" w:eastAsia="Garamond" w:hAnsi="Garamond" w:cs="Garamond"/>
          <w:noProof/>
          <w:color w:val="000000"/>
        </w:rPr>
        <w:t>(Nandy, 2023)</w:t>
      </w:r>
      <w:r>
        <w:rPr>
          <w:rFonts w:ascii="Garamond" w:eastAsia="Garamond" w:hAnsi="Garamond" w:cs="Garamond"/>
          <w:color w:val="000000"/>
        </w:rPr>
        <w:fldChar w:fldCharType="end"/>
      </w:r>
      <w:r w:rsidRPr="001427FC">
        <w:rPr>
          <w:rFonts w:ascii="Garamond" w:eastAsia="Garamond" w:hAnsi="Garamond" w:cs="Garamond"/>
          <w:color w:val="000000"/>
        </w:rPr>
        <w:t xml:space="preserve">. Shopee </w:t>
      </w:r>
      <w:proofErr w:type="spellStart"/>
      <w:r w:rsidRPr="001427FC">
        <w:rPr>
          <w:rFonts w:ascii="Garamond" w:eastAsia="Garamond" w:hAnsi="Garamond" w:cs="Garamond"/>
          <w:color w:val="000000"/>
        </w:rPr>
        <w:t>awalnya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dirancang</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sebagai</w:t>
      </w:r>
      <w:proofErr w:type="spellEnd"/>
      <w:r w:rsidRPr="001427FC">
        <w:rPr>
          <w:rFonts w:ascii="Garamond" w:eastAsia="Garamond" w:hAnsi="Garamond" w:cs="Garamond"/>
          <w:color w:val="000000"/>
        </w:rPr>
        <w:t xml:space="preserve"> </w:t>
      </w:r>
      <w:r w:rsidRPr="001427FC">
        <w:rPr>
          <w:rFonts w:ascii="Garamond" w:eastAsia="Garamond" w:hAnsi="Garamond" w:cs="Garamond"/>
          <w:i/>
          <w:iCs/>
          <w:color w:val="000000"/>
        </w:rPr>
        <w:t>marketplace</w:t>
      </w:r>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berbasis</w:t>
      </w:r>
      <w:proofErr w:type="spellEnd"/>
      <w:r w:rsidRPr="001427FC">
        <w:rPr>
          <w:rFonts w:ascii="Garamond" w:eastAsia="Garamond" w:hAnsi="Garamond" w:cs="Garamond"/>
          <w:color w:val="000000"/>
        </w:rPr>
        <w:t xml:space="preserve"> mobile </w:t>
      </w:r>
      <w:proofErr w:type="spellStart"/>
      <w:r w:rsidRPr="001427FC">
        <w:rPr>
          <w:rFonts w:ascii="Garamond" w:eastAsia="Garamond" w:hAnsi="Garamond" w:cs="Garamond"/>
          <w:color w:val="000000"/>
        </w:rPr>
        <w:t>untuk</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memenuhi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kebutuhan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belanja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masyarakat</w:t>
      </w:r>
      <w:proofErr w:type="spellEnd"/>
      <w:r w:rsidRPr="001427FC">
        <w:rPr>
          <w:rFonts w:ascii="Garamond" w:eastAsia="Garamond" w:hAnsi="Garamond" w:cs="Garamond"/>
          <w:color w:val="000000"/>
        </w:rPr>
        <w:t xml:space="preserve"> di </w:t>
      </w:r>
      <w:proofErr w:type="spellStart"/>
      <w:r w:rsidRPr="001427FC">
        <w:rPr>
          <w:rFonts w:ascii="Garamond" w:eastAsia="Garamond" w:hAnsi="Garamond" w:cs="Garamond"/>
          <w:color w:val="000000"/>
        </w:rPr>
        <w:t>berbagai</w:t>
      </w:r>
      <w:proofErr w:type="spellEnd"/>
      <w:r w:rsidRPr="001427FC">
        <w:rPr>
          <w:rFonts w:ascii="Garamond" w:eastAsia="Garamond" w:hAnsi="Garamond" w:cs="Garamond"/>
          <w:color w:val="000000"/>
        </w:rPr>
        <w:t xml:space="preserve"> negara, </w:t>
      </w:r>
      <w:proofErr w:type="spellStart"/>
      <w:r w:rsidRPr="001427FC">
        <w:rPr>
          <w:rFonts w:ascii="Garamond" w:eastAsia="Garamond" w:hAnsi="Garamond" w:cs="Garamond"/>
          <w:color w:val="000000"/>
        </w:rPr>
        <w:t>seperti</w:t>
      </w:r>
      <w:proofErr w:type="spellEnd"/>
      <w:r w:rsidRPr="001427FC">
        <w:rPr>
          <w:rFonts w:ascii="Garamond" w:eastAsia="Garamond" w:hAnsi="Garamond" w:cs="Garamond"/>
          <w:color w:val="000000"/>
        </w:rPr>
        <w:t xml:space="preserve"> Indonesia, Singapura, Malaysia, Thailand, Filipina, Vietnam, dan </w:t>
      </w:r>
      <w:proofErr w:type="spellStart"/>
      <w:r w:rsidRPr="001427FC">
        <w:rPr>
          <w:rFonts w:ascii="Garamond" w:eastAsia="Garamond" w:hAnsi="Garamond" w:cs="Garamond"/>
          <w:color w:val="000000"/>
        </w:rPr>
        <w:t>beberapa</w:t>
      </w:r>
      <w:proofErr w:type="spellEnd"/>
      <w:r w:rsidRPr="001427FC">
        <w:rPr>
          <w:rFonts w:ascii="Garamond" w:eastAsia="Garamond" w:hAnsi="Garamond" w:cs="Garamond"/>
          <w:color w:val="000000"/>
        </w:rPr>
        <w:t xml:space="preserve"> negara </w:t>
      </w:r>
      <w:proofErr w:type="spellStart"/>
      <w:r w:rsidRPr="001427FC">
        <w:rPr>
          <w:rFonts w:ascii="Garamond" w:eastAsia="Garamond" w:hAnsi="Garamond" w:cs="Garamond"/>
          <w:color w:val="000000"/>
        </w:rPr>
        <w:t>lainnya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Dalam</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waktu</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singkat</w:t>
      </w:r>
      <w:proofErr w:type="spellEnd"/>
      <w:r w:rsidRPr="001427FC">
        <w:rPr>
          <w:rFonts w:ascii="Garamond" w:eastAsia="Garamond" w:hAnsi="Garamond" w:cs="Garamond"/>
          <w:color w:val="000000"/>
        </w:rPr>
        <w:t xml:space="preserve">, </w:t>
      </w:r>
      <w:r w:rsidRPr="001427FC">
        <w:rPr>
          <w:rFonts w:ascii="Garamond" w:eastAsia="Garamond" w:hAnsi="Garamond" w:cs="Garamond"/>
          <w:i/>
          <w:iCs/>
          <w:color w:val="000000"/>
        </w:rPr>
        <w:t>Shopee</w:t>
      </w:r>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berhasil</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menarik</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banyak</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pengguna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berkat</w:t>
      </w:r>
      <w:proofErr w:type="spellEnd"/>
      <w:r w:rsidRPr="001427FC">
        <w:rPr>
          <w:rFonts w:ascii="Garamond" w:eastAsia="Garamond" w:hAnsi="Garamond" w:cs="Garamond"/>
          <w:color w:val="000000"/>
        </w:rPr>
        <w:t xml:space="preserve"> strategi yang </w:t>
      </w:r>
      <w:proofErr w:type="spellStart"/>
      <w:r w:rsidRPr="001427FC">
        <w:rPr>
          <w:rFonts w:ascii="Garamond" w:eastAsia="Garamond" w:hAnsi="Garamond" w:cs="Garamond"/>
          <w:color w:val="000000"/>
        </w:rPr>
        <w:t>berfokus</w:t>
      </w:r>
      <w:proofErr w:type="spellEnd"/>
      <w:r w:rsidRPr="001427FC">
        <w:rPr>
          <w:rFonts w:ascii="Garamond" w:eastAsia="Garamond" w:hAnsi="Garamond" w:cs="Garamond"/>
          <w:color w:val="000000"/>
        </w:rPr>
        <w:t xml:space="preserve"> pada </w:t>
      </w:r>
      <w:proofErr w:type="spellStart"/>
      <w:r w:rsidRPr="001427FC">
        <w:rPr>
          <w:rFonts w:ascii="Garamond" w:eastAsia="Garamond" w:hAnsi="Garamond" w:cs="Garamond"/>
          <w:color w:val="000000"/>
        </w:rPr>
        <w:t>kemudahan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penggunaan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variasi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produk</w:t>
      </w:r>
      <w:proofErr w:type="spellEnd"/>
      <w:r w:rsidRPr="001427FC">
        <w:rPr>
          <w:rFonts w:ascii="Garamond" w:eastAsia="Garamond" w:hAnsi="Garamond" w:cs="Garamond"/>
          <w:color w:val="000000"/>
        </w:rPr>
        <w:t xml:space="preserve">, dan </w:t>
      </w:r>
      <w:proofErr w:type="spellStart"/>
      <w:r w:rsidRPr="001427FC">
        <w:rPr>
          <w:rFonts w:ascii="Garamond" w:eastAsia="Garamond" w:hAnsi="Garamond" w:cs="Garamond"/>
          <w:color w:val="000000"/>
        </w:rPr>
        <w:t>berbagai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penawaran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menarik</w:t>
      </w:r>
      <w:proofErr w:type="spellEnd"/>
      <w:r>
        <w:rPr>
          <w:rFonts w:ascii="Garamond" w:eastAsia="Garamond" w:hAnsi="Garamond" w:cs="Garamond"/>
          <w:color w:val="000000"/>
        </w:rPr>
        <w:t xml:space="preserve"> </w:t>
      </w:r>
      <w:r>
        <w:rPr>
          <w:rFonts w:ascii="Garamond" w:eastAsia="Garamond" w:hAnsi="Garamond" w:cs="Garamond"/>
          <w:color w:val="000000"/>
        </w:rPr>
        <w:fldChar w:fldCharType="begin" w:fldLock="1"/>
      </w:r>
      <w:r w:rsidR="0012427C">
        <w:rPr>
          <w:rFonts w:ascii="Garamond" w:eastAsia="Garamond" w:hAnsi="Garamond" w:cs="Garamond"/>
          <w:color w:val="000000"/>
        </w:rPr>
        <w:instrText>ADDIN CSL_CITATION {"citationItems":[{"id":"ITEM-1","itemData":{"URL":"https://www.gramedia.com/literasi/pendiri-shopee/","author":[{"dropping-particle":"","family":"Nandy","given":"","non-dropping-particle":"","parse-names":false,"suffix":""}],"container-title":"Gramedia Blog","id":"ITEM-1","issued":{"date-parts":[["2023"]]},"title":"Pendiri Shopee dan Kisah Perjalanan Karirnya","type":"webpage"},"uris":["http://www.mendeley.com/documents/?uuid=81a7c1df-dde3-491f-b78d-8842b9334e38"]}],"mendeley":{"formattedCitation":"(Nandy, 2023)","plainTextFormattedCitation":"(Nandy, 2023)","previouslyFormattedCitation":"(Nandy, 2023)"},"properties":{"noteIndex":0},"schema":"https://github.com/citation-style-language/schema/raw/master/csl-citation.json"}</w:instrText>
      </w:r>
      <w:r>
        <w:rPr>
          <w:rFonts w:ascii="Garamond" w:eastAsia="Garamond" w:hAnsi="Garamond" w:cs="Garamond"/>
          <w:color w:val="000000"/>
        </w:rPr>
        <w:fldChar w:fldCharType="separate"/>
      </w:r>
      <w:r w:rsidRPr="001427FC">
        <w:rPr>
          <w:rFonts w:ascii="Garamond" w:eastAsia="Garamond" w:hAnsi="Garamond" w:cs="Garamond"/>
          <w:noProof/>
          <w:color w:val="000000"/>
        </w:rPr>
        <w:t>(Nandy, 2023)</w:t>
      </w:r>
      <w:r>
        <w:rPr>
          <w:rFonts w:ascii="Garamond" w:eastAsia="Garamond" w:hAnsi="Garamond" w:cs="Garamond"/>
          <w:color w:val="000000"/>
        </w:rPr>
        <w:fldChar w:fldCharType="end"/>
      </w:r>
      <w:r w:rsidRPr="001427FC">
        <w:rPr>
          <w:rFonts w:ascii="Garamond" w:eastAsia="Garamond" w:hAnsi="Garamond" w:cs="Garamond"/>
          <w:color w:val="000000"/>
        </w:rPr>
        <w:t>.</w:t>
      </w:r>
    </w:p>
    <w:p w14:paraId="24786DFE" w14:textId="77777777" w:rsidR="001E06FC" w:rsidRPr="001427FC" w:rsidRDefault="001E06FC" w:rsidP="001E06FC">
      <w:pPr>
        <w:spacing w:after="0" w:line="360" w:lineRule="auto"/>
        <w:ind w:hanging="2"/>
        <w:rPr>
          <w:rFonts w:ascii="Garamond" w:eastAsia="Garamond" w:hAnsi="Garamond" w:cs="Garamond"/>
          <w:color w:val="000000"/>
        </w:rPr>
      </w:pPr>
    </w:p>
    <w:p w14:paraId="3B207447" w14:textId="1979CC62" w:rsidR="001E06FC" w:rsidRPr="001427FC" w:rsidRDefault="001E06FC" w:rsidP="001E06FC">
      <w:pPr>
        <w:spacing w:after="0" w:line="360" w:lineRule="auto"/>
        <w:ind w:firstLine="720"/>
        <w:jc w:val="both"/>
        <w:rPr>
          <w:rFonts w:ascii="Garamond" w:eastAsia="Garamond" w:hAnsi="Garamond" w:cs="Garamond"/>
          <w:color w:val="000000"/>
        </w:rPr>
      </w:pPr>
      <w:proofErr w:type="spellStart"/>
      <w:r w:rsidRPr="001427FC">
        <w:rPr>
          <w:rFonts w:ascii="Garamond" w:eastAsia="Garamond" w:hAnsi="Garamond" w:cs="Garamond"/>
          <w:color w:val="000000"/>
        </w:rPr>
        <w:t>Beberapa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fitur</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unggulan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dari</w:t>
      </w:r>
      <w:proofErr w:type="spellEnd"/>
      <w:r w:rsidRPr="001427FC">
        <w:rPr>
          <w:rFonts w:ascii="Garamond" w:eastAsia="Garamond" w:hAnsi="Garamond" w:cs="Garamond"/>
          <w:color w:val="000000"/>
        </w:rPr>
        <w:t xml:space="preserve"> </w:t>
      </w:r>
      <w:r w:rsidRPr="001E06FC">
        <w:rPr>
          <w:rFonts w:ascii="Garamond" w:eastAsia="Garamond" w:hAnsi="Garamond" w:cs="Garamond"/>
          <w:i/>
          <w:iCs/>
          <w:color w:val="000000"/>
        </w:rPr>
        <w:t>Shopee</w:t>
      </w:r>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antara</w:t>
      </w:r>
      <w:proofErr w:type="spellEnd"/>
      <w:r w:rsidRPr="001427FC">
        <w:rPr>
          <w:rFonts w:ascii="Garamond" w:eastAsia="Garamond" w:hAnsi="Garamond" w:cs="Garamond"/>
          <w:color w:val="000000"/>
        </w:rPr>
        <w:t xml:space="preserve"> lain</w:t>
      </w:r>
      <w:r w:rsidR="0012427C">
        <w:rPr>
          <w:rFonts w:ascii="Garamond" w:eastAsia="Garamond" w:hAnsi="Garamond" w:cs="Garamond"/>
          <w:color w:val="000000"/>
        </w:rPr>
        <w:t xml:space="preserve"> </w:t>
      </w:r>
      <w:r w:rsidR="0012427C">
        <w:rPr>
          <w:rFonts w:ascii="Garamond" w:eastAsia="Garamond" w:hAnsi="Garamond" w:cs="Garamond"/>
          <w:color w:val="000000"/>
        </w:rPr>
        <w:fldChar w:fldCharType="begin" w:fldLock="1"/>
      </w:r>
      <w:r w:rsidR="008F40ED">
        <w:rPr>
          <w:rFonts w:ascii="Garamond" w:eastAsia="Garamond" w:hAnsi="Garamond" w:cs="Garamond"/>
          <w:color w:val="000000"/>
        </w:rPr>
        <w:instrText>ADDIN CSL_CITATION {"citationItems":[{"id":"ITEM-1","itemData":{"URL":"https://seller.shopee.co.id/edu/article/16049","author":[{"dropping-particle":"","family":"seller.shopee.co.id","given":"","non-dropping-particle":"","parse-names":false,"suffix":""}],"id":"ITEM-1","issued":{"date-parts":[["2022"]]},"title":"Apa Saja Fitur Promosi untuk Penjual di Shopee?","type":"webpage"},"uris":["http://www.mendeley.com/documents/?uuid=d4dd3f5f-7761-481d-b702-e6cd287f66d6"]}],"mendeley":{"formattedCitation":"(seller.shopee.co.id, 2022)","plainTextFormattedCitation":"(seller.shopee.co.id, 2022)","previouslyFormattedCitation":"(seller.shopee.co.id, 2022)"},"properties":{"noteIndex":0},"schema":"https://github.com/citation-style-language/schema/raw/master/csl-citation.json"}</w:instrText>
      </w:r>
      <w:r w:rsidR="0012427C">
        <w:rPr>
          <w:rFonts w:ascii="Garamond" w:eastAsia="Garamond" w:hAnsi="Garamond" w:cs="Garamond"/>
          <w:color w:val="000000"/>
        </w:rPr>
        <w:fldChar w:fldCharType="separate"/>
      </w:r>
      <w:r w:rsidR="0012427C" w:rsidRPr="0012427C">
        <w:rPr>
          <w:rFonts w:ascii="Garamond" w:eastAsia="Garamond" w:hAnsi="Garamond" w:cs="Garamond"/>
          <w:noProof/>
          <w:color w:val="000000"/>
        </w:rPr>
        <w:t>(seller.shopee.co.id, 2022)</w:t>
      </w:r>
      <w:r w:rsidR="0012427C">
        <w:rPr>
          <w:rFonts w:ascii="Garamond" w:eastAsia="Garamond" w:hAnsi="Garamond" w:cs="Garamond"/>
          <w:color w:val="000000"/>
        </w:rPr>
        <w:fldChar w:fldCharType="end"/>
      </w:r>
      <w:r w:rsidRPr="001427FC">
        <w:rPr>
          <w:rFonts w:ascii="Garamond" w:eastAsia="Garamond" w:hAnsi="Garamond" w:cs="Garamond"/>
          <w:color w:val="000000"/>
        </w:rPr>
        <w:t>:</w:t>
      </w:r>
    </w:p>
    <w:p w14:paraId="67199AD0" w14:textId="77777777" w:rsidR="001E06FC" w:rsidRDefault="001E06FC" w:rsidP="001E06FC">
      <w:pPr>
        <w:pStyle w:val="ListParagraph"/>
        <w:numPr>
          <w:ilvl w:val="0"/>
          <w:numId w:val="6"/>
        </w:numPr>
        <w:spacing w:after="0" w:line="360" w:lineRule="auto"/>
        <w:jc w:val="both"/>
        <w:rPr>
          <w:rFonts w:ascii="Garamond" w:eastAsia="Garamond" w:hAnsi="Garamond" w:cs="Garamond"/>
          <w:color w:val="000000"/>
        </w:rPr>
      </w:pPr>
      <w:r w:rsidRPr="001E06FC">
        <w:rPr>
          <w:rFonts w:ascii="Garamond" w:eastAsia="Garamond" w:hAnsi="Garamond" w:cs="Garamond"/>
          <w:i/>
          <w:iCs/>
          <w:color w:val="000000"/>
        </w:rPr>
        <w:t>Shopee Mall: Shopee Mall</w:t>
      </w:r>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menyediakan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produk-produk</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resmi</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dari</w:t>
      </w:r>
      <w:proofErr w:type="spellEnd"/>
      <w:r w:rsidRPr="001E06FC">
        <w:rPr>
          <w:rFonts w:ascii="Garamond" w:eastAsia="Garamond" w:hAnsi="Garamond" w:cs="Garamond"/>
          <w:color w:val="000000"/>
        </w:rPr>
        <w:t xml:space="preserve"> brand </w:t>
      </w:r>
      <w:proofErr w:type="spellStart"/>
      <w:r w:rsidRPr="001E06FC">
        <w:rPr>
          <w:rFonts w:ascii="Garamond" w:eastAsia="Garamond" w:hAnsi="Garamond" w:cs="Garamond"/>
          <w:color w:val="000000"/>
        </w:rPr>
        <w:t>ternama</w:t>
      </w:r>
      <w:proofErr w:type="spellEnd"/>
      <w:r w:rsidRPr="001E06FC">
        <w:rPr>
          <w:rFonts w:ascii="Garamond" w:eastAsia="Garamond" w:hAnsi="Garamond" w:cs="Garamond"/>
          <w:color w:val="000000"/>
        </w:rPr>
        <w:t xml:space="preserve">. Fitur </w:t>
      </w:r>
      <w:proofErr w:type="spellStart"/>
      <w:r w:rsidRPr="001E06FC">
        <w:rPr>
          <w:rFonts w:ascii="Garamond" w:eastAsia="Garamond" w:hAnsi="Garamond" w:cs="Garamond"/>
          <w:color w:val="000000"/>
        </w:rPr>
        <w:t>ini</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memberikan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jaminan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keaslian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produk</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sehingga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pengguna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bisa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berbelanja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dengan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lebih</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percaya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diri</w:t>
      </w:r>
      <w:proofErr w:type="spellEnd"/>
      <w:r w:rsidRPr="001E06FC">
        <w:rPr>
          <w:rFonts w:ascii="Garamond" w:eastAsia="Garamond" w:hAnsi="Garamond" w:cs="Garamond"/>
          <w:color w:val="000000"/>
        </w:rPr>
        <w:t>.</w:t>
      </w:r>
    </w:p>
    <w:p w14:paraId="5C55014A" w14:textId="77777777" w:rsidR="001E06FC" w:rsidRPr="001E06FC" w:rsidRDefault="001E06FC" w:rsidP="001E06FC">
      <w:pPr>
        <w:pStyle w:val="ListParagraph"/>
        <w:numPr>
          <w:ilvl w:val="0"/>
          <w:numId w:val="6"/>
        </w:numPr>
        <w:spacing w:after="0" w:line="360" w:lineRule="auto"/>
        <w:jc w:val="both"/>
        <w:rPr>
          <w:rFonts w:ascii="Garamond" w:eastAsia="Garamond" w:hAnsi="Garamond" w:cs="Garamond"/>
          <w:color w:val="000000"/>
        </w:rPr>
      </w:pPr>
      <w:r w:rsidRPr="001E06FC">
        <w:rPr>
          <w:rFonts w:ascii="Garamond" w:eastAsia="Garamond" w:hAnsi="Garamond" w:cs="Garamond"/>
          <w:i/>
          <w:iCs/>
          <w:color w:val="000000"/>
        </w:rPr>
        <w:t>Flash</w:t>
      </w:r>
      <w:r w:rsidRPr="001E06FC">
        <w:rPr>
          <w:rFonts w:ascii="Garamond" w:eastAsia="Garamond" w:hAnsi="Garamond" w:cs="Garamond"/>
          <w:color w:val="000000"/>
        </w:rPr>
        <w:t xml:space="preserve"> </w:t>
      </w:r>
      <w:r w:rsidRPr="001E06FC">
        <w:rPr>
          <w:rFonts w:ascii="Garamond" w:eastAsia="Garamond" w:hAnsi="Garamond" w:cs="Garamond"/>
          <w:i/>
          <w:iCs/>
          <w:color w:val="000000"/>
        </w:rPr>
        <w:t>Sale</w:t>
      </w:r>
      <w:r w:rsidRPr="001E06FC">
        <w:rPr>
          <w:rFonts w:ascii="Garamond" w:eastAsia="Garamond" w:hAnsi="Garamond" w:cs="Garamond"/>
          <w:color w:val="000000"/>
        </w:rPr>
        <w:t xml:space="preserve">: </w:t>
      </w:r>
      <w:r w:rsidRPr="001E06FC">
        <w:rPr>
          <w:rFonts w:ascii="Garamond" w:eastAsia="Garamond" w:hAnsi="Garamond" w:cs="Garamond"/>
          <w:i/>
          <w:iCs/>
          <w:color w:val="000000"/>
        </w:rPr>
        <w:t>Flash</w:t>
      </w:r>
      <w:r w:rsidRPr="001E06FC">
        <w:rPr>
          <w:rFonts w:ascii="Garamond" w:eastAsia="Garamond" w:hAnsi="Garamond" w:cs="Garamond"/>
          <w:color w:val="000000"/>
        </w:rPr>
        <w:t xml:space="preserve"> </w:t>
      </w:r>
      <w:r w:rsidRPr="001E06FC">
        <w:rPr>
          <w:rFonts w:ascii="Garamond" w:eastAsia="Garamond" w:hAnsi="Garamond" w:cs="Garamond"/>
          <w:i/>
          <w:iCs/>
          <w:color w:val="000000"/>
        </w:rPr>
        <w:t>Sale</w:t>
      </w:r>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adalah</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penawaran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khusus</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dengan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diskon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besar</w:t>
      </w:r>
      <w:proofErr w:type="spellEnd"/>
      <w:r w:rsidRPr="001E06FC">
        <w:rPr>
          <w:rFonts w:ascii="Garamond" w:eastAsia="Garamond" w:hAnsi="Garamond" w:cs="Garamond"/>
          <w:color w:val="000000"/>
        </w:rPr>
        <w:t xml:space="preserve"> yang </w:t>
      </w:r>
      <w:proofErr w:type="spellStart"/>
      <w:r w:rsidRPr="001E06FC">
        <w:rPr>
          <w:rFonts w:ascii="Garamond" w:eastAsia="Garamond" w:hAnsi="Garamond" w:cs="Garamond"/>
          <w:color w:val="000000"/>
        </w:rPr>
        <w:t>berlaku</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untuk</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waktu</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terbatas</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menarik</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pengguna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untuk</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membeli</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barang</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dengan</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harga</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murah</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dalam</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waktu</w:t>
      </w:r>
      <w:proofErr w:type="spellEnd"/>
      <w:r w:rsidRPr="001E06FC">
        <w:rPr>
          <w:rFonts w:ascii="Garamond" w:eastAsia="Garamond" w:hAnsi="Garamond" w:cs="Garamond"/>
          <w:color w:val="000000"/>
        </w:rPr>
        <w:t xml:space="preserve"> </w:t>
      </w:r>
      <w:proofErr w:type="spellStart"/>
      <w:r w:rsidRPr="001E06FC">
        <w:rPr>
          <w:rFonts w:ascii="Garamond" w:eastAsia="Garamond" w:hAnsi="Garamond" w:cs="Garamond"/>
          <w:color w:val="000000"/>
        </w:rPr>
        <w:t>cepat</w:t>
      </w:r>
      <w:proofErr w:type="spellEnd"/>
      <w:r w:rsidRPr="001E06FC">
        <w:rPr>
          <w:rFonts w:ascii="Garamond" w:eastAsia="Garamond" w:hAnsi="Garamond" w:cs="Garamond"/>
          <w:color w:val="000000"/>
        </w:rPr>
        <w:t>.</w:t>
      </w:r>
    </w:p>
    <w:p w14:paraId="441F6B05" w14:textId="77777777" w:rsidR="001E06FC" w:rsidRPr="0091009E" w:rsidRDefault="001E06FC" w:rsidP="001E06FC">
      <w:pPr>
        <w:pStyle w:val="ListParagraph"/>
        <w:numPr>
          <w:ilvl w:val="0"/>
          <w:numId w:val="6"/>
        </w:numPr>
        <w:spacing w:after="0" w:line="360" w:lineRule="auto"/>
        <w:jc w:val="both"/>
        <w:rPr>
          <w:rFonts w:ascii="Garamond" w:eastAsia="Garamond" w:hAnsi="Garamond" w:cs="Garamond"/>
          <w:color w:val="000000"/>
        </w:rPr>
      </w:pPr>
      <w:r w:rsidRPr="0091009E">
        <w:rPr>
          <w:rFonts w:ascii="Garamond" w:eastAsia="Garamond" w:hAnsi="Garamond" w:cs="Garamond"/>
          <w:color w:val="000000"/>
        </w:rPr>
        <w:t xml:space="preserve">Promo Gratis </w:t>
      </w:r>
      <w:proofErr w:type="spellStart"/>
      <w:r w:rsidRPr="0091009E">
        <w:rPr>
          <w:rFonts w:ascii="Garamond" w:eastAsia="Garamond" w:hAnsi="Garamond" w:cs="Garamond"/>
          <w:color w:val="000000"/>
        </w:rPr>
        <w:t>Ongkir</w:t>
      </w:r>
      <w:proofErr w:type="spellEnd"/>
      <w:r w:rsidRPr="0091009E">
        <w:rPr>
          <w:rFonts w:ascii="Garamond" w:eastAsia="Garamond" w:hAnsi="Garamond" w:cs="Garamond"/>
          <w:color w:val="000000"/>
        </w:rPr>
        <w:t xml:space="preserve">: Shopee </w:t>
      </w:r>
      <w:proofErr w:type="spellStart"/>
      <w:r w:rsidRPr="0091009E">
        <w:rPr>
          <w:rFonts w:ascii="Garamond" w:eastAsia="Garamond" w:hAnsi="Garamond" w:cs="Garamond"/>
          <w:color w:val="000000"/>
        </w:rPr>
        <w:t>menawarkan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subsidi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biaya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pengiriman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melalui</w:t>
      </w:r>
      <w:proofErr w:type="spellEnd"/>
      <w:r w:rsidRPr="0091009E">
        <w:rPr>
          <w:rFonts w:ascii="Garamond" w:eastAsia="Garamond" w:hAnsi="Garamond" w:cs="Garamond"/>
          <w:color w:val="000000"/>
        </w:rPr>
        <w:t xml:space="preserve"> program gratis </w:t>
      </w:r>
      <w:proofErr w:type="spellStart"/>
      <w:r w:rsidRPr="0091009E">
        <w:rPr>
          <w:rFonts w:ascii="Garamond" w:eastAsia="Garamond" w:hAnsi="Garamond" w:cs="Garamond"/>
          <w:color w:val="000000"/>
        </w:rPr>
        <w:t>ongkir</w:t>
      </w:r>
      <w:proofErr w:type="spellEnd"/>
      <w:r w:rsidRPr="0091009E">
        <w:rPr>
          <w:rFonts w:ascii="Garamond" w:eastAsia="Garamond" w:hAnsi="Garamond" w:cs="Garamond"/>
          <w:color w:val="000000"/>
        </w:rPr>
        <w:t xml:space="preserve">. Program </w:t>
      </w:r>
      <w:proofErr w:type="spellStart"/>
      <w:r w:rsidRPr="0091009E">
        <w:rPr>
          <w:rFonts w:ascii="Garamond" w:eastAsia="Garamond" w:hAnsi="Garamond" w:cs="Garamond"/>
          <w:color w:val="000000"/>
        </w:rPr>
        <w:t>ini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menjadi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daya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tarik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besar</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bagi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pengguna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terutama</w:t>
      </w:r>
      <w:proofErr w:type="spellEnd"/>
      <w:r w:rsidRPr="0091009E">
        <w:rPr>
          <w:rFonts w:ascii="Garamond" w:eastAsia="Garamond" w:hAnsi="Garamond" w:cs="Garamond"/>
          <w:color w:val="000000"/>
        </w:rPr>
        <w:t xml:space="preserve"> di negara-negara Asia Tenggara </w:t>
      </w:r>
      <w:proofErr w:type="spellStart"/>
      <w:r w:rsidRPr="0091009E">
        <w:rPr>
          <w:rFonts w:ascii="Garamond" w:eastAsia="Garamond" w:hAnsi="Garamond" w:cs="Garamond"/>
          <w:color w:val="000000"/>
        </w:rPr>
        <w:t>dengan</w:t>
      </w:r>
      <w:proofErr w:type="spellEnd"/>
      <w:r w:rsidRPr="0091009E">
        <w:rPr>
          <w:rFonts w:ascii="Garamond" w:eastAsia="Garamond" w:hAnsi="Garamond" w:cs="Garamond"/>
          <w:color w:val="000000"/>
        </w:rPr>
        <w:t xml:space="preserve"> wilayah yang </w:t>
      </w:r>
      <w:proofErr w:type="spellStart"/>
      <w:r w:rsidRPr="0091009E">
        <w:rPr>
          <w:rFonts w:ascii="Garamond" w:eastAsia="Garamond" w:hAnsi="Garamond" w:cs="Garamond"/>
          <w:color w:val="000000"/>
        </w:rPr>
        <w:t>luas</w:t>
      </w:r>
      <w:proofErr w:type="spellEnd"/>
      <w:r w:rsidRPr="0091009E">
        <w:rPr>
          <w:rFonts w:ascii="Garamond" w:eastAsia="Garamond" w:hAnsi="Garamond" w:cs="Garamond"/>
          <w:color w:val="000000"/>
        </w:rPr>
        <w:t>.</w:t>
      </w:r>
    </w:p>
    <w:p w14:paraId="04597151" w14:textId="77777777" w:rsidR="001E06FC" w:rsidRPr="0091009E" w:rsidRDefault="001E06FC" w:rsidP="001E06FC">
      <w:pPr>
        <w:pStyle w:val="ListParagraph"/>
        <w:numPr>
          <w:ilvl w:val="0"/>
          <w:numId w:val="6"/>
        </w:numPr>
        <w:spacing w:after="0" w:line="360" w:lineRule="auto"/>
        <w:jc w:val="both"/>
        <w:rPr>
          <w:rFonts w:ascii="Garamond" w:eastAsia="Garamond" w:hAnsi="Garamond" w:cs="Garamond"/>
          <w:color w:val="000000"/>
        </w:rPr>
      </w:pPr>
      <w:proofErr w:type="spellStart"/>
      <w:r w:rsidRPr="001E06FC">
        <w:rPr>
          <w:rFonts w:ascii="Garamond" w:eastAsia="Garamond" w:hAnsi="Garamond" w:cs="Garamond"/>
          <w:i/>
          <w:iCs/>
          <w:color w:val="000000"/>
        </w:rPr>
        <w:t>ShopeePay</w:t>
      </w:r>
      <w:proofErr w:type="spellEnd"/>
      <w:r w:rsidRPr="0091009E">
        <w:rPr>
          <w:rFonts w:ascii="Garamond" w:eastAsia="Garamond" w:hAnsi="Garamond" w:cs="Garamond"/>
          <w:color w:val="000000"/>
        </w:rPr>
        <w:t xml:space="preserve"> dan </w:t>
      </w:r>
      <w:proofErr w:type="spellStart"/>
      <w:r w:rsidRPr="001E06FC">
        <w:rPr>
          <w:rFonts w:ascii="Garamond" w:eastAsia="Garamond" w:hAnsi="Garamond" w:cs="Garamond"/>
          <w:i/>
          <w:iCs/>
          <w:color w:val="000000"/>
        </w:rPr>
        <w:t>SPayLater</w:t>
      </w:r>
      <w:proofErr w:type="spellEnd"/>
      <w:r w:rsidRPr="0091009E">
        <w:rPr>
          <w:rFonts w:ascii="Garamond" w:eastAsia="Garamond" w:hAnsi="Garamond" w:cs="Garamond"/>
          <w:color w:val="000000"/>
        </w:rPr>
        <w:t xml:space="preserve">: </w:t>
      </w:r>
      <w:proofErr w:type="spellStart"/>
      <w:r w:rsidRPr="001E06FC">
        <w:rPr>
          <w:rFonts w:ascii="Garamond" w:eastAsia="Garamond" w:hAnsi="Garamond" w:cs="Garamond"/>
          <w:i/>
          <w:iCs/>
          <w:color w:val="000000"/>
        </w:rPr>
        <w:t>ShopeePay</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adalah</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dompet</w:t>
      </w:r>
      <w:proofErr w:type="spellEnd"/>
      <w:r w:rsidRPr="0091009E">
        <w:rPr>
          <w:rFonts w:ascii="Garamond" w:eastAsia="Garamond" w:hAnsi="Garamond" w:cs="Garamond"/>
          <w:color w:val="000000"/>
        </w:rPr>
        <w:t xml:space="preserve"> digital Shopee yang </w:t>
      </w:r>
      <w:proofErr w:type="spellStart"/>
      <w:r w:rsidRPr="0091009E">
        <w:rPr>
          <w:rFonts w:ascii="Garamond" w:eastAsia="Garamond" w:hAnsi="Garamond" w:cs="Garamond"/>
          <w:color w:val="000000"/>
        </w:rPr>
        <w:t>memungkinkan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pengguna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menyimpan</w:t>
      </w:r>
      <w:proofErr w:type="spellEnd"/>
      <w:r w:rsidRPr="0091009E">
        <w:rPr>
          <w:rFonts w:ascii="Garamond" w:eastAsia="Garamond" w:hAnsi="Garamond" w:cs="Garamond"/>
          <w:color w:val="000000"/>
        </w:rPr>
        <w:t xml:space="preserve"> dana dan </w:t>
      </w:r>
      <w:proofErr w:type="spellStart"/>
      <w:r w:rsidRPr="0091009E">
        <w:rPr>
          <w:rFonts w:ascii="Garamond" w:eastAsia="Garamond" w:hAnsi="Garamond" w:cs="Garamond"/>
          <w:color w:val="000000"/>
        </w:rPr>
        <w:t>melakukan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pembayaran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dengan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cepat</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Selain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itu</w:t>
      </w:r>
      <w:proofErr w:type="spellEnd"/>
      <w:r w:rsidRPr="0091009E">
        <w:rPr>
          <w:rFonts w:ascii="Garamond" w:eastAsia="Garamond" w:hAnsi="Garamond" w:cs="Garamond"/>
          <w:color w:val="000000"/>
        </w:rPr>
        <w:t xml:space="preserve">, </w:t>
      </w:r>
      <w:proofErr w:type="spellStart"/>
      <w:r w:rsidRPr="001E06FC">
        <w:rPr>
          <w:rFonts w:ascii="Garamond" w:eastAsia="Garamond" w:hAnsi="Garamond" w:cs="Garamond"/>
          <w:i/>
          <w:iCs/>
          <w:color w:val="000000"/>
        </w:rPr>
        <w:t>SPayLater</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menawarkan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metode</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pembayaran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kredit</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untuk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pengguna</w:t>
      </w:r>
      <w:proofErr w:type="spellEnd"/>
      <w:r w:rsidRPr="0091009E">
        <w:rPr>
          <w:rFonts w:ascii="Garamond" w:eastAsia="Garamond" w:hAnsi="Garamond" w:cs="Garamond"/>
          <w:color w:val="000000"/>
        </w:rPr>
        <w:t xml:space="preserve"> yang </w:t>
      </w:r>
      <w:proofErr w:type="spellStart"/>
      <w:r w:rsidRPr="0091009E">
        <w:rPr>
          <w:rFonts w:ascii="Garamond" w:eastAsia="Garamond" w:hAnsi="Garamond" w:cs="Garamond"/>
          <w:color w:val="000000"/>
        </w:rPr>
        <w:t>ingin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membayar</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nanti</w:t>
      </w:r>
      <w:proofErr w:type="spellEnd"/>
      <w:r w:rsidRPr="0091009E">
        <w:rPr>
          <w:rFonts w:ascii="Garamond" w:eastAsia="Garamond" w:hAnsi="Garamond" w:cs="Garamond"/>
          <w:color w:val="000000"/>
        </w:rPr>
        <w:t>.</w:t>
      </w:r>
    </w:p>
    <w:p w14:paraId="765CE360" w14:textId="77777777" w:rsidR="001E06FC" w:rsidRPr="0091009E" w:rsidRDefault="001E06FC" w:rsidP="001E06FC">
      <w:pPr>
        <w:pStyle w:val="ListParagraph"/>
        <w:numPr>
          <w:ilvl w:val="0"/>
          <w:numId w:val="6"/>
        </w:numPr>
        <w:spacing w:after="0" w:line="360" w:lineRule="auto"/>
        <w:jc w:val="both"/>
        <w:rPr>
          <w:rFonts w:ascii="Garamond" w:eastAsia="Garamond" w:hAnsi="Garamond" w:cs="Garamond"/>
          <w:color w:val="000000"/>
        </w:rPr>
      </w:pPr>
      <w:r w:rsidRPr="001E06FC">
        <w:rPr>
          <w:rFonts w:ascii="Garamond" w:eastAsia="Garamond" w:hAnsi="Garamond" w:cs="Garamond"/>
          <w:i/>
          <w:iCs/>
          <w:color w:val="000000"/>
        </w:rPr>
        <w:t>Cash on Delivery (COD</w:t>
      </w:r>
      <w:r w:rsidRPr="0091009E">
        <w:rPr>
          <w:rFonts w:ascii="Garamond" w:eastAsia="Garamond" w:hAnsi="Garamond" w:cs="Garamond"/>
          <w:color w:val="000000"/>
        </w:rPr>
        <w:t xml:space="preserve">): COD </w:t>
      </w:r>
      <w:proofErr w:type="spellStart"/>
      <w:r w:rsidRPr="0091009E">
        <w:rPr>
          <w:rFonts w:ascii="Garamond" w:eastAsia="Garamond" w:hAnsi="Garamond" w:cs="Garamond"/>
          <w:color w:val="000000"/>
        </w:rPr>
        <w:t>menjadi</w:t>
      </w:r>
      <w:proofErr w:type="spellEnd"/>
      <w:r w:rsidRPr="0091009E">
        <w:rPr>
          <w:rFonts w:ascii="Garamond" w:eastAsia="Garamond" w:hAnsi="Garamond" w:cs="Garamond"/>
          <w:color w:val="000000"/>
        </w:rPr>
        <w:t xml:space="preserve"> salah </w:t>
      </w:r>
      <w:proofErr w:type="spellStart"/>
      <w:r w:rsidRPr="0091009E">
        <w:rPr>
          <w:rFonts w:ascii="Garamond" w:eastAsia="Garamond" w:hAnsi="Garamond" w:cs="Garamond"/>
          <w:color w:val="000000"/>
        </w:rPr>
        <w:t>satu</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metode</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pembayaran</w:t>
      </w:r>
      <w:proofErr w:type="spellEnd"/>
      <w:r w:rsidRPr="0091009E">
        <w:rPr>
          <w:rFonts w:ascii="Garamond" w:eastAsia="Garamond" w:hAnsi="Garamond" w:cs="Garamond"/>
          <w:color w:val="000000"/>
        </w:rPr>
        <w:t xml:space="preserve"> yang </w:t>
      </w:r>
      <w:proofErr w:type="spellStart"/>
      <w:r w:rsidRPr="0091009E">
        <w:rPr>
          <w:rFonts w:ascii="Garamond" w:eastAsia="Garamond" w:hAnsi="Garamond" w:cs="Garamond"/>
          <w:color w:val="000000"/>
        </w:rPr>
        <w:t>menarik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terutama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bagi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pengguna</w:t>
      </w:r>
      <w:proofErr w:type="spellEnd"/>
      <w:r w:rsidRPr="0091009E">
        <w:rPr>
          <w:rFonts w:ascii="Garamond" w:eastAsia="Garamond" w:hAnsi="Garamond" w:cs="Garamond"/>
          <w:color w:val="000000"/>
        </w:rPr>
        <w:t xml:space="preserve"> yang </w:t>
      </w:r>
      <w:proofErr w:type="spellStart"/>
      <w:r w:rsidRPr="0091009E">
        <w:rPr>
          <w:rFonts w:ascii="Garamond" w:eastAsia="Garamond" w:hAnsi="Garamond" w:cs="Garamond"/>
          <w:color w:val="000000"/>
        </w:rPr>
        <w:t>belum</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terbiasa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atau</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tidak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nyaman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menggunakan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metode</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pembayaran</w:t>
      </w:r>
      <w:proofErr w:type="spellEnd"/>
      <w:r w:rsidRPr="0091009E">
        <w:rPr>
          <w:rFonts w:ascii="Garamond" w:eastAsia="Garamond" w:hAnsi="Garamond" w:cs="Garamond"/>
          <w:color w:val="000000"/>
        </w:rPr>
        <w:t xml:space="preserve"> online. COD </w:t>
      </w:r>
      <w:proofErr w:type="spellStart"/>
      <w:r w:rsidRPr="0091009E">
        <w:rPr>
          <w:rFonts w:ascii="Garamond" w:eastAsia="Garamond" w:hAnsi="Garamond" w:cs="Garamond"/>
          <w:color w:val="000000"/>
        </w:rPr>
        <w:t>memungkinkan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pembeli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membayar</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barangnya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saat</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barang</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sampai</w:t>
      </w:r>
      <w:proofErr w:type="spellEnd"/>
      <w:r w:rsidRPr="0091009E">
        <w:rPr>
          <w:rFonts w:ascii="Garamond" w:eastAsia="Garamond" w:hAnsi="Garamond" w:cs="Garamond"/>
          <w:color w:val="000000"/>
        </w:rPr>
        <w:t xml:space="preserve">, yang </w:t>
      </w:r>
      <w:proofErr w:type="spellStart"/>
      <w:r w:rsidRPr="0091009E">
        <w:rPr>
          <w:rFonts w:ascii="Garamond" w:eastAsia="Garamond" w:hAnsi="Garamond" w:cs="Garamond"/>
          <w:color w:val="000000"/>
        </w:rPr>
        <w:t>meningkatkan</w:t>
      </w:r>
      <w:proofErr w:type="spellEnd"/>
      <w:r w:rsidRPr="0091009E">
        <w:rPr>
          <w:rFonts w:ascii="Garamond" w:eastAsia="Garamond" w:hAnsi="Garamond" w:cs="Garamond"/>
          <w:color w:val="000000"/>
        </w:rPr>
        <w:t xml:space="preserve"> rasa </w:t>
      </w:r>
      <w:proofErr w:type="spellStart"/>
      <w:r w:rsidRPr="0091009E">
        <w:rPr>
          <w:rFonts w:ascii="Garamond" w:eastAsia="Garamond" w:hAnsi="Garamond" w:cs="Garamond"/>
          <w:color w:val="000000"/>
        </w:rPr>
        <w:t>aman</w:t>
      </w:r>
      <w:proofErr w:type="spellEnd"/>
      <w:r w:rsidRPr="0091009E">
        <w:rPr>
          <w:rFonts w:ascii="Garamond" w:eastAsia="Garamond" w:hAnsi="Garamond" w:cs="Garamond"/>
          <w:color w:val="000000"/>
        </w:rPr>
        <w:t>.</w:t>
      </w:r>
    </w:p>
    <w:p w14:paraId="648BC77E" w14:textId="77777777" w:rsidR="001E06FC" w:rsidRPr="0091009E" w:rsidRDefault="001E06FC" w:rsidP="001E06FC">
      <w:pPr>
        <w:pStyle w:val="ListParagraph"/>
        <w:numPr>
          <w:ilvl w:val="0"/>
          <w:numId w:val="6"/>
        </w:numPr>
        <w:spacing w:after="0" w:line="360" w:lineRule="auto"/>
        <w:jc w:val="both"/>
        <w:rPr>
          <w:rFonts w:ascii="Garamond" w:eastAsia="Garamond" w:hAnsi="Garamond" w:cs="Garamond"/>
          <w:color w:val="000000"/>
        </w:rPr>
      </w:pPr>
      <w:r w:rsidRPr="001E06FC">
        <w:rPr>
          <w:rFonts w:ascii="Garamond" w:eastAsia="Garamond" w:hAnsi="Garamond" w:cs="Garamond"/>
          <w:i/>
          <w:iCs/>
          <w:color w:val="000000"/>
        </w:rPr>
        <w:t>Shopee Live</w:t>
      </w:r>
      <w:r w:rsidRPr="0091009E">
        <w:rPr>
          <w:rFonts w:ascii="Garamond" w:eastAsia="Garamond" w:hAnsi="Garamond" w:cs="Garamond"/>
          <w:color w:val="000000"/>
        </w:rPr>
        <w:t xml:space="preserve"> dan </w:t>
      </w:r>
      <w:r w:rsidRPr="001E06FC">
        <w:rPr>
          <w:rFonts w:ascii="Garamond" w:eastAsia="Garamond" w:hAnsi="Garamond" w:cs="Garamond"/>
          <w:i/>
          <w:iCs/>
          <w:color w:val="000000"/>
        </w:rPr>
        <w:t>Shopee Games</w:t>
      </w:r>
      <w:r w:rsidRPr="0091009E">
        <w:rPr>
          <w:rFonts w:ascii="Garamond" w:eastAsia="Garamond" w:hAnsi="Garamond" w:cs="Garamond"/>
          <w:color w:val="000000"/>
        </w:rPr>
        <w:t xml:space="preserve">: Shopee Live </w:t>
      </w:r>
      <w:proofErr w:type="spellStart"/>
      <w:r w:rsidRPr="0091009E">
        <w:rPr>
          <w:rFonts w:ascii="Garamond" w:eastAsia="Garamond" w:hAnsi="Garamond" w:cs="Garamond"/>
          <w:color w:val="000000"/>
        </w:rPr>
        <w:t>memungkinkan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penjual</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untuk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melakukan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siaran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langsung</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sehingga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pembeli</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bisa</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melihat</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produk</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secara</w:t>
      </w:r>
      <w:proofErr w:type="spellEnd"/>
      <w:r w:rsidRPr="0091009E">
        <w:rPr>
          <w:rFonts w:ascii="Garamond" w:eastAsia="Garamond" w:hAnsi="Garamond" w:cs="Garamond"/>
          <w:color w:val="000000"/>
        </w:rPr>
        <w:t xml:space="preserve"> real-time. Shopee juga </w:t>
      </w:r>
      <w:proofErr w:type="spellStart"/>
      <w:r w:rsidRPr="0091009E">
        <w:rPr>
          <w:rFonts w:ascii="Garamond" w:eastAsia="Garamond" w:hAnsi="Garamond" w:cs="Garamond"/>
          <w:color w:val="000000"/>
        </w:rPr>
        <w:t>menyediakan</w:t>
      </w:r>
      <w:proofErr w:type="spellEnd"/>
      <w:r w:rsidRPr="0091009E">
        <w:rPr>
          <w:rFonts w:ascii="Garamond" w:eastAsia="Garamond" w:hAnsi="Garamond" w:cs="Garamond"/>
          <w:color w:val="000000"/>
        </w:rPr>
        <w:t xml:space="preserve"> game </w:t>
      </w:r>
      <w:proofErr w:type="spellStart"/>
      <w:r w:rsidRPr="0091009E">
        <w:rPr>
          <w:rFonts w:ascii="Garamond" w:eastAsia="Garamond" w:hAnsi="Garamond" w:cs="Garamond"/>
          <w:color w:val="000000"/>
        </w:rPr>
        <w:t>interaktif</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dengan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hadiah</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koin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atau</w:t>
      </w:r>
      <w:proofErr w:type="spellEnd"/>
      <w:r w:rsidRPr="0091009E">
        <w:rPr>
          <w:rFonts w:ascii="Garamond" w:eastAsia="Garamond" w:hAnsi="Garamond" w:cs="Garamond"/>
          <w:color w:val="000000"/>
        </w:rPr>
        <w:t xml:space="preserve"> voucher, </w:t>
      </w:r>
      <w:proofErr w:type="spellStart"/>
      <w:r w:rsidRPr="0091009E">
        <w:rPr>
          <w:rFonts w:ascii="Garamond" w:eastAsia="Garamond" w:hAnsi="Garamond" w:cs="Garamond"/>
          <w:color w:val="000000"/>
        </w:rPr>
        <w:t>menambah</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pengalaman</w:t>
      </w:r>
      <w:proofErr w:type="spellEnd"/>
      <w:r w:rsidRPr="0091009E">
        <w:rPr>
          <w:rFonts w:ascii="Garamond" w:eastAsia="Garamond" w:hAnsi="Garamond" w:cs="Garamond"/>
          <w:color w:val="000000"/>
        </w:rPr>
        <w:t xml:space="preserve"> </w:t>
      </w:r>
      <w:proofErr w:type="spellStart"/>
      <w:r w:rsidRPr="0091009E">
        <w:rPr>
          <w:rFonts w:ascii="Garamond" w:eastAsia="Garamond" w:hAnsi="Garamond" w:cs="Garamond"/>
          <w:color w:val="000000"/>
        </w:rPr>
        <w:t>belanja</w:t>
      </w:r>
      <w:proofErr w:type="spellEnd"/>
      <w:r w:rsidRPr="0091009E">
        <w:rPr>
          <w:rFonts w:ascii="Garamond" w:eastAsia="Garamond" w:hAnsi="Garamond" w:cs="Garamond"/>
          <w:color w:val="000000"/>
        </w:rPr>
        <w:t xml:space="preserve"> yang </w:t>
      </w:r>
      <w:proofErr w:type="spellStart"/>
      <w:r w:rsidRPr="0091009E">
        <w:rPr>
          <w:rFonts w:ascii="Garamond" w:eastAsia="Garamond" w:hAnsi="Garamond" w:cs="Garamond"/>
          <w:color w:val="000000"/>
        </w:rPr>
        <w:t>menyenangkan</w:t>
      </w:r>
      <w:proofErr w:type="spellEnd"/>
      <w:r w:rsidRPr="0091009E">
        <w:rPr>
          <w:rFonts w:ascii="Garamond" w:eastAsia="Garamond" w:hAnsi="Garamond" w:cs="Garamond"/>
          <w:color w:val="000000"/>
        </w:rPr>
        <w:t>.</w:t>
      </w:r>
    </w:p>
    <w:p w14:paraId="61712315" w14:textId="77777777" w:rsidR="001E06FC" w:rsidRDefault="001E06FC" w:rsidP="001E06FC">
      <w:pPr>
        <w:spacing w:after="0" w:line="360" w:lineRule="auto"/>
        <w:ind w:hanging="2"/>
        <w:jc w:val="both"/>
        <w:rPr>
          <w:rFonts w:ascii="Garamond" w:eastAsia="Garamond" w:hAnsi="Garamond" w:cs="Garamond"/>
          <w:color w:val="000000"/>
        </w:rPr>
      </w:pPr>
      <w:r w:rsidRPr="001427FC">
        <w:rPr>
          <w:rFonts w:ascii="Garamond" w:eastAsia="Garamond" w:hAnsi="Garamond" w:cs="Garamond"/>
          <w:color w:val="000000"/>
        </w:rPr>
        <w:t xml:space="preserve">Shopee </w:t>
      </w:r>
      <w:proofErr w:type="spellStart"/>
      <w:r w:rsidRPr="001427FC">
        <w:rPr>
          <w:rFonts w:ascii="Garamond" w:eastAsia="Garamond" w:hAnsi="Garamond" w:cs="Garamond"/>
          <w:color w:val="000000"/>
        </w:rPr>
        <w:t>terus</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berkembang</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dengan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inovasi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fitur</w:t>
      </w:r>
      <w:proofErr w:type="spellEnd"/>
      <w:r w:rsidRPr="001427FC">
        <w:rPr>
          <w:rFonts w:ascii="Garamond" w:eastAsia="Garamond" w:hAnsi="Garamond" w:cs="Garamond"/>
          <w:color w:val="000000"/>
        </w:rPr>
        <w:t xml:space="preserve"> dan </w:t>
      </w:r>
      <w:proofErr w:type="spellStart"/>
      <w:r w:rsidRPr="001427FC">
        <w:rPr>
          <w:rFonts w:ascii="Garamond" w:eastAsia="Garamond" w:hAnsi="Garamond" w:cs="Garamond"/>
          <w:color w:val="000000"/>
        </w:rPr>
        <w:t>kampanye</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besar</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seperti</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kampanye</w:t>
      </w:r>
      <w:proofErr w:type="spellEnd"/>
      <w:r w:rsidRPr="001427FC">
        <w:rPr>
          <w:rFonts w:ascii="Garamond" w:eastAsia="Garamond" w:hAnsi="Garamond" w:cs="Garamond"/>
          <w:color w:val="000000"/>
        </w:rPr>
        <w:t xml:space="preserve"> 9.9, 10.10, dan 11.11 yang </w:t>
      </w:r>
      <w:proofErr w:type="spellStart"/>
      <w:r w:rsidRPr="001427FC">
        <w:rPr>
          <w:rFonts w:ascii="Garamond" w:eastAsia="Garamond" w:hAnsi="Garamond" w:cs="Garamond"/>
          <w:color w:val="000000"/>
        </w:rPr>
        <w:t>mendatangkan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banyak</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diskon</w:t>
      </w:r>
      <w:proofErr w:type="spellEnd"/>
      <w:r w:rsidRPr="001427FC">
        <w:rPr>
          <w:rFonts w:ascii="Garamond" w:eastAsia="Garamond" w:hAnsi="Garamond" w:cs="Garamond"/>
          <w:color w:val="000000"/>
        </w:rPr>
        <w:t xml:space="preserve"> dan </w:t>
      </w:r>
      <w:proofErr w:type="spellStart"/>
      <w:r w:rsidRPr="001427FC">
        <w:rPr>
          <w:rFonts w:ascii="Garamond" w:eastAsia="Garamond" w:hAnsi="Garamond" w:cs="Garamond"/>
          <w:color w:val="000000"/>
        </w:rPr>
        <w:t>hadiah</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membuat</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pengguna</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semakin</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antusias</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untuk</w:t>
      </w:r>
      <w:proofErr w:type="spellEnd"/>
      <w:r w:rsidRPr="001427FC">
        <w:rPr>
          <w:rFonts w:ascii="Garamond" w:eastAsia="Garamond" w:hAnsi="Garamond" w:cs="Garamond"/>
          <w:color w:val="000000"/>
        </w:rPr>
        <w:t xml:space="preserve"> </w:t>
      </w:r>
      <w:proofErr w:type="spellStart"/>
      <w:r w:rsidRPr="001427FC">
        <w:rPr>
          <w:rFonts w:ascii="Garamond" w:eastAsia="Garamond" w:hAnsi="Garamond" w:cs="Garamond"/>
          <w:color w:val="000000"/>
        </w:rPr>
        <w:t>berbelanja</w:t>
      </w:r>
      <w:proofErr w:type="spellEnd"/>
      <w:r w:rsidRPr="001427FC">
        <w:rPr>
          <w:rFonts w:ascii="Garamond" w:eastAsia="Garamond" w:hAnsi="Garamond" w:cs="Garamond"/>
          <w:color w:val="000000"/>
        </w:rPr>
        <w:t xml:space="preserve"> di platform </w:t>
      </w:r>
      <w:proofErr w:type="spellStart"/>
      <w:r w:rsidRPr="001427FC">
        <w:rPr>
          <w:rFonts w:ascii="Garamond" w:eastAsia="Garamond" w:hAnsi="Garamond" w:cs="Garamond"/>
          <w:color w:val="000000"/>
        </w:rPr>
        <w:t>tersebut</w:t>
      </w:r>
      <w:proofErr w:type="spellEnd"/>
      <w:r w:rsidRPr="001427FC">
        <w:rPr>
          <w:rFonts w:ascii="Garamond" w:eastAsia="Garamond" w:hAnsi="Garamond" w:cs="Garamond"/>
          <w:color w:val="000000"/>
        </w:rPr>
        <w:t>.</w:t>
      </w:r>
    </w:p>
    <w:p w14:paraId="71B8B04C" w14:textId="77777777" w:rsidR="001E06FC" w:rsidRDefault="001E06FC" w:rsidP="00B03939">
      <w:pPr>
        <w:spacing w:after="0" w:line="240" w:lineRule="auto"/>
        <w:ind w:hanging="2"/>
        <w:jc w:val="both"/>
        <w:rPr>
          <w:rFonts w:ascii="Garamond" w:eastAsia="Garamond" w:hAnsi="Garamond" w:cs="Garamond"/>
          <w:b/>
          <w:color w:val="000000"/>
        </w:rPr>
      </w:pPr>
    </w:p>
    <w:p w14:paraId="2A06A67B" w14:textId="46C79555" w:rsidR="00C55BE5" w:rsidRDefault="00200AD7" w:rsidP="00200AD7">
      <w:pPr>
        <w:spacing w:after="0" w:line="360" w:lineRule="auto"/>
        <w:ind w:hanging="2"/>
        <w:jc w:val="both"/>
        <w:rPr>
          <w:rFonts w:ascii="Garamond" w:eastAsia="Garamond" w:hAnsi="Garamond" w:cs="Garamond"/>
          <w:b/>
          <w:color w:val="000000"/>
        </w:rPr>
      </w:pPr>
      <w:r>
        <w:rPr>
          <w:rFonts w:ascii="Garamond" w:eastAsia="Garamond" w:hAnsi="Garamond" w:cs="Garamond"/>
          <w:b/>
          <w:color w:val="000000"/>
        </w:rPr>
        <w:tab/>
      </w:r>
      <w:r w:rsidR="00C55BE5">
        <w:rPr>
          <w:rFonts w:ascii="Garamond" w:eastAsia="Garamond" w:hAnsi="Garamond" w:cs="Garamond"/>
          <w:b/>
          <w:color w:val="000000"/>
        </w:rPr>
        <w:t>Cash On Delivery</w:t>
      </w:r>
      <w:r w:rsidR="004976CC">
        <w:rPr>
          <w:rFonts w:ascii="Garamond" w:eastAsia="Garamond" w:hAnsi="Garamond" w:cs="Garamond"/>
          <w:b/>
          <w:color w:val="000000"/>
        </w:rPr>
        <w:t xml:space="preserve"> (COD)</w:t>
      </w:r>
    </w:p>
    <w:p w14:paraId="0A212591" w14:textId="407F2198" w:rsidR="000C15DB" w:rsidRDefault="00C55BE5" w:rsidP="000C15DB">
      <w:pPr>
        <w:spacing w:after="0" w:line="360" w:lineRule="auto"/>
        <w:ind w:firstLine="709"/>
        <w:jc w:val="both"/>
        <w:rPr>
          <w:rFonts w:ascii="Garamond" w:eastAsia="Garamond" w:hAnsi="Garamond" w:cs="Garamond"/>
          <w:color w:val="000000"/>
        </w:rPr>
      </w:pPr>
      <w:r>
        <w:rPr>
          <w:rFonts w:ascii="Garamond" w:eastAsia="Garamond" w:hAnsi="Garamond" w:cs="Garamond"/>
          <w:color w:val="000000"/>
        </w:rPr>
        <w:tab/>
      </w:r>
      <w:r w:rsidRPr="00C55BE5">
        <w:rPr>
          <w:rFonts w:ascii="Garamond" w:eastAsia="Garamond" w:hAnsi="Garamond" w:cs="Garamond"/>
          <w:i/>
          <w:iCs/>
          <w:color w:val="000000"/>
        </w:rPr>
        <w:t>Cash on delivery</w:t>
      </w:r>
      <w:r>
        <w:rPr>
          <w:rFonts w:ascii="Garamond" w:eastAsia="Garamond" w:hAnsi="Garamond" w:cs="Garamond"/>
          <w:color w:val="000000"/>
        </w:rPr>
        <w:t xml:space="preserve"> </w:t>
      </w:r>
      <w:proofErr w:type="spellStart"/>
      <w:r w:rsidR="00993913">
        <w:rPr>
          <w:rFonts w:ascii="Garamond" w:eastAsia="Garamond" w:hAnsi="Garamond" w:cs="Garamond"/>
          <w:color w:val="000000"/>
        </w:rPr>
        <w:t>selanjutnya</w:t>
      </w:r>
      <w:proofErr w:type="spellEnd"/>
      <w:r w:rsidR="00993913">
        <w:rPr>
          <w:rFonts w:ascii="Garamond" w:eastAsia="Garamond" w:hAnsi="Garamond" w:cs="Garamond"/>
          <w:color w:val="000000"/>
        </w:rPr>
        <w:t xml:space="preserve"> </w:t>
      </w:r>
      <w:proofErr w:type="spellStart"/>
      <w:r w:rsidR="00993913">
        <w:rPr>
          <w:rFonts w:ascii="Garamond" w:eastAsia="Garamond" w:hAnsi="Garamond" w:cs="Garamond"/>
          <w:color w:val="000000"/>
        </w:rPr>
        <w:t>disebut</w:t>
      </w:r>
      <w:proofErr w:type="spellEnd"/>
      <w:r w:rsidR="00993913">
        <w:rPr>
          <w:rFonts w:ascii="Garamond" w:eastAsia="Garamond" w:hAnsi="Garamond" w:cs="Garamond"/>
          <w:color w:val="000000"/>
        </w:rPr>
        <w:t xml:space="preserve"> COD </w:t>
      </w:r>
      <w:proofErr w:type="spellStart"/>
      <w:r>
        <w:rPr>
          <w:rFonts w:ascii="Garamond" w:eastAsia="Garamond" w:hAnsi="Garamond" w:cs="Garamond"/>
          <w:color w:val="000000"/>
        </w:rPr>
        <w:t>adalah</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metode</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pembayaran</w:t>
      </w:r>
      <w:proofErr w:type="spellEnd"/>
      <w:r w:rsidRPr="00C55BE5">
        <w:rPr>
          <w:rFonts w:ascii="Garamond" w:eastAsia="Garamond" w:hAnsi="Garamond" w:cs="Garamond"/>
          <w:color w:val="000000"/>
        </w:rPr>
        <w:t xml:space="preserve"> di mana </w:t>
      </w:r>
      <w:proofErr w:type="spellStart"/>
      <w:r w:rsidRPr="00C55BE5">
        <w:rPr>
          <w:rFonts w:ascii="Garamond" w:eastAsia="Garamond" w:hAnsi="Garamond" w:cs="Garamond"/>
          <w:color w:val="000000"/>
        </w:rPr>
        <w:t>pelanggan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membayar</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barang</w:t>
      </w:r>
      <w:proofErr w:type="spellEnd"/>
      <w:r w:rsidRPr="00C55BE5">
        <w:rPr>
          <w:rFonts w:ascii="Garamond" w:eastAsia="Garamond" w:hAnsi="Garamond" w:cs="Garamond"/>
          <w:color w:val="000000"/>
        </w:rPr>
        <w:t xml:space="preserve"> yang </w:t>
      </w:r>
      <w:proofErr w:type="spellStart"/>
      <w:r w:rsidRPr="00C55BE5">
        <w:rPr>
          <w:rFonts w:ascii="Garamond" w:eastAsia="Garamond" w:hAnsi="Garamond" w:cs="Garamond"/>
          <w:color w:val="000000"/>
        </w:rPr>
        <w:t>mereka</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pesan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secara</w:t>
      </w:r>
      <w:proofErr w:type="spellEnd"/>
      <w:r w:rsidRPr="00C55BE5">
        <w:rPr>
          <w:rFonts w:ascii="Garamond" w:eastAsia="Garamond" w:hAnsi="Garamond" w:cs="Garamond"/>
          <w:color w:val="000000"/>
        </w:rPr>
        <w:t xml:space="preserve"> online </w:t>
      </w:r>
      <w:proofErr w:type="spellStart"/>
      <w:r w:rsidRPr="00C55BE5">
        <w:rPr>
          <w:rFonts w:ascii="Garamond" w:eastAsia="Garamond" w:hAnsi="Garamond" w:cs="Garamond"/>
          <w:color w:val="000000"/>
        </w:rPr>
        <w:t>saat</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barang</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tersebut</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tiba</w:t>
      </w:r>
      <w:proofErr w:type="spellEnd"/>
      <w:r w:rsidRPr="00C55BE5">
        <w:rPr>
          <w:rFonts w:ascii="Garamond" w:eastAsia="Garamond" w:hAnsi="Garamond" w:cs="Garamond"/>
          <w:color w:val="000000"/>
        </w:rPr>
        <w:t xml:space="preserve"> di </w:t>
      </w:r>
      <w:proofErr w:type="spellStart"/>
      <w:r w:rsidRPr="00C55BE5">
        <w:rPr>
          <w:rFonts w:ascii="Garamond" w:eastAsia="Garamond" w:hAnsi="Garamond" w:cs="Garamond"/>
          <w:color w:val="000000"/>
        </w:rPr>
        <w:t>lokasi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tujuan</w:t>
      </w:r>
      <w:proofErr w:type="spellEnd"/>
      <w:r>
        <w:rPr>
          <w:rFonts w:ascii="Garamond" w:eastAsia="Garamond" w:hAnsi="Garamond" w:cs="Garamond"/>
          <w:color w:val="000000"/>
        </w:rPr>
        <w:t xml:space="preserve"> </w:t>
      </w:r>
      <w:r w:rsidR="00071C24">
        <w:rPr>
          <w:rFonts w:ascii="Garamond" w:eastAsia="Garamond" w:hAnsi="Garamond" w:cs="Garamond"/>
          <w:color w:val="000000"/>
        </w:rPr>
        <w:fldChar w:fldCharType="begin" w:fldLock="1"/>
      </w:r>
      <w:r w:rsidR="00071C24">
        <w:rPr>
          <w:rFonts w:ascii="Garamond" w:eastAsia="Garamond" w:hAnsi="Garamond" w:cs="Garamond"/>
          <w:color w:val="000000"/>
        </w:rPr>
        <w:instrText>ADDIN CSL_CITATION {"citationItems":[{"id":"ITEM-1","itemData":{"DOI":"10.51977/jsm.v3i2.561","abstract":"Fitur Cash On Delivery (COD) merupakan metode pembayaran dimana pembeli membayar pesanan secara tunai saat barang diterima. Tujuan penelitian untuk mengetahui sebarapa besar fitur cash on delivery (COD) terhadap kepuasan pengguna e- commerce Shopee sebagai bahan evaluasi. Metode penelitian yang digunakan dalam penelitian ini adalah metode deskriptif. Populasi dalam penelitian ini adalah pengguna fitur cash on delivery (cod) pada e-commerce Shopee di Kota Bandung yang berjumlah 100 orang. Teknik penentuan sampel yang digunakan dalam penelitian ini yaitu teknik Purposive Sampling. Hasil penelitian menunjukkan bahwa variabel fitur cash on delivery (COD) berpengaruh terhadap variabel kepuasan pengguna bahwa Ho diterima atau berdistribusi normal. Fitur cash on delivery (COD) berarti  nilai kepuasan pengguna bahwa arah pengaruh variabel fitur cash on delivery (COD) terhadap kepuasan pengguna adalah positif.\r Cash On Delivery (COD) feature is a payment method where the buyer the buyer pays the order in cash when the goods are received. The research objective was to determine how much cash on delivery (cod) features on Shopee e- commerce user satisfaction as an evaluation material. The research method used in this research is descriptive method. The population in this study were 100 users of the cash on delivery (cod) feature in the Shopee e- commerce in Bandung. The sampling technique used in this research is purposive sampling technique. The result showed that the cash on delivery (cod) feature variable that Ho was accepted or normally distributed. The cash on delivery (cod) feature means the user satisfaction score that the direction of the cash on delivery (cod) feature variable on user satisfaction is positive.\r  ","author":[{"dropping-particle":"","family":"Dewi","given":"Srie Wijaya Kesuma","non-dropping-particle":"","parse-names":false,"suffix":""},{"dropping-particle":"","family":"Utami","given":"Bunga Oktalia","non-dropping-particle":"","parse-names":false,"suffix":""},{"dropping-particle":"","family":"Musafa","given":"","non-dropping-particle":"","parse-names":false,"suffix":""}],"container-title":"Jurnal Sains Manajemen","id":"ITEM-1","issue":"2","issued":{"date-parts":[["2021"]]},"title":"MENGUKUR TINGKAT KEPUASAN PENGGUNA E-COMMERCE SHOPEE PADA FITUR COD (CASH ON DELIVERY)","type":"article-journal","volume":"3"},"uris":["http://www.mendeley.com/documents/?uuid=81ecfd6d-6eef-34a3-93ce-11a018e71943"]}],"mendeley":{"formattedCitation":"(Dewi et al., 2021)","plainTextFormattedCitation":"(Dewi et al., 2021)","previouslyFormattedCitation":"(Dewi et al., 2021)"},"properties":{"noteIndex":0},"schema":"https://github.com/citation-style-language/schema/raw/master/csl-citation.json"}</w:instrText>
      </w:r>
      <w:r w:rsidR="00071C24">
        <w:rPr>
          <w:rFonts w:ascii="Garamond" w:eastAsia="Garamond" w:hAnsi="Garamond" w:cs="Garamond"/>
          <w:color w:val="000000"/>
        </w:rPr>
        <w:fldChar w:fldCharType="separate"/>
      </w:r>
      <w:r w:rsidR="00071C24" w:rsidRPr="00071C24">
        <w:rPr>
          <w:rFonts w:ascii="Garamond" w:eastAsia="Garamond" w:hAnsi="Garamond" w:cs="Garamond"/>
          <w:noProof/>
          <w:color w:val="000000"/>
        </w:rPr>
        <w:t>(Dewi et al., 2021)</w:t>
      </w:r>
      <w:r w:rsidR="00071C24">
        <w:rPr>
          <w:rFonts w:ascii="Garamond" w:eastAsia="Garamond" w:hAnsi="Garamond" w:cs="Garamond"/>
          <w:color w:val="000000"/>
        </w:rPr>
        <w:fldChar w:fldCharType="end"/>
      </w:r>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biasanya</w:t>
      </w:r>
      <w:proofErr w:type="spellEnd"/>
      <w:r w:rsidRPr="00C55BE5">
        <w:rPr>
          <w:rFonts w:ascii="Garamond" w:eastAsia="Garamond" w:hAnsi="Garamond" w:cs="Garamond"/>
          <w:color w:val="000000"/>
        </w:rPr>
        <w:t xml:space="preserve"> di </w:t>
      </w:r>
      <w:proofErr w:type="spellStart"/>
      <w:r w:rsidRPr="00C55BE5">
        <w:rPr>
          <w:rFonts w:ascii="Garamond" w:eastAsia="Garamond" w:hAnsi="Garamond" w:cs="Garamond"/>
          <w:color w:val="000000"/>
        </w:rPr>
        <w:t>rumah</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atau</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tempat</w:t>
      </w:r>
      <w:proofErr w:type="spellEnd"/>
      <w:r w:rsidRPr="00C55BE5">
        <w:rPr>
          <w:rFonts w:ascii="Garamond" w:eastAsia="Garamond" w:hAnsi="Garamond" w:cs="Garamond"/>
          <w:color w:val="000000"/>
        </w:rPr>
        <w:t xml:space="preserve"> yang </w:t>
      </w:r>
      <w:proofErr w:type="spellStart"/>
      <w:r w:rsidRPr="00C55BE5">
        <w:rPr>
          <w:rFonts w:ascii="Garamond" w:eastAsia="Garamond" w:hAnsi="Garamond" w:cs="Garamond"/>
          <w:color w:val="000000"/>
        </w:rPr>
        <w:t>disepakati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Dengan</w:t>
      </w:r>
      <w:proofErr w:type="spellEnd"/>
      <w:r w:rsidRPr="00C55BE5">
        <w:rPr>
          <w:rFonts w:ascii="Garamond" w:eastAsia="Garamond" w:hAnsi="Garamond" w:cs="Garamond"/>
          <w:color w:val="000000"/>
        </w:rPr>
        <w:t xml:space="preserve"> COD, </w:t>
      </w:r>
      <w:proofErr w:type="spellStart"/>
      <w:r w:rsidRPr="00C55BE5">
        <w:rPr>
          <w:rFonts w:ascii="Garamond" w:eastAsia="Garamond" w:hAnsi="Garamond" w:cs="Garamond"/>
          <w:color w:val="000000"/>
        </w:rPr>
        <w:t>pelanggan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dapat</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memverifikasi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barang</w:t>
      </w:r>
      <w:proofErr w:type="spellEnd"/>
      <w:r w:rsidRPr="00C55BE5">
        <w:rPr>
          <w:rFonts w:ascii="Garamond" w:eastAsia="Garamond" w:hAnsi="Garamond" w:cs="Garamond"/>
          <w:color w:val="000000"/>
        </w:rPr>
        <w:t xml:space="preserve"> yang </w:t>
      </w:r>
      <w:proofErr w:type="spellStart"/>
      <w:r w:rsidRPr="00C55BE5">
        <w:rPr>
          <w:rFonts w:ascii="Garamond" w:eastAsia="Garamond" w:hAnsi="Garamond" w:cs="Garamond"/>
          <w:color w:val="000000"/>
        </w:rPr>
        <w:t>mereka</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pesan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sebelum</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melakukan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pembayaran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sehingga</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mengurangi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risiko</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terhadap</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produk</w:t>
      </w:r>
      <w:proofErr w:type="spellEnd"/>
      <w:r w:rsidRPr="00C55BE5">
        <w:rPr>
          <w:rFonts w:ascii="Garamond" w:eastAsia="Garamond" w:hAnsi="Garamond" w:cs="Garamond"/>
          <w:color w:val="000000"/>
        </w:rPr>
        <w:t xml:space="preserve"> </w:t>
      </w:r>
      <w:r w:rsidRPr="00C55BE5">
        <w:rPr>
          <w:rFonts w:ascii="Garamond" w:eastAsia="Garamond" w:hAnsi="Garamond" w:cs="Garamond"/>
          <w:color w:val="000000"/>
        </w:rPr>
        <w:lastRenderedPageBreak/>
        <w:t xml:space="preserve">yang </w:t>
      </w:r>
      <w:proofErr w:type="spellStart"/>
      <w:r w:rsidRPr="00C55BE5">
        <w:rPr>
          <w:rFonts w:ascii="Garamond" w:eastAsia="Garamond" w:hAnsi="Garamond" w:cs="Garamond"/>
          <w:color w:val="000000"/>
        </w:rPr>
        <w:t>tidak</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sesuai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atau</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cacat</w:t>
      </w:r>
      <w:proofErr w:type="spellEnd"/>
      <w:r w:rsidR="00071C24">
        <w:rPr>
          <w:rFonts w:ascii="Garamond" w:eastAsia="Garamond" w:hAnsi="Garamond" w:cs="Garamond"/>
          <w:color w:val="000000"/>
        </w:rPr>
        <w:t xml:space="preserve"> </w:t>
      </w:r>
      <w:r w:rsidR="00071C24">
        <w:rPr>
          <w:rFonts w:ascii="Garamond" w:eastAsia="Garamond" w:hAnsi="Garamond" w:cs="Garamond"/>
          <w:color w:val="000000"/>
        </w:rPr>
        <w:fldChar w:fldCharType="begin" w:fldLock="1"/>
      </w:r>
      <w:r w:rsidR="000C15DB">
        <w:rPr>
          <w:rFonts w:ascii="Garamond" w:eastAsia="Garamond" w:hAnsi="Garamond" w:cs="Garamond"/>
          <w:color w:val="000000"/>
        </w:rPr>
        <w:instrText>ADDIN CSL_CITATION {"citationItems":[{"id":"ITEM-1","itemData":{"DOI":"10.37968/jhesy.v1i1.140","abstract":"Abstrak\r E-commerce Shopee adalah aplikasi belanja berbasis online yang banyak digunakan oleh masyarakat di era perkembangan zaman yang serba digital. Metode pembayaran yang paling banyak diminati oleh pengguna e-commerce Shopee adalah metode cash on delivery (COD), karena memiliki metode pembayaran yang tidak rumit dan juga memiliki berbagai keuntungan. Namun pada pelaksanaannya terdapat beberapa kendala yang mana permasalahan tersebut dianggap banyak merugikan pihak pembeli. Perumusan masalah dalam penelitian ini adalah: Bagaimana pelaksanaan jual beli dengan  metode dengan cash on delivery (COD) di e-commerce Shopee? Bagaimana persepektif hukum ekonomi syariah dalam jual beli dengan metode dengan cash on delivery (COD) di e-commerce Shopee? Dari rumusan masalah tersebut, maka target penelitian ini adalah 1. Untuk mengetahui pelaksanaan jual beli dengan  metode dengan cash on delivery (COD) di e-commerce Shopee. 2. Untuk mengetahui persepektif hukum ekonomi syariah dalam jual beli dengan metode dengan cash on delivery (COD) di e-commerce Shopee. Penelitian ini termasuk kedalam jenis penelitian lapangan (field reseach) dengan menggunakan metode deskriptif, analisis dan komparatif dengan pendekatan kualitatif. Berdasarkan hasil penelitian dapat disimpulkan bahwa pelaksanaan jual beli dengan metode cash on delivery (COD) di e-commerce Shopee telah memenuhi rukun dan syarat dalam jual beli sehingga jual beli seperti ini boleh dan halal dan termasuk jual beli yang masyru’.","author":[{"dropping-particle":"","family":"Abdilah","given":"Syaik","non-dropping-particle":"","parse-names":false,"suffix":""},{"dropping-particle":"","family":"Melindah","given":"Devi","non-dropping-particle":"","parse-names":false,"suffix":""}],"container-title":"Jurnal Hukum Ekonomi Syariah (JHESY)","id":"ITEM-1","issue":"1","issued":{"date-parts":[["2022"]]},"title":"Perspektif Hukum Ekonomi Syariah dalam Jual Beli dengan Metode Cash On Delivery (COD) di E-Commerce Shopee","type":"article-journal","volume":"1"},"uris":["http://www.mendeley.com/documents/?uuid=c86aa612-6d92-3e5e-a314-00ac08a5a637"]}],"mendeley":{"formattedCitation":"(Abdilah &amp; Melindah, 2022)","plainTextFormattedCitation":"(Abdilah &amp; Melindah, 2022)","previouslyFormattedCitation":"(Abdilah &amp; Melindah, 2022)"},"properties":{"noteIndex":0},"schema":"https://github.com/citation-style-language/schema/raw/master/csl-citation.json"}</w:instrText>
      </w:r>
      <w:r w:rsidR="00071C24">
        <w:rPr>
          <w:rFonts w:ascii="Garamond" w:eastAsia="Garamond" w:hAnsi="Garamond" w:cs="Garamond"/>
          <w:color w:val="000000"/>
        </w:rPr>
        <w:fldChar w:fldCharType="separate"/>
      </w:r>
      <w:r w:rsidR="00071C24" w:rsidRPr="00071C24">
        <w:rPr>
          <w:rFonts w:ascii="Garamond" w:eastAsia="Garamond" w:hAnsi="Garamond" w:cs="Garamond"/>
          <w:noProof/>
          <w:color w:val="000000"/>
        </w:rPr>
        <w:t>(Abdilah &amp; Melindah, 2022)</w:t>
      </w:r>
      <w:r w:rsidR="00071C24">
        <w:rPr>
          <w:rFonts w:ascii="Garamond" w:eastAsia="Garamond" w:hAnsi="Garamond" w:cs="Garamond"/>
          <w:color w:val="000000"/>
        </w:rPr>
        <w:fldChar w:fldCharType="end"/>
      </w:r>
      <w:r w:rsidRPr="00C55BE5">
        <w:rPr>
          <w:rFonts w:ascii="Garamond" w:eastAsia="Garamond" w:hAnsi="Garamond" w:cs="Garamond"/>
          <w:color w:val="000000"/>
        </w:rPr>
        <w:t>.</w:t>
      </w:r>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Dalam</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hal</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ini</w:t>
      </w:r>
      <w:proofErr w:type="spellEnd"/>
      <w:r w:rsidR="00071C24">
        <w:rPr>
          <w:rFonts w:ascii="Garamond" w:eastAsia="Garamond" w:hAnsi="Garamond" w:cs="Garamond"/>
          <w:color w:val="000000"/>
        </w:rPr>
        <w:t xml:space="preserve"> COD </w:t>
      </w:r>
      <w:proofErr w:type="spellStart"/>
      <w:r w:rsidR="00071C24">
        <w:rPr>
          <w:rFonts w:ascii="Garamond" w:eastAsia="Garamond" w:hAnsi="Garamond" w:cs="Garamond"/>
          <w:color w:val="000000"/>
        </w:rPr>
        <w:t>dapat</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kita</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anggap</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sebagai</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khiyar</w:t>
      </w:r>
      <w:proofErr w:type="spellEnd"/>
      <w:r w:rsidR="00071C24">
        <w:rPr>
          <w:rFonts w:ascii="Garamond" w:eastAsia="Garamond" w:hAnsi="Garamond" w:cs="Garamond"/>
          <w:color w:val="000000"/>
        </w:rPr>
        <w:t xml:space="preserve"> pada </w:t>
      </w:r>
      <w:proofErr w:type="spellStart"/>
      <w:r w:rsidR="00071C24">
        <w:rPr>
          <w:rFonts w:ascii="Garamond" w:eastAsia="Garamond" w:hAnsi="Garamond" w:cs="Garamond"/>
          <w:color w:val="000000"/>
        </w:rPr>
        <w:t>jual</w:t>
      </w:r>
      <w:proofErr w:type="spellEnd"/>
      <w:r w:rsidR="00071C24">
        <w:rPr>
          <w:rFonts w:ascii="Garamond" w:eastAsia="Garamond" w:hAnsi="Garamond" w:cs="Garamond"/>
          <w:color w:val="000000"/>
        </w:rPr>
        <w:t xml:space="preserve"> </w:t>
      </w:r>
      <w:proofErr w:type="spellStart"/>
      <w:r w:rsidR="00071C24">
        <w:rPr>
          <w:rFonts w:ascii="Garamond" w:eastAsia="Garamond" w:hAnsi="Garamond" w:cs="Garamond"/>
          <w:color w:val="000000"/>
        </w:rPr>
        <w:t>beli</w:t>
      </w:r>
      <w:proofErr w:type="spellEnd"/>
      <w:r w:rsidR="00071C24">
        <w:rPr>
          <w:rFonts w:ascii="Garamond" w:eastAsia="Garamond" w:hAnsi="Garamond" w:cs="Garamond"/>
          <w:color w:val="000000"/>
        </w:rPr>
        <w:t>.</w:t>
      </w:r>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Metode</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ini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populer</w:t>
      </w:r>
      <w:proofErr w:type="spellEnd"/>
      <w:r w:rsidRPr="00C55BE5">
        <w:rPr>
          <w:rFonts w:ascii="Garamond" w:eastAsia="Garamond" w:hAnsi="Garamond" w:cs="Garamond"/>
          <w:color w:val="000000"/>
        </w:rPr>
        <w:t xml:space="preserve"> di Indonesia, </w:t>
      </w:r>
      <w:proofErr w:type="spellStart"/>
      <w:r w:rsidRPr="00C55BE5">
        <w:rPr>
          <w:rFonts w:ascii="Garamond" w:eastAsia="Garamond" w:hAnsi="Garamond" w:cs="Garamond"/>
          <w:color w:val="000000"/>
        </w:rPr>
        <w:t>terutama</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bagi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konsumen</w:t>
      </w:r>
      <w:proofErr w:type="spellEnd"/>
      <w:r w:rsidRPr="00C55BE5">
        <w:rPr>
          <w:rFonts w:ascii="Garamond" w:eastAsia="Garamond" w:hAnsi="Garamond" w:cs="Garamond"/>
          <w:color w:val="000000"/>
        </w:rPr>
        <w:t xml:space="preserve"> yang </w:t>
      </w:r>
      <w:proofErr w:type="spellStart"/>
      <w:r w:rsidRPr="00C55BE5">
        <w:rPr>
          <w:rFonts w:ascii="Garamond" w:eastAsia="Garamond" w:hAnsi="Garamond" w:cs="Garamond"/>
          <w:color w:val="000000"/>
        </w:rPr>
        <w:t>belum</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memiliki</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akses</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ke</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pembayaran</w:t>
      </w:r>
      <w:proofErr w:type="spellEnd"/>
      <w:r w:rsidRPr="00C55BE5">
        <w:rPr>
          <w:rFonts w:ascii="Garamond" w:eastAsia="Garamond" w:hAnsi="Garamond" w:cs="Garamond"/>
          <w:color w:val="000000"/>
        </w:rPr>
        <w:t xml:space="preserve"> digital </w:t>
      </w:r>
      <w:proofErr w:type="spellStart"/>
      <w:r w:rsidRPr="00C55BE5">
        <w:rPr>
          <w:rFonts w:ascii="Garamond" w:eastAsia="Garamond" w:hAnsi="Garamond" w:cs="Garamond"/>
          <w:color w:val="000000"/>
        </w:rPr>
        <w:t>atau</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merasa</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kurang</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nyaman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menggunakan</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kartu</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kredit</w:t>
      </w:r>
      <w:proofErr w:type="spellEnd"/>
      <w:r w:rsidRPr="00C55BE5">
        <w:rPr>
          <w:rFonts w:ascii="Garamond" w:eastAsia="Garamond" w:hAnsi="Garamond" w:cs="Garamond"/>
          <w:color w:val="000000"/>
        </w:rPr>
        <w:t xml:space="preserve"> </w:t>
      </w:r>
      <w:proofErr w:type="spellStart"/>
      <w:r w:rsidRPr="00C55BE5">
        <w:rPr>
          <w:rFonts w:ascii="Garamond" w:eastAsia="Garamond" w:hAnsi="Garamond" w:cs="Garamond"/>
          <w:color w:val="000000"/>
        </w:rPr>
        <w:t>atau</w:t>
      </w:r>
      <w:proofErr w:type="spellEnd"/>
      <w:r w:rsidRPr="00C55BE5">
        <w:rPr>
          <w:rFonts w:ascii="Garamond" w:eastAsia="Garamond" w:hAnsi="Garamond" w:cs="Garamond"/>
          <w:color w:val="000000"/>
        </w:rPr>
        <w:t xml:space="preserve"> transfer bank.</w:t>
      </w:r>
    </w:p>
    <w:p w14:paraId="05D6F223" w14:textId="144F45F5" w:rsidR="00C55BE5" w:rsidRDefault="000C15DB" w:rsidP="00993913">
      <w:pPr>
        <w:spacing w:after="0" w:line="360" w:lineRule="auto"/>
        <w:ind w:firstLine="709"/>
        <w:jc w:val="both"/>
        <w:rPr>
          <w:rFonts w:ascii="Garamond" w:eastAsia="Garamond" w:hAnsi="Garamond" w:cs="Garamond"/>
          <w:color w:val="000000"/>
        </w:rPr>
      </w:pPr>
      <w:r w:rsidRPr="000C15DB">
        <w:rPr>
          <w:rFonts w:ascii="Garamond" w:eastAsia="Garamond" w:hAnsi="Garamond" w:cs="Garamond"/>
          <w:color w:val="000000"/>
        </w:rPr>
        <w:t xml:space="preserve">COD </w:t>
      </w:r>
      <w:proofErr w:type="spellStart"/>
      <w:r w:rsidRPr="000C15DB">
        <w:rPr>
          <w:rFonts w:ascii="Garamond" w:eastAsia="Garamond" w:hAnsi="Garamond" w:cs="Garamond"/>
          <w:color w:val="000000"/>
        </w:rPr>
        <w:t>adalah</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metode</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pembayaran</w:t>
      </w:r>
      <w:proofErr w:type="spellEnd"/>
      <w:r w:rsidRPr="000C15DB">
        <w:rPr>
          <w:rFonts w:ascii="Garamond" w:eastAsia="Garamond" w:hAnsi="Garamond" w:cs="Garamond"/>
          <w:color w:val="000000"/>
        </w:rPr>
        <w:t xml:space="preserve"> yang </w:t>
      </w:r>
      <w:proofErr w:type="spellStart"/>
      <w:r w:rsidRPr="000C15DB">
        <w:rPr>
          <w:rFonts w:ascii="Garamond" w:eastAsia="Garamond" w:hAnsi="Garamond" w:cs="Garamond"/>
          <w:color w:val="000000"/>
        </w:rPr>
        <w:t>memungkinkan</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konsumen</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membayar</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barang</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secara</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tunai</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saat</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barang</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diterima</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Metode</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ini</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bertujuan</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untuk</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mengatasi</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kekhawatiran</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konsumen</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terhadap</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risiko</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berbelanja</w:t>
      </w:r>
      <w:proofErr w:type="spellEnd"/>
      <w:r w:rsidRPr="000C15DB">
        <w:rPr>
          <w:rFonts w:ascii="Garamond" w:eastAsia="Garamond" w:hAnsi="Garamond" w:cs="Garamond"/>
          <w:color w:val="000000"/>
        </w:rPr>
        <w:t xml:space="preserve"> online, </w:t>
      </w:r>
      <w:proofErr w:type="spellStart"/>
      <w:r w:rsidRPr="000C15DB">
        <w:rPr>
          <w:rFonts w:ascii="Garamond" w:eastAsia="Garamond" w:hAnsi="Garamond" w:cs="Garamond"/>
          <w:color w:val="000000"/>
        </w:rPr>
        <w:t>seperti</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barang</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tidak</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sesuai</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atau</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tidak</w:t>
      </w:r>
      <w:proofErr w:type="spellEnd"/>
      <w:r w:rsidRPr="000C15DB">
        <w:rPr>
          <w:rFonts w:ascii="Garamond" w:eastAsia="Garamond" w:hAnsi="Garamond" w:cs="Garamond"/>
          <w:color w:val="000000"/>
        </w:rPr>
        <w:t xml:space="preserve"> </w:t>
      </w:r>
      <w:proofErr w:type="spellStart"/>
      <w:r w:rsidRPr="000C15DB">
        <w:rPr>
          <w:rFonts w:ascii="Garamond" w:eastAsia="Garamond" w:hAnsi="Garamond" w:cs="Garamond"/>
          <w:color w:val="000000"/>
        </w:rPr>
        <w:t>terkirim</w:t>
      </w:r>
      <w:proofErr w:type="spellEnd"/>
      <w:r>
        <w:rPr>
          <w:rFonts w:ascii="Garamond" w:eastAsia="Garamond" w:hAnsi="Garamond" w:cs="Garamond"/>
          <w:color w:val="000000"/>
        </w:rPr>
        <w:t xml:space="preserve"> </w:t>
      </w:r>
      <w:r>
        <w:rPr>
          <w:rFonts w:ascii="Garamond" w:eastAsia="Garamond" w:hAnsi="Garamond" w:cs="Garamond"/>
          <w:color w:val="000000"/>
        </w:rPr>
        <w:fldChar w:fldCharType="begin" w:fldLock="1"/>
      </w:r>
      <w:r w:rsidR="00993913">
        <w:rPr>
          <w:rFonts w:ascii="Garamond" w:eastAsia="Garamond" w:hAnsi="Garamond" w:cs="Garamond"/>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approach.","author":[{"dropping-particle":"","family":"Eni","given":"","non-dropping-particle":"","parse-names":false,"suffix":""}],"container-title":"Angewandte Chemie International Edition, 6(11), 951–952.","id":"ITEM-1","issue":"Mi","issued":{"date-parts":[["2022"]]},"title":"Jual Beli Online Pada Aplikasi Shope (Tinjauan Etika Bisnis Islam)","type":"article-journal"},"uris":["http://www.mendeley.com/documents/?uuid=7afa8409-5fe5-33d8-b0a8-185bb3879d8a"]}],"mendeley":{"formattedCitation":"(Eni, 2022)","plainTextFormattedCitation":"(Eni, 2022)","previouslyFormattedCitation":"(Eni, 2022)"},"properties":{"noteIndex":0},"schema":"https://github.com/citation-style-language/schema/raw/master/csl-citation.json"}</w:instrText>
      </w:r>
      <w:r>
        <w:rPr>
          <w:rFonts w:ascii="Garamond" w:eastAsia="Garamond" w:hAnsi="Garamond" w:cs="Garamond"/>
          <w:color w:val="000000"/>
        </w:rPr>
        <w:fldChar w:fldCharType="separate"/>
      </w:r>
      <w:r w:rsidRPr="000C15DB">
        <w:rPr>
          <w:rFonts w:ascii="Garamond" w:eastAsia="Garamond" w:hAnsi="Garamond" w:cs="Garamond"/>
          <w:noProof/>
          <w:color w:val="000000"/>
        </w:rPr>
        <w:t>(Eni, 2022)</w:t>
      </w:r>
      <w:r>
        <w:rPr>
          <w:rFonts w:ascii="Garamond" w:eastAsia="Garamond" w:hAnsi="Garamond" w:cs="Garamond"/>
          <w:color w:val="000000"/>
        </w:rPr>
        <w:fldChar w:fldCharType="end"/>
      </w:r>
      <w:r>
        <w:rPr>
          <w:rFonts w:ascii="Garamond" w:eastAsia="Garamond" w:hAnsi="Garamond" w:cs="Garamond"/>
          <w:color w:val="000000"/>
        </w:rPr>
        <w:t>.</w:t>
      </w:r>
      <w:r w:rsidR="00993913">
        <w:rPr>
          <w:rFonts w:ascii="Garamond" w:eastAsia="Garamond" w:hAnsi="Garamond" w:cs="Garamond"/>
          <w:color w:val="000000"/>
        </w:rPr>
        <w:t xml:space="preserve"> </w:t>
      </w:r>
      <w:r w:rsidR="00993913" w:rsidRPr="00993913">
        <w:rPr>
          <w:rFonts w:ascii="Garamond" w:eastAsia="Garamond" w:hAnsi="Garamond" w:cs="Garamond"/>
          <w:color w:val="000000"/>
        </w:rPr>
        <w:t xml:space="preserve">COD </w:t>
      </w:r>
      <w:proofErr w:type="spellStart"/>
      <w:r w:rsidR="00993913" w:rsidRPr="00993913">
        <w:rPr>
          <w:rFonts w:ascii="Garamond" w:eastAsia="Garamond" w:hAnsi="Garamond" w:cs="Garamond"/>
          <w:color w:val="000000"/>
        </w:rPr>
        <w:t>menawarkan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beberapa</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keunggulan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seperti</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meningkatkan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kepercayaan</w:t>
      </w:r>
      <w:proofErr w:type="spellEnd"/>
      <w:r w:rsidR="00993913" w:rsidRPr="00993913">
        <w:rPr>
          <w:rFonts w:ascii="Garamond" w:eastAsia="Garamond" w:hAnsi="Garamond" w:cs="Garamond"/>
          <w:color w:val="000000"/>
        </w:rPr>
        <w:t xml:space="preserve"> dan </w:t>
      </w:r>
      <w:proofErr w:type="spellStart"/>
      <w:r w:rsidR="00993913" w:rsidRPr="00993913">
        <w:rPr>
          <w:rFonts w:ascii="Garamond" w:eastAsia="Garamond" w:hAnsi="Garamond" w:cs="Garamond"/>
          <w:color w:val="000000"/>
        </w:rPr>
        <w:t>memberikan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kenyamanan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bagi</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konsumen</w:t>
      </w:r>
      <w:proofErr w:type="spellEnd"/>
      <w:r w:rsidR="00993913" w:rsidRPr="00993913">
        <w:rPr>
          <w:rFonts w:ascii="Garamond" w:eastAsia="Garamond" w:hAnsi="Garamond" w:cs="Garamond"/>
          <w:color w:val="000000"/>
        </w:rPr>
        <w:t xml:space="preserve"> yang </w:t>
      </w:r>
      <w:proofErr w:type="spellStart"/>
      <w:r w:rsidR="00993913" w:rsidRPr="00993913">
        <w:rPr>
          <w:rFonts w:ascii="Garamond" w:eastAsia="Garamond" w:hAnsi="Garamond" w:cs="Garamond"/>
          <w:color w:val="000000"/>
        </w:rPr>
        <w:t>tidak</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memiliki</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rekening</w:t>
      </w:r>
      <w:proofErr w:type="spellEnd"/>
      <w:r w:rsidR="00993913" w:rsidRPr="00993913">
        <w:rPr>
          <w:rFonts w:ascii="Garamond" w:eastAsia="Garamond" w:hAnsi="Garamond" w:cs="Garamond"/>
          <w:color w:val="000000"/>
        </w:rPr>
        <w:t xml:space="preserve"> bank </w:t>
      </w:r>
      <w:proofErr w:type="spellStart"/>
      <w:r w:rsidR="00993913" w:rsidRPr="00993913">
        <w:rPr>
          <w:rFonts w:ascii="Garamond" w:eastAsia="Garamond" w:hAnsi="Garamond" w:cs="Garamond"/>
          <w:color w:val="000000"/>
        </w:rPr>
        <w:t>atau</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akses</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layanan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pembayaran</w:t>
      </w:r>
      <w:proofErr w:type="spellEnd"/>
      <w:r w:rsidR="00993913" w:rsidRPr="00993913">
        <w:rPr>
          <w:rFonts w:ascii="Garamond" w:eastAsia="Garamond" w:hAnsi="Garamond" w:cs="Garamond"/>
          <w:color w:val="000000"/>
        </w:rPr>
        <w:t xml:space="preserve"> digital. </w:t>
      </w:r>
      <w:proofErr w:type="spellStart"/>
      <w:r w:rsidR="00993913" w:rsidRPr="00993913">
        <w:rPr>
          <w:rFonts w:ascii="Garamond" w:eastAsia="Garamond" w:hAnsi="Garamond" w:cs="Garamond"/>
          <w:color w:val="000000"/>
        </w:rPr>
        <w:t>Namun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metode</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ini</w:t>
      </w:r>
      <w:proofErr w:type="spellEnd"/>
      <w:r w:rsidR="00993913" w:rsidRPr="00993913">
        <w:rPr>
          <w:rFonts w:ascii="Garamond" w:eastAsia="Garamond" w:hAnsi="Garamond" w:cs="Garamond"/>
          <w:color w:val="000000"/>
        </w:rPr>
        <w:t xml:space="preserve"> juga </w:t>
      </w:r>
      <w:proofErr w:type="spellStart"/>
      <w:r w:rsidR="00993913" w:rsidRPr="00993913">
        <w:rPr>
          <w:rFonts w:ascii="Garamond" w:eastAsia="Garamond" w:hAnsi="Garamond" w:cs="Garamond"/>
          <w:color w:val="000000"/>
        </w:rPr>
        <w:t>memiliki</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keterbatasan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seperti</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biaya</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tambahan</w:t>
      </w:r>
      <w:proofErr w:type="spellEnd"/>
      <w:r w:rsidR="00993913" w:rsidRPr="00993913">
        <w:rPr>
          <w:rFonts w:ascii="Garamond" w:eastAsia="Garamond" w:hAnsi="Garamond" w:cs="Garamond"/>
          <w:color w:val="000000"/>
        </w:rPr>
        <w:t xml:space="preserve"> dan </w:t>
      </w:r>
      <w:proofErr w:type="spellStart"/>
      <w:r w:rsidR="00993913" w:rsidRPr="00993913">
        <w:rPr>
          <w:rFonts w:ascii="Garamond" w:eastAsia="Garamond" w:hAnsi="Garamond" w:cs="Garamond"/>
          <w:color w:val="000000"/>
        </w:rPr>
        <w:t>risiko</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pengembalian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barang</w:t>
      </w:r>
      <w:proofErr w:type="spellEnd"/>
      <w:r w:rsidR="00993913" w:rsidRPr="00993913">
        <w:rPr>
          <w:rFonts w:ascii="Garamond" w:eastAsia="Garamond" w:hAnsi="Garamond" w:cs="Garamond"/>
          <w:color w:val="000000"/>
        </w:rPr>
        <w:t xml:space="preserve"> yang </w:t>
      </w:r>
      <w:proofErr w:type="spellStart"/>
      <w:r w:rsidR="00993913" w:rsidRPr="00993913">
        <w:rPr>
          <w:rFonts w:ascii="Garamond" w:eastAsia="Garamond" w:hAnsi="Garamond" w:cs="Garamond"/>
          <w:color w:val="000000"/>
        </w:rPr>
        <w:t>tinggi</w:t>
      </w:r>
      <w:proofErr w:type="spellEnd"/>
      <w:r w:rsidR="00993913">
        <w:rPr>
          <w:rFonts w:ascii="Garamond" w:eastAsia="Garamond" w:hAnsi="Garamond" w:cs="Garamond"/>
          <w:color w:val="000000"/>
        </w:rPr>
        <w:t xml:space="preserve"> </w:t>
      </w:r>
      <w:r w:rsidR="00993913">
        <w:rPr>
          <w:rFonts w:ascii="Garamond" w:eastAsia="Garamond" w:hAnsi="Garamond" w:cs="Garamond"/>
          <w:color w:val="000000"/>
        </w:rPr>
        <w:fldChar w:fldCharType="begin" w:fldLock="1"/>
      </w:r>
      <w:r w:rsidR="00993913">
        <w:rPr>
          <w:rFonts w:ascii="Garamond" w:eastAsia="Garamond" w:hAnsi="Garamond" w:cs="Garamond"/>
          <w:color w:val="000000"/>
        </w:rPr>
        <w:instrText>ADDIN CSL_CITATION {"citationItems":[{"id":"ITEM-1","itemData":{"DOI":"10.29407/nusamba.v6i1.14630","ISSN":"2549-5291","abstract":"This study aims to explore the influence of Shopee.com gamification as a marketing media for EWOM, positive emotion, and repurchase intention. Researchers emphasize on Shopee as one of the e-commerce that is first ranked with the number of monthly web visitors, and first ranked on the Appstore and Playstore in Indonesia. This study uses a questionnaire distributed online to 170 respondents, with criteria as the \"Y\" generation, and has used Shopee and has the experience to use the loyalty games program of the Shopee.com application. The results of this study were further processed and analyzed with the Structural Equation Modeling (SEM) statistical technique with the smartPLS 3.0 program. The results showed that Shopee.com gamification had a positive effect on positive emotion, repurchase intentions, and electronic word of mouth (EWOM). Then positive emotion has a positive effect on repurchase intentions and electronic word of mouth (EWOM).","author":[{"dropping-particle":"","family":"Chrisnathaniel","given":"Hendy","non-dropping-particle":"","parse-names":false,"suffix":""},{"dropping-particle":"","family":"Hartini","given":"Sri","non-dropping-particle":"","parse-names":false,"suffix":""},{"dropping-particle":"","family":"Rahayu","given":"Sari Puji","non-dropping-particle":"","parse-names":false,"suffix":""}],"container-title":"JURNAL NUSANTARA APLIKASI MANAJEMEN BISNIS","id":"ITEM-1","issue":"1","issued":{"date-parts":[["2021"]]},"title":"Analisis Gamification Shopee.com Sebagai Media Pemasaran Terhadap EWOM, Positive Emotion, &amp; Repurchase Intention (Pada Aplikasi Shopee.com)","type":"article-journal","volume":"6"},"uris":["http://www.mendeley.com/documents/?uuid=121207f1-abe2-3213-9367-40e0773a89f1"]}],"mendeley":{"formattedCitation":"(Chrisnathaniel et al., 2021)","plainTextFormattedCitation":"(Chrisnathaniel et al., 2021)","previouslyFormattedCitation":"(Chrisnathaniel et al., 2021)"},"properties":{"noteIndex":0},"schema":"https://github.com/citation-style-language/schema/raw/master/csl-citation.json"}</w:instrText>
      </w:r>
      <w:r w:rsidR="00993913">
        <w:rPr>
          <w:rFonts w:ascii="Garamond" w:eastAsia="Garamond" w:hAnsi="Garamond" w:cs="Garamond"/>
          <w:color w:val="000000"/>
        </w:rPr>
        <w:fldChar w:fldCharType="separate"/>
      </w:r>
      <w:r w:rsidR="00993913" w:rsidRPr="00993913">
        <w:rPr>
          <w:rFonts w:ascii="Garamond" w:eastAsia="Garamond" w:hAnsi="Garamond" w:cs="Garamond"/>
          <w:noProof/>
          <w:color w:val="000000"/>
        </w:rPr>
        <w:t>(Chrisnathaniel et al., 2021)</w:t>
      </w:r>
      <w:r w:rsidR="00993913">
        <w:rPr>
          <w:rFonts w:ascii="Garamond" w:eastAsia="Garamond" w:hAnsi="Garamond" w:cs="Garamond"/>
          <w:color w:val="000000"/>
        </w:rPr>
        <w:fldChar w:fldCharType="end"/>
      </w:r>
      <w:r w:rsidR="00993913" w:rsidRPr="00993913">
        <w:rPr>
          <w:rFonts w:ascii="Garamond" w:eastAsia="Garamond" w:hAnsi="Garamond" w:cs="Garamond"/>
          <w:color w:val="000000"/>
        </w:rPr>
        <w:t>.</w:t>
      </w:r>
      <w:r w:rsid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metode</w:t>
      </w:r>
      <w:proofErr w:type="spellEnd"/>
      <w:r w:rsidR="00993913" w:rsidRPr="00993913">
        <w:rPr>
          <w:rFonts w:ascii="Garamond" w:eastAsia="Garamond" w:hAnsi="Garamond" w:cs="Garamond"/>
          <w:color w:val="000000"/>
        </w:rPr>
        <w:t xml:space="preserve"> COD </w:t>
      </w:r>
      <w:proofErr w:type="spellStart"/>
      <w:r w:rsidR="00993913" w:rsidRPr="00993913">
        <w:rPr>
          <w:rFonts w:ascii="Garamond" w:eastAsia="Garamond" w:hAnsi="Garamond" w:cs="Garamond"/>
          <w:color w:val="000000"/>
        </w:rPr>
        <w:t>berperan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dalam</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meningkatkan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minat</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belanja</w:t>
      </w:r>
      <w:proofErr w:type="spellEnd"/>
      <w:r w:rsidR="00993913" w:rsidRPr="00993913">
        <w:rPr>
          <w:rFonts w:ascii="Garamond" w:eastAsia="Garamond" w:hAnsi="Garamond" w:cs="Garamond"/>
          <w:color w:val="000000"/>
        </w:rPr>
        <w:t xml:space="preserve"> pada </w:t>
      </w:r>
      <w:proofErr w:type="spellStart"/>
      <w:r w:rsidR="00993913" w:rsidRPr="00993913">
        <w:rPr>
          <w:rFonts w:ascii="Garamond" w:eastAsia="Garamond" w:hAnsi="Garamond" w:cs="Garamond"/>
          <w:color w:val="000000"/>
        </w:rPr>
        <w:t>konsumen</w:t>
      </w:r>
      <w:proofErr w:type="spellEnd"/>
      <w:r w:rsidR="00993913" w:rsidRPr="00993913">
        <w:rPr>
          <w:rFonts w:ascii="Garamond" w:eastAsia="Garamond" w:hAnsi="Garamond" w:cs="Garamond"/>
          <w:color w:val="000000"/>
        </w:rPr>
        <w:t xml:space="preserve"> yang </w:t>
      </w:r>
      <w:proofErr w:type="spellStart"/>
      <w:r w:rsidR="00993913" w:rsidRPr="00993913">
        <w:rPr>
          <w:rFonts w:ascii="Garamond" w:eastAsia="Garamond" w:hAnsi="Garamond" w:cs="Garamond"/>
          <w:color w:val="000000"/>
        </w:rPr>
        <w:t>cenderung</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lebih</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konservatif</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atau</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kurang</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percaya</w:t>
      </w:r>
      <w:proofErr w:type="spellEnd"/>
      <w:r w:rsidR="00993913" w:rsidRPr="00993913">
        <w:rPr>
          <w:rFonts w:ascii="Garamond" w:eastAsia="Garamond" w:hAnsi="Garamond" w:cs="Garamond"/>
          <w:color w:val="000000"/>
        </w:rPr>
        <w:t xml:space="preserve"> pada </w:t>
      </w:r>
      <w:proofErr w:type="spellStart"/>
      <w:r w:rsidR="00993913" w:rsidRPr="00993913">
        <w:rPr>
          <w:rFonts w:ascii="Garamond" w:eastAsia="Garamond" w:hAnsi="Garamond" w:cs="Garamond"/>
          <w:color w:val="000000"/>
        </w:rPr>
        <w:t>metode</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pembayaran</w:t>
      </w:r>
      <w:proofErr w:type="spellEnd"/>
      <w:r w:rsidR="00993913" w:rsidRPr="00993913">
        <w:rPr>
          <w:rFonts w:ascii="Garamond" w:eastAsia="Garamond" w:hAnsi="Garamond" w:cs="Garamond"/>
          <w:color w:val="000000"/>
        </w:rPr>
        <w:t xml:space="preserve"> digital. Hasil </w:t>
      </w:r>
      <w:proofErr w:type="spellStart"/>
      <w:r w:rsidR="00993913" w:rsidRPr="00993913">
        <w:rPr>
          <w:rFonts w:ascii="Garamond" w:eastAsia="Garamond" w:hAnsi="Garamond" w:cs="Garamond"/>
          <w:color w:val="000000"/>
        </w:rPr>
        <w:t>penelitian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mereka</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menunjukkan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bahwa</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kehadiran</w:t>
      </w:r>
      <w:proofErr w:type="spellEnd"/>
      <w:r w:rsidR="00993913" w:rsidRPr="00993913">
        <w:rPr>
          <w:rFonts w:ascii="Garamond" w:eastAsia="Garamond" w:hAnsi="Garamond" w:cs="Garamond"/>
          <w:color w:val="000000"/>
        </w:rPr>
        <w:t xml:space="preserve"> COD </w:t>
      </w:r>
      <w:proofErr w:type="spellStart"/>
      <w:r w:rsidR="00993913" w:rsidRPr="00993913">
        <w:rPr>
          <w:rFonts w:ascii="Garamond" w:eastAsia="Garamond" w:hAnsi="Garamond" w:cs="Garamond"/>
          <w:color w:val="000000"/>
        </w:rPr>
        <w:t>mampu</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meningkatkan</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jumlah</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konsumen</w:t>
      </w:r>
      <w:proofErr w:type="spellEnd"/>
      <w:r w:rsidR="00993913" w:rsidRPr="00993913">
        <w:rPr>
          <w:rFonts w:ascii="Garamond" w:eastAsia="Garamond" w:hAnsi="Garamond" w:cs="Garamond"/>
          <w:color w:val="000000"/>
        </w:rPr>
        <w:t xml:space="preserve"> yang </w:t>
      </w:r>
      <w:proofErr w:type="spellStart"/>
      <w:r w:rsidR="00993913" w:rsidRPr="00993913">
        <w:rPr>
          <w:rFonts w:ascii="Garamond" w:eastAsia="Garamond" w:hAnsi="Garamond" w:cs="Garamond"/>
          <w:color w:val="000000"/>
        </w:rPr>
        <w:t>berbelanja</w:t>
      </w:r>
      <w:proofErr w:type="spellEnd"/>
      <w:r w:rsidR="00993913" w:rsidRPr="00993913">
        <w:rPr>
          <w:rFonts w:ascii="Garamond" w:eastAsia="Garamond" w:hAnsi="Garamond" w:cs="Garamond"/>
          <w:color w:val="000000"/>
        </w:rPr>
        <w:t xml:space="preserve"> online </w:t>
      </w:r>
      <w:proofErr w:type="spellStart"/>
      <w:r w:rsidR="00993913" w:rsidRPr="00993913">
        <w:rPr>
          <w:rFonts w:ascii="Garamond" w:eastAsia="Garamond" w:hAnsi="Garamond" w:cs="Garamond"/>
          <w:color w:val="000000"/>
        </w:rPr>
        <w:t>hingga</w:t>
      </w:r>
      <w:proofErr w:type="spellEnd"/>
      <w:r w:rsidR="00993913" w:rsidRPr="00993913">
        <w:rPr>
          <w:rFonts w:ascii="Garamond" w:eastAsia="Garamond" w:hAnsi="Garamond" w:cs="Garamond"/>
          <w:color w:val="000000"/>
        </w:rPr>
        <w:t xml:space="preserve"> 30% </w:t>
      </w:r>
      <w:proofErr w:type="spellStart"/>
      <w:r w:rsidR="00993913" w:rsidRPr="00993913">
        <w:rPr>
          <w:rFonts w:ascii="Garamond" w:eastAsia="Garamond" w:hAnsi="Garamond" w:cs="Garamond"/>
          <w:color w:val="000000"/>
        </w:rPr>
        <w:t>dibandingkan</w:t>
      </w:r>
      <w:proofErr w:type="spellEnd"/>
      <w:r w:rsidR="00993913" w:rsidRPr="00993913">
        <w:rPr>
          <w:rFonts w:ascii="Garamond" w:eastAsia="Garamond" w:hAnsi="Garamond" w:cs="Garamond"/>
          <w:color w:val="000000"/>
        </w:rPr>
        <w:t xml:space="preserve"> platform yang </w:t>
      </w:r>
      <w:proofErr w:type="spellStart"/>
      <w:r w:rsidR="00993913" w:rsidRPr="00993913">
        <w:rPr>
          <w:rFonts w:ascii="Garamond" w:eastAsia="Garamond" w:hAnsi="Garamond" w:cs="Garamond"/>
          <w:color w:val="000000"/>
        </w:rPr>
        <w:t>tidak</w:t>
      </w:r>
      <w:proofErr w:type="spellEnd"/>
      <w:r w:rsidR="00993913" w:rsidRPr="00993913">
        <w:rPr>
          <w:rFonts w:ascii="Garamond" w:eastAsia="Garamond" w:hAnsi="Garamond" w:cs="Garamond"/>
          <w:color w:val="000000"/>
        </w:rPr>
        <w:t xml:space="preserve"> </w:t>
      </w:r>
      <w:proofErr w:type="spellStart"/>
      <w:r w:rsidR="00993913" w:rsidRPr="00993913">
        <w:rPr>
          <w:rFonts w:ascii="Garamond" w:eastAsia="Garamond" w:hAnsi="Garamond" w:cs="Garamond"/>
          <w:color w:val="000000"/>
        </w:rPr>
        <w:t>menyediakan</w:t>
      </w:r>
      <w:proofErr w:type="spellEnd"/>
      <w:r w:rsidR="00993913" w:rsidRPr="00993913">
        <w:rPr>
          <w:rFonts w:ascii="Garamond" w:eastAsia="Garamond" w:hAnsi="Garamond" w:cs="Garamond"/>
          <w:color w:val="000000"/>
        </w:rPr>
        <w:t xml:space="preserve"> COD</w:t>
      </w:r>
      <w:r w:rsidR="00993913">
        <w:rPr>
          <w:rFonts w:ascii="Garamond" w:eastAsia="Garamond" w:hAnsi="Garamond" w:cs="Garamond"/>
          <w:color w:val="000000"/>
        </w:rPr>
        <w:t xml:space="preserve"> </w:t>
      </w:r>
      <w:r w:rsidR="00274A41">
        <w:rPr>
          <w:rFonts w:ascii="Garamond" w:eastAsia="Garamond" w:hAnsi="Garamond" w:cs="Garamond"/>
          <w:color w:val="000000"/>
        </w:rPr>
        <w:fldChar w:fldCharType="begin" w:fldLock="1"/>
      </w:r>
      <w:r w:rsidR="004976CC">
        <w:rPr>
          <w:rFonts w:ascii="Garamond" w:eastAsia="Garamond" w:hAnsi="Garamond" w:cs="Garamond"/>
          <w:color w:val="000000"/>
        </w:rPr>
        <w:instrText>ADDIN CSL_CITATION {"citationItems":[{"id":"ITEM-1","itemData":{"abstract":"Shopping online or online or also known as e-commerce is the latest way to minimise time and can be done \nor ordered anywhere and anytime, e-commerce really helps users in terms of time or costs that can be \ncompared to its competitors. The purpose of this article is to find out COD (Cash On Delivery) payments \nand their effect on buying interest in Shopee e-commerce. The population and sample in this study were 57 \npeople. The data analysis method used is simple linear regression analysis, where the regression model \nvalue Y = 18,021 + 0.593X. The results of this study indicate that COD (Cash On Delivery) payments (X) \nhave an effect on buying interest in Shopee e-commerce with a tcount value of 3.972&gt; ttable 1.693 with df: \nn-k-1 (57-1-1) = 55. This study can be concluded that COD (Cash On Delivery) payments (X) have an \neffect on buying interest in Shopee e-commerce","author":[{"dropping-particle":"","family":"Hermansyah","given":"Tedi","non-dropping-particle":"","parse-names":false,"suffix":""},{"dropping-particle":"","family":"Qolbi","given":"Nurul","non-dropping-particle":"","parse-names":false,"suffix":""}],"container-title":"Jurnal AL-AMAL","id":"ITEM-1","issue":"1","issued":{"date-parts":[["2023"]]},"title":"Pengaruh Pembayaran Cod (Cash On Delivery) Terhadap Minat  Beli Pada E-Commerce Shopee","type":"article-journal","volume":"2"},"uris":["http://www.mendeley.com/documents/?uuid=b518fca4-daa2-3e92-836f-7cf39efe4c6d"]}],"mendeley":{"formattedCitation":"(Hermansyah &amp; Qolbi, 2023)","plainTextFormattedCitation":"(Hermansyah &amp; Qolbi, 2023)","previouslyFormattedCitation":"(Hermansyah &amp; Qolbi, 2023)"},"properties":{"noteIndex":0},"schema":"https://github.com/citation-style-language/schema/raw/master/csl-citation.json"}</w:instrText>
      </w:r>
      <w:r w:rsidR="00274A41">
        <w:rPr>
          <w:rFonts w:ascii="Garamond" w:eastAsia="Garamond" w:hAnsi="Garamond" w:cs="Garamond"/>
          <w:color w:val="000000"/>
        </w:rPr>
        <w:fldChar w:fldCharType="separate"/>
      </w:r>
      <w:r w:rsidR="00274A41" w:rsidRPr="00274A41">
        <w:rPr>
          <w:rFonts w:ascii="Garamond" w:eastAsia="Garamond" w:hAnsi="Garamond" w:cs="Garamond"/>
          <w:noProof/>
          <w:color w:val="000000"/>
        </w:rPr>
        <w:t>(Hermansyah &amp; Qolbi, 2023)</w:t>
      </w:r>
      <w:r w:rsidR="00274A41">
        <w:rPr>
          <w:rFonts w:ascii="Garamond" w:eastAsia="Garamond" w:hAnsi="Garamond" w:cs="Garamond"/>
          <w:color w:val="000000"/>
        </w:rPr>
        <w:fldChar w:fldCharType="end"/>
      </w:r>
      <w:r w:rsidR="00993913">
        <w:rPr>
          <w:rFonts w:ascii="Garamond" w:eastAsia="Garamond" w:hAnsi="Garamond" w:cs="Garamond"/>
          <w:color w:val="000000"/>
        </w:rPr>
        <w:t>.</w:t>
      </w:r>
    </w:p>
    <w:p w14:paraId="685F777B" w14:textId="66DB80AC" w:rsidR="004976CC" w:rsidRPr="004976CC" w:rsidRDefault="00274A41" w:rsidP="004976CC">
      <w:pPr>
        <w:spacing w:after="0" w:line="360" w:lineRule="auto"/>
        <w:ind w:firstLine="709"/>
        <w:jc w:val="both"/>
        <w:rPr>
          <w:rFonts w:ascii="Garamond" w:eastAsia="Garamond" w:hAnsi="Garamond" w:cs="Garamond"/>
          <w:color w:val="000000"/>
        </w:rPr>
      </w:pPr>
      <w:proofErr w:type="spellStart"/>
      <w:r>
        <w:rPr>
          <w:rFonts w:ascii="Garamond" w:eastAsia="Garamond" w:hAnsi="Garamond" w:cs="Garamond"/>
          <w:color w:val="000000"/>
        </w:rPr>
        <w:t>Penggunaan</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sistem</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pembelian</w:t>
      </w:r>
      <w:proofErr w:type="spellEnd"/>
      <w:r>
        <w:rPr>
          <w:rFonts w:ascii="Garamond" w:eastAsia="Garamond" w:hAnsi="Garamond" w:cs="Garamond"/>
          <w:color w:val="000000"/>
        </w:rPr>
        <w:t xml:space="preserve"> COD </w:t>
      </w:r>
      <w:proofErr w:type="spellStart"/>
      <w:r>
        <w:rPr>
          <w:rFonts w:ascii="Garamond" w:eastAsia="Garamond" w:hAnsi="Garamond" w:cs="Garamond"/>
          <w:color w:val="000000"/>
        </w:rPr>
        <w:t>menggambarkan</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perilaku</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konsumen</w:t>
      </w:r>
      <w:proofErr w:type="spellEnd"/>
      <w:r>
        <w:rPr>
          <w:rFonts w:ascii="Garamond" w:eastAsia="Garamond" w:hAnsi="Garamond" w:cs="Garamond"/>
          <w:color w:val="000000"/>
        </w:rPr>
        <w:t xml:space="preserve">. </w:t>
      </w:r>
      <w:proofErr w:type="spellStart"/>
      <w:r w:rsidRPr="00274A41">
        <w:rPr>
          <w:rFonts w:ascii="Garamond" w:eastAsia="Garamond" w:hAnsi="Garamond" w:cs="Garamond"/>
          <w:color w:val="000000"/>
        </w:rPr>
        <w:t>Menurut</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teori</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perilaku</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konsumen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keputusan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pembelian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dipengaruhi</w:t>
      </w:r>
      <w:proofErr w:type="spellEnd"/>
      <w:r w:rsidRPr="00274A41">
        <w:rPr>
          <w:rFonts w:ascii="Garamond" w:eastAsia="Garamond" w:hAnsi="Garamond" w:cs="Garamond"/>
          <w:color w:val="000000"/>
        </w:rPr>
        <w:t xml:space="preserve"> oleh </w:t>
      </w:r>
      <w:proofErr w:type="spellStart"/>
      <w:r w:rsidRPr="00274A41">
        <w:rPr>
          <w:rFonts w:ascii="Garamond" w:eastAsia="Garamond" w:hAnsi="Garamond" w:cs="Garamond"/>
          <w:color w:val="000000"/>
        </w:rPr>
        <w:t>kepercayaan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pengalaman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sebelumnya</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serta</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keamanan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transaksi</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Dalam</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konteks</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belanja</w:t>
      </w:r>
      <w:proofErr w:type="spellEnd"/>
      <w:r w:rsidRPr="00274A41">
        <w:rPr>
          <w:rFonts w:ascii="Garamond" w:eastAsia="Garamond" w:hAnsi="Garamond" w:cs="Garamond"/>
          <w:color w:val="000000"/>
        </w:rPr>
        <w:t xml:space="preserve"> online, COD </w:t>
      </w:r>
      <w:proofErr w:type="spellStart"/>
      <w:r w:rsidRPr="00274A41">
        <w:rPr>
          <w:rFonts w:ascii="Garamond" w:eastAsia="Garamond" w:hAnsi="Garamond" w:cs="Garamond"/>
          <w:color w:val="000000"/>
        </w:rPr>
        <w:t>dapat</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dilihat</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sebagai</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respons</w:t>
      </w:r>
      <w:proofErr w:type="spellEnd"/>
      <w:r w:rsidRPr="00274A41">
        <w:rPr>
          <w:rFonts w:ascii="Garamond" w:eastAsia="Garamond" w:hAnsi="Garamond" w:cs="Garamond"/>
          <w:color w:val="000000"/>
        </w:rPr>
        <w:t xml:space="preserve"> platform e-commerce </w:t>
      </w:r>
      <w:proofErr w:type="spellStart"/>
      <w:r w:rsidRPr="00274A41">
        <w:rPr>
          <w:rFonts w:ascii="Garamond" w:eastAsia="Garamond" w:hAnsi="Garamond" w:cs="Garamond"/>
          <w:color w:val="000000"/>
        </w:rPr>
        <w:t>untuk</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memenuhi</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kebutuhan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konsumen</w:t>
      </w:r>
      <w:proofErr w:type="spellEnd"/>
      <w:r w:rsidRPr="00274A41">
        <w:rPr>
          <w:rFonts w:ascii="Garamond" w:eastAsia="Garamond" w:hAnsi="Garamond" w:cs="Garamond"/>
          <w:color w:val="000000"/>
        </w:rPr>
        <w:t xml:space="preserve"> yang </w:t>
      </w:r>
      <w:proofErr w:type="spellStart"/>
      <w:r w:rsidRPr="00274A41">
        <w:rPr>
          <w:rFonts w:ascii="Garamond" w:eastAsia="Garamond" w:hAnsi="Garamond" w:cs="Garamond"/>
          <w:color w:val="000000"/>
        </w:rPr>
        <w:t>menginginkan</w:t>
      </w:r>
      <w:proofErr w:type="spellEnd"/>
      <w:r w:rsidRPr="00274A41">
        <w:rPr>
          <w:rFonts w:ascii="Garamond" w:eastAsia="Garamond" w:hAnsi="Garamond" w:cs="Garamond"/>
          <w:color w:val="000000"/>
        </w:rPr>
        <w:t xml:space="preserve"> rasa </w:t>
      </w:r>
      <w:proofErr w:type="spellStart"/>
      <w:r w:rsidRPr="00274A41">
        <w:rPr>
          <w:rFonts w:ascii="Garamond" w:eastAsia="Garamond" w:hAnsi="Garamond" w:cs="Garamond"/>
          <w:color w:val="000000"/>
        </w:rPr>
        <w:t>aman</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dalam</w:t>
      </w:r>
      <w:proofErr w:type="spellEnd"/>
      <w:r w:rsidRPr="00274A41">
        <w:rPr>
          <w:rFonts w:ascii="Garamond" w:eastAsia="Garamond" w:hAnsi="Garamond" w:cs="Garamond"/>
          <w:color w:val="000000"/>
        </w:rPr>
        <w:t xml:space="preserve"> </w:t>
      </w:r>
      <w:proofErr w:type="spellStart"/>
      <w:r w:rsidRPr="00274A41">
        <w:rPr>
          <w:rFonts w:ascii="Garamond" w:eastAsia="Garamond" w:hAnsi="Garamond" w:cs="Garamond"/>
          <w:color w:val="000000"/>
        </w:rPr>
        <w:t>bertransaksi</w:t>
      </w:r>
      <w:proofErr w:type="spellEnd"/>
      <w:r w:rsidRPr="00274A41">
        <w:rPr>
          <w:rFonts w:ascii="Garamond" w:eastAsia="Garamond" w:hAnsi="Garamond" w:cs="Garamond"/>
          <w:color w:val="000000"/>
        </w:rPr>
        <w:t>.</w:t>
      </w:r>
      <w:r w:rsidR="004976CC">
        <w:rPr>
          <w:rFonts w:ascii="Garamond" w:eastAsia="Garamond" w:hAnsi="Garamond" w:cs="Garamond"/>
          <w:color w:val="000000"/>
        </w:rPr>
        <w:t xml:space="preserve"> </w:t>
      </w:r>
      <w:proofErr w:type="spellStart"/>
      <w:r w:rsidR="004976CC">
        <w:rPr>
          <w:rFonts w:ascii="Garamond" w:eastAsia="Garamond" w:hAnsi="Garamond" w:cs="Garamond"/>
          <w:color w:val="000000"/>
        </w:rPr>
        <w:t>Perilaku</w:t>
      </w:r>
      <w:proofErr w:type="spellEnd"/>
      <w:r w:rsidR="004976CC">
        <w:rPr>
          <w:rFonts w:ascii="Garamond" w:eastAsia="Garamond" w:hAnsi="Garamond" w:cs="Garamond"/>
          <w:color w:val="000000"/>
        </w:rPr>
        <w:t xml:space="preserve"> </w:t>
      </w:r>
      <w:proofErr w:type="spellStart"/>
      <w:r w:rsidR="004976CC">
        <w:rPr>
          <w:rFonts w:ascii="Garamond" w:eastAsia="Garamond" w:hAnsi="Garamond" w:cs="Garamond"/>
          <w:color w:val="000000"/>
        </w:rPr>
        <w:t>konsumen</w:t>
      </w:r>
      <w:proofErr w:type="spellEnd"/>
      <w:r w:rsidR="004976CC">
        <w:rPr>
          <w:rFonts w:ascii="Garamond" w:eastAsia="Garamond" w:hAnsi="Garamond" w:cs="Garamond"/>
          <w:color w:val="000000"/>
        </w:rPr>
        <w:t xml:space="preserve"> </w:t>
      </w:r>
      <w:proofErr w:type="spellStart"/>
      <w:r w:rsidR="004976CC">
        <w:rPr>
          <w:rFonts w:ascii="Garamond" w:eastAsia="Garamond" w:hAnsi="Garamond" w:cs="Garamond"/>
          <w:color w:val="000000"/>
        </w:rPr>
        <w:t>terhadap</w:t>
      </w:r>
      <w:proofErr w:type="spellEnd"/>
      <w:r w:rsidR="004976CC">
        <w:rPr>
          <w:rFonts w:ascii="Garamond" w:eastAsia="Garamond" w:hAnsi="Garamond" w:cs="Garamond"/>
          <w:color w:val="000000"/>
        </w:rPr>
        <w:t xml:space="preserve"> </w:t>
      </w:r>
      <w:proofErr w:type="spellStart"/>
      <w:r w:rsidR="004976CC">
        <w:rPr>
          <w:rFonts w:ascii="Garamond" w:eastAsia="Garamond" w:hAnsi="Garamond" w:cs="Garamond"/>
          <w:color w:val="000000"/>
        </w:rPr>
        <w:t>jual</w:t>
      </w:r>
      <w:proofErr w:type="spellEnd"/>
      <w:r w:rsidR="004976CC">
        <w:rPr>
          <w:rFonts w:ascii="Garamond" w:eastAsia="Garamond" w:hAnsi="Garamond" w:cs="Garamond"/>
          <w:color w:val="000000"/>
        </w:rPr>
        <w:t xml:space="preserve"> </w:t>
      </w:r>
      <w:proofErr w:type="spellStart"/>
      <w:r w:rsidR="004976CC">
        <w:rPr>
          <w:rFonts w:ascii="Garamond" w:eastAsia="Garamond" w:hAnsi="Garamond" w:cs="Garamond"/>
          <w:color w:val="000000"/>
        </w:rPr>
        <w:t>beli</w:t>
      </w:r>
      <w:proofErr w:type="spellEnd"/>
      <w:r w:rsidR="004976CC">
        <w:rPr>
          <w:rFonts w:ascii="Garamond" w:eastAsia="Garamond" w:hAnsi="Garamond" w:cs="Garamond"/>
          <w:color w:val="000000"/>
        </w:rPr>
        <w:t xml:space="preserve"> online </w:t>
      </w:r>
      <w:proofErr w:type="spellStart"/>
      <w:r w:rsidR="004976CC">
        <w:rPr>
          <w:rFonts w:ascii="Garamond" w:eastAsia="Garamond" w:hAnsi="Garamond" w:cs="Garamond"/>
          <w:color w:val="000000"/>
        </w:rPr>
        <w:t>adalah</w:t>
      </w:r>
      <w:proofErr w:type="spellEnd"/>
      <w:r w:rsid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cara</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konsumen</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membuat</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keputusan</w:t>
      </w:r>
      <w:proofErr w:type="spellEnd"/>
      <w:r w:rsidR="004976CC" w:rsidRPr="004976CC">
        <w:rPr>
          <w:rFonts w:ascii="Garamond" w:eastAsia="Garamond" w:hAnsi="Garamond" w:cs="Garamond"/>
          <w:color w:val="000000"/>
        </w:rPr>
        <w:t xml:space="preserve"> dan </w:t>
      </w:r>
      <w:proofErr w:type="spellStart"/>
      <w:r w:rsidR="004976CC" w:rsidRPr="004976CC">
        <w:rPr>
          <w:rFonts w:ascii="Garamond" w:eastAsia="Garamond" w:hAnsi="Garamond" w:cs="Garamond"/>
          <w:color w:val="000000"/>
        </w:rPr>
        <w:t>bertindak</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dalam</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pembelian</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produk</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atau</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layanan</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melalui</w:t>
      </w:r>
      <w:proofErr w:type="spellEnd"/>
      <w:r w:rsidR="004976CC" w:rsidRPr="004976CC">
        <w:rPr>
          <w:rFonts w:ascii="Garamond" w:eastAsia="Garamond" w:hAnsi="Garamond" w:cs="Garamond"/>
          <w:color w:val="000000"/>
        </w:rPr>
        <w:t xml:space="preserve"> platform digital. </w:t>
      </w:r>
      <w:proofErr w:type="spellStart"/>
      <w:r w:rsidR="004976CC" w:rsidRPr="004976CC">
        <w:rPr>
          <w:rFonts w:ascii="Garamond" w:eastAsia="Garamond" w:hAnsi="Garamond" w:cs="Garamond"/>
          <w:color w:val="000000"/>
        </w:rPr>
        <w:t>Faktor</w:t>
      </w:r>
      <w:proofErr w:type="spellEnd"/>
      <w:r w:rsidR="004976CC" w:rsidRPr="004976CC">
        <w:rPr>
          <w:rFonts w:ascii="Garamond" w:eastAsia="Garamond" w:hAnsi="Garamond" w:cs="Garamond"/>
          <w:color w:val="000000"/>
        </w:rPr>
        <w:t xml:space="preserve"> yang </w:t>
      </w:r>
      <w:proofErr w:type="spellStart"/>
      <w:r w:rsidR="004976CC" w:rsidRPr="004976CC">
        <w:rPr>
          <w:rFonts w:ascii="Garamond" w:eastAsia="Garamond" w:hAnsi="Garamond" w:cs="Garamond"/>
          <w:color w:val="000000"/>
        </w:rPr>
        <w:t>memengaruhi</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perilaku</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ini</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bisa</w:t>
      </w:r>
      <w:proofErr w:type="spellEnd"/>
      <w:r w:rsidR="004976CC" w:rsidRPr="004976CC">
        <w:rPr>
          <w:rFonts w:ascii="Garamond" w:eastAsia="Garamond" w:hAnsi="Garamond" w:cs="Garamond"/>
          <w:color w:val="000000"/>
        </w:rPr>
        <w:t xml:space="preserve"> </w:t>
      </w:r>
      <w:proofErr w:type="spellStart"/>
      <w:r w:rsidR="004976CC" w:rsidRPr="004976CC">
        <w:rPr>
          <w:rFonts w:ascii="Garamond" w:eastAsia="Garamond" w:hAnsi="Garamond" w:cs="Garamond"/>
          <w:color w:val="000000"/>
        </w:rPr>
        <w:t>meliputi</w:t>
      </w:r>
      <w:proofErr w:type="spellEnd"/>
      <w:r w:rsidR="004976CC">
        <w:rPr>
          <w:rFonts w:ascii="Garamond" w:eastAsia="Garamond" w:hAnsi="Garamond" w:cs="Garamond"/>
          <w:color w:val="000000"/>
        </w:rPr>
        <w:t xml:space="preserve"> </w:t>
      </w:r>
      <w:r w:rsidR="004976CC">
        <w:rPr>
          <w:rFonts w:ascii="Garamond" w:eastAsia="Garamond" w:hAnsi="Garamond" w:cs="Garamond"/>
          <w:color w:val="000000"/>
        </w:rPr>
        <w:fldChar w:fldCharType="begin" w:fldLock="1"/>
      </w:r>
      <w:r w:rsidR="004976CC">
        <w:rPr>
          <w:rFonts w:ascii="Garamond" w:eastAsia="Garamond" w:hAnsi="Garamond" w:cs="Garamond"/>
          <w:color w:val="000000"/>
        </w:rPr>
        <w:instrText>ADDIN CSL_CITATION {"citationItems":[{"id":"ITEM-1","itemData":{"DOI":"10.32534/jv.v15i2.1414","ISSN":"1979-0643","abstract":"Kedai sayur adalah salah satu start up yang bergerak dibidang penjualan sayur via online. Tidak hanya sayuran, buah, daging dan bahan olahan ada di dalam aplikasi kedai sayur. Start up ini dimulai sejak januari 2019. Mitra sayur merupakan nama kerja sama tukang sayur dengan kedai sayur yang mencangkup wilayah jabodetabek. Pada perilaku konsumen diketahui 7 variabel (performance expetacy, effort expetacy, social influence, facilitating condition, hedonic motivation, price value dan habit) dan life style yang akan diuji hubungan dengan minat penggunaan. Behavior intention menggunakan aplikasi dipengaruhi oleh performance expetacy, facilitating condition, price value dan life style. Setelah dianalisa menggunakan SEM, penelitian ini menunjukan bahwa Use behavior memiliki pengaruh positif dan signifikan pada purchase behavior. Perilaku penggunaan aplikasi diarahkan kepada keputusan membeli produk sayuran dengan menggunakan aplikasi kedai sayur.\r Kata Kunci : Kedai Sayur, Keputusan Pembelian","author":[{"dropping-particle":"","family":"Soetirto","given":"Muhammad Adam","non-dropping-particle":"","parse-names":false,"suffix":""},{"dropping-particle":"","family":"Sumarwan","given":"Ujang","non-dropping-particle":"","parse-names":false,"suffix":""},{"dropping-particle":"","family":"Setiawan","given":"Iwan","non-dropping-particle":"","parse-names":false,"suffix":""}],"container-title":"Value : Jurnal Manajemen dan Akuntansi","id":"ITEM-1","issue":"2","issued":{"date-parts":[["2020"]]},"title":"ANALISIS FAKTOR-FAKTOR YANG MEMENGARUHI KEPUTUSAN PEMBELIAN SAYUR VIA ONLINE","type":"article-journal","volume":"15"},"uris":["http://www.mendeley.com/documents/?uuid=04642a35-e7d8-3a1b-a9ee-05999692ac26"]}],"mendeley":{"formattedCitation":"(Soetirto et al., 2020)","plainTextFormattedCitation":"(Soetirto et al., 2020)","previouslyFormattedCitation":"(Soetirto et al., 2020)"},"properties":{"noteIndex":0},"schema":"https://github.com/citation-style-language/schema/raw/master/csl-citation.json"}</w:instrText>
      </w:r>
      <w:r w:rsidR="004976CC">
        <w:rPr>
          <w:rFonts w:ascii="Garamond" w:eastAsia="Garamond" w:hAnsi="Garamond" w:cs="Garamond"/>
          <w:color w:val="000000"/>
        </w:rPr>
        <w:fldChar w:fldCharType="separate"/>
      </w:r>
      <w:r w:rsidR="004976CC" w:rsidRPr="004976CC">
        <w:rPr>
          <w:rFonts w:ascii="Garamond" w:eastAsia="Garamond" w:hAnsi="Garamond" w:cs="Garamond"/>
          <w:noProof/>
          <w:color w:val="000000"/>
        </w:rPr>
        <w:t>(Soetirto et al., 2020)</w:t>
      </w:r>
      <w:r w:rsidR="004976CC">
        <w:rPr>
          <w:rFonts w:ascii="Garamond" w:eastAsia="Garamond" w:hAnsi="Garamond" w:cs="Garamond"/>
          <w:color w:val="000000"/>
        </w:rPr>
        <w:fldChar w:fldCharType="end"/>
      </w:r>
      <w:r w:rsidR="004976CC" w:rsidRPr="004976CC">
        <w:rPr>
          <w:rFonts w:ascii="Garamond" w:eastAsia="Garamond" w:hAnsi="Garamond" w:cs="Garamond"/>
          <w:color w:val="000000"/>
        </w:rPr>
        <w:t>:</w:t>
      </w:r>
    </w:p>
    <w:p w14:paraId="31778F70"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proofErr w:type="spellStart"/>
      <w:r w:rsidRPr="004976CC">
        <w:rPr>
          <w:rFonts w:ascii="Garamond" w:eastAsia="Garamond" w:hAnsi="Garamond" w:cs="Garamond"/>
          <w:color w:val="000000"/>
        </w:rPr>
        <w:t>Kemudahan</w:t>
      </w:r>
      <w:proofErr w:type="spellEnd"/>
      <w:r w:rsidRPr="004976CC">
        <w:rPr>
          <w:rFonts w:ascii="Garamond" w:eastAsia="Garamond" w:hAnsi="Garamond" w:cs="Garamond"/>
          <w:color w:val="000000"/>
        </w:rPr>
        <w:t xml:space="preserve"> dan </w:t>
      </w:r>
      <w:proofErr w:type="spellStart"/>
      <w:r w:rsidRPr="004976CC">
        <w:rPr>
          <w:rFonts w:ascii="Garamond" w:eastAsia="Garamond" w:hAnsi="Garamond" w:cs="Garamond"/>
          <w:color w:val="000000"/>
        </w:rPr>
        <w:t>Kenyamanan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sering</w:t>
      </w:r>
      <w:proofErr w:type="spellEnd"/>
      <w:r w:rsidRPr="004976CC">
        <w:rPr>
          <w:rFonts w:ascii="Garamond" w:eastAsia="Garamond" w:hAnsi="Garamond" w:cs="Garamond"/>
          <w:color w:val="000000"/>
        </w:rPr>
        <w:t xml:space="preserve"> kali </w:t>
      </w:r>
      <w:proofErr w:type="spellStart"/>
      <w:r w:rsidRPr="004976CC">
        <w:rPr>
          <w:rFonts w:ascii="Garamond" w:eastAsia="Garamond" w:hAnsi="Garamond" w:cs="Garamond"/>
          <w:color w:val="000000"/>
        </w:rPr>
        <w:t>memilih</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belanja</w:t>
      </w:r>
      <w:proofErr w:type="spellEnd"/>
      <w:r w:rsidRPr="004976CC">
        <w:rPr>
          <w:rFonts w:ascii="Garamond" w:eastAsia="Garamond" w:hAnsi="Garamond" w:cs="Garamond"/>
          <w:color w:val="000000"/>
        </w:rPr>
        <w:t xml:space="preserve"> online </w:t>
      </w:r>
      <w:proofErr w:type="spellStart"/>
      <w:r w:rsidRPr="004976CC">
        <w:rPr>
          <w:rFonts w:ascii="Garamond" w:eastAsia="Garamond" w:hAnsi="Garamond" w:cs="Garamond"/>
          <w:color w:val="000000"/>
        </w:rPr>
        <w:t>karena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kemudahan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akses</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fleksibilitas</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waktu</w:t>
      </w:r>
      <w:proofErr w:type="spellEnd"/>
      <w:r w:rsidRPr="004976CC">
        <w:rPr>
          <w:rFonts w:ascii="Garamond" w:eastAsia="Garamond" w:hAnsi="Garamond" w:cs="Garamond"/>
          <w:color w:val="000000"/>
        </w:rPr>
        <w:t xml:space="preserve">, dan </w:t>
      </w:r>
      <w:proofErr w:type="spellStart"/>
      <w:r w:rsidRPr="004976CC">
        <w:rPr>
          <w:rFonts w:ascii="Garamond" w:eastAsia="Garamond" w:hAnsi="Garamond" w:cs="Garamond"/>
          <w:color w:val="000000"/>
        </w:rPr>
        <w:t>kenyamanan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tanpa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perlu</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pergi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toko</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fisik</w:t>
      </w:r>
      <w:proofErr w:type="spellEnd"/>
      <w:r w:rsidRPr="004976CC">
        <w:rPr>
          <w:rFonts w:ascii="Garamond" w:eastAsia="Garamond" w:hAnsi="Garamond" w:cs="Garamond"/>
          <w:color w:val="000000"/>
        </w:rPr>
        <w:t>.</w:t>
      </w:r>
    </w:p>
    <w:p w14:paraId="52C688CA"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r w:rsidRPr="004976CC">
        <w:rPr>
          <w:rFonts w:ascii="Garamond" w:eastAsia="Garamond" w:hAnsi="Garamond" w:cs="Garamond"/>
          <w:color w:val="000000"/>
        </w:rPr>
        <w:t xml:space="preserve">Harga dan </w:t>
      </w:r>
      <w:proofErr w:type="spellStart"/>
      <w:r w:rsidRPr="004976CC">
        <w:rPr>
          <w:rFonts w:ascii="Garamond" w:eastAsia="Garamond" w:hAnsi="Garamond" w:cs="Garamond"/>
          <w:color w:val="000000"/>
        </w:rPr>
        <w:t>Diskon</w:t>
      </w:r>
      <w:proofErr w:type="spellEnd"/>
      <w:r w:rsidRPr="004976CC">
        <w:rPr>
          <w:rFonts w:ascii="Garamond" w:eastAsia="Garamond" w:hAnsi="Garamond" w:cs="Garamond"/>
          <w:color w:val="000000"/>
        </w:rPr>
        <w:t xml:space="preserve">: Banyak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yang </w:t>
      </w:r>
      <w:proofErr w:type="spellStart"/>
      <w:r w:rsidRPr="004976CC">
        <w:rPr>
          <w:rFonts w:ascii="Garamond" w:eastAsia="Garamond" w:hAnsi="Garamond" w:cs="Garamond"/>
          <w:color w:val="000000"/>
        </w:rPr>
        <w:t>tertarik</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dengan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potongan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harga</w:t>
      </w:r>
      <w:proofErr w:type="spellEnd"/>
      <w:r w:rsidRPr="004976CC">
        <w:rPr>
          <w:rFonts w:ascii="Garamond" w:eastAsia="Garamond" w:hAnsi="Garamond" w:cs="Garamond"/>
          <w:color w:val="000000"/>
        </w:rPr>
        <w:t xml:space="preserve">, promo, dan cashback yang </w:t>
      </w:r>
      <w:proofErr w:type="spellStart"/>
      <w:r w:rsidRPr="004976CC">
        <w:rPr>
          <w:rFonts w:ascii="Garamond" w:eastAsia="Garamond" w:hAnsi="Garamond" w:cs="Garamond"/>
          <w:color w:val="000000"/>
        </w:rPr>
        <w:t>biasanya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lebih</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sering</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ditawarkan</w:t>
      </w:r>
      <w:proofErr w:type="spellEnd"/>
      <w:r w:rsidRPr="004976CC">
        <w:rPr>
          <w:rFonts w:ascii="Garamond" w:eastAsia="Garamond" w:hAnsi="Garamond" w:cs="Garamond"/>
          <w:color w:val="000000"/>
        </w:rPr>
        <w:t xml:space="preserve"> di platform online.</w:t>
      </w:r>
    </w:p>
    <w:p w14:paraId="257A83B4"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proofErr w:type="spellStart"/>
      <w:r w:rsidRPr="004976CC">
        <w:rPr>
          <w:rFonts w:ascii="Garamond" w:eastAsia="Garamond" w:hAnsi="Garamond" w:cs="Garamond"/>
          <w:color w:val="000000"/>
        </w:rPr>
        <w:t>Kepercayaan</w:t>
      </w:r>
      <w:proofErr w:type="spellEnd"/>
      <w:r w:rsidRPr="004976CC">
        <w:rPr>
          <w:rFonts w:ascii="Garamond" w:eastAsia="Garamond" w:hAnsi="Garamond" w:cs="Garamond"/>
          <w:color w:val="000000"/>
        </w:rPr>
        <w:t xml:space="preserve"> dan </w:t>
      </w:r>
      <w:proofErr w:type="spellStart"/>
      <w:r w:rsidRPr="004976CC">
        <w:rPr>
          <w:rFonts w:ascii="Garamond" w:eastAsia="Garamond" w:hAnsi="Garamond" w:cs="Garamond"/>
          <w:color w:val="000000"/>
        </w:rPr>
        <w:t>Keamanan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Aspek</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keamanan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termasuk</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jaminan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kualitas</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produk</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kebijakan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pengembalian</w:t>
      </w:r>
      <w:proofErr w:type="spellEnd"/>
      <w:r w:rsidRPr="004976CC">
        <w:rPr>
          <w:rFonts w:ascii="Garamond" w:eastAsia="Garamond" w:hAnsi="Garamond" w:cs="Garamond"/>
          <w:color w:val="000000"/>
        </w:rPr>
        <w:t xml:space="preserve">, dan </w:t>
      </w:r>
      <w:proofErr w:type="spellStart"/>
      <w:r w:rsidRPr="004976CC">
        <w:rPr>
          <w:rFonts w:ascii="Garamond" w:eastAsia="Garamond" w:hAnsi="Garamond" w:cs="Garamond"/>
          <w:color w:val="000000"/>
        </w:rPr>
        <w:t>keamanan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transaksi</w:t>
      </w:r>
      <w:proofErr w:type="spellEnd"/>
      <w:r w:rsidRPr="004976CC">
        <w:rPr>
          <w:rFonts w:ascii="Garamond" w:eastAsia="Garamond" w:hAnsi="Garamond" w:cs="Garamond"/>
          <w:color w:val="000000"/>
        </w:rPr>
        <w:t xml:space="preserve">, sangat </w:t>
      </w:r>
      <w:proofErr w:type="spellStart"/>
      <w:r w:rsidRPr="004976CC">
        <w:rPr>
          <w:rFonts w:ascii="Garamond" w:eastAsia="Garamond" w:hAnsi="Garamond" w:cs="Garamond"/>
          <w:color w:val="000000"/>
        </w:rPr>
        <w:t>penting</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dalam</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membangun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kepercayaan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pada platform online.</w:t>
      </w:r>
    </w:p>
    <w:p w14:paraId="681B4D74"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proofErr w:type="spellStart"/>
      <w:r w:rsidRPr="004976CC">
        <w:rPr>
          <w:rFonts w:ascii="Garamond" w:eastAsia="Garamond" w:hAnsi="Garamond" w:cs="Garamond"/>
          <w:color w:val="000000"/>
        </w:rPr>
        <w:t>Pilihan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Metode</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Pembayaran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lebih</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nyaman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dengan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adanya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pilihan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metode</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pembayaran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seperti</w:t>
      </w:r>
      <w:proofErr w:type="spellEnd"/>
      <w:r w:rsidRPr="004976CC">
        <w:rPr>
          <w:rFonts w:ascii="Garamond" w:eastAsia="Garamond" w:hAnsi="Garamond" w:cs="Garamond"/>
          <w:color w:val="000000"/>
        </w:rPr>
        <w:t xml:space="preserve"> Cash on Delivery (COD), transfer bank, </w:t>
      </w:r>
      <w:proofErr w:type="spellStart"/>
      <w:r w:rsidRPr="004976CC">
        <w:rPr>
          <w:rFonts w:ascii="Garamond" w:eastAsia="Garamond" w:hAnsi="Garamond" w:cs="Garamond"/>
          <w:color w:val="000000"/>
        </w:rPr>
        <w:t>atau</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dompet</w:t>
      </w:r>
      <w:proofErr w:type="spellEnd"/>
      <w:r w:rsidRPr="004976CC">
        <w:rPr>
          <w:rFonts w:ascii="Garamond" w:eastAsia="Garamond" w:hAnsi="Garamond" w:cs="Garamond"/>
          <w:color w:val="000000"/>
        </w:rPr>
        <w:t xml:space="preserve"> digital, yang </w:t>
      </w:r>
      <w:proofErr w:type="spellStart"/>
      <w:r w:rsidRPr="004976CC">
        <w:rPr>
          <w:rFonts w:ascii="Garamond" w:eastAsia="Garamond" w:hAnsi="Garamond" w:cs="Garamond"/>
          <w:color w:val="000000"/>
        </w:rPr>
        <w:t>memudahkan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pembayaran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sesuai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preferensi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mereka</w:t>
      </w:r>
      <w:proofErr w:type="spellEnd"/>
      <w:r w:rsidRPr="004976CC">
        <w:rPr>
          <w:rFonts w:ascii="Garamond" w:eastAsia="Garamond" w:hAnsi="Garamond" w:cs="Garamond"/>
          <w:color w:val="000000"/>
        </w:rPr>
        <w:t>.</w:t>
      </w:r>
    </w:p>
    <w:p w14:paraId="7A775CC3"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r w:rsidRPr="004976CC">
        <w:rPr>
          <w:rFonts w:ascii="Garamond" w:eastAsia="Garamond" w:hAnsi="Garamond" w:cs="Garamond"/>
          <w:color w:val="000000"/>
        </w:rPr>
        <w:t xml:space="preserve">Review dan </w:t>
      </w:r>
      <w:proofErr w:type="spellStart"/>
      <w:r w:rsidRPr="004976CC">
        <w:rPr>
          <w:rFonts w:ascii="Garamond" w:eastAsia="Garamond" w:hAnsi="Garamond" w:cs="Garamond"/>
          <w:color w:val="000000"/>
        </w:rPr>
        <w:t>Rekomendasi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Produk</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sering</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membaca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ulasan</w:t>
      </w:r>
      <w:proofErr w:type="spellEnd"/>
      <w:r w:rsidRPr="004976CC">
        <w:rPr>
          <w:rFonts w:ascii="Garamond" w:eastAsia="Garamond" w:hAnsi="Garamond" w:cs="Garamond"/>
          <w:color w:val="000000"/>
        </w:rPr>
        <w:t xml:space="preserve"> dan </w:t>
      </w:r>
      <w:proofErr w:type="spellStart"/>
      <w:r w:rsidRPr="004976CC">
        <w:rPr>
          <w:rFonts w:ascii="Garamond" w:eastAsia="Garamond" w:hAnsi="Garamond" w:cs="Garamond"/>
          <w:color w:val="000000"/>
        </w:rPr>
        <w:t>testimoni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dari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pengguna</w:t>
      </w:r>
      <w:proofErr w:type="spellEnd"/>
      <w:r w:rsidRPr="004976CC">
        <w:rPr>
          <w:rFonts w:ascii="Garamond" w:eastAsia="Garamond" w:hAnsi="Garamond" w:cs="Garamond"/>
          <w:color w:val="000000"/>
        </w:rPr>
        <w:t xml:space="preserve"> lain </w:t>
      </w:r>
      <w:proofErr w:type="spellStart"/>
      <w:r w:rsidRPr="004976CC">
        <w:rPr>
          <w:rFonts w:ascii="Garamond" w:eastAsia="Garamond" w:hAnsi="Garamond" w:cs="Garamond"/>
          <w:color w:val="000000"/>
        </w:rPr>
        <w:t>sebelum</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memutuskan</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membeli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suatu</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produk</w:t>
      </w:r>
      <w:proofErr w:type="spellEnd"/>
      <w:r w:rsidRPr="004976CC">
        <w:rPr>
          <w:rFonts w:ascii="Garamond" w:eastAsia="Garamond" w:hAnsi="Garamond" w:cs="Garamond"/>
          <w:color w:val="000000"/>
        </w:rPr>
        <w:t>.</w:t>
      </w:r>
    </w:p>
    <w:p w14:paraId="502EAE2F" w14:textId="77777777" w:rsidR="004976CC" w:rsidRPr="004976CC" w:rsidRDefault="004976CC" w:rsidP="004976CC">
      <w:pPr>
        <w:numPr>
          <w:ilvl w:val="0"/>
          <w:numId w:val="2"/>
        </w:numPr>
        <w:spacing w:after="0" w:line="360" w:lineRule="auto"/>
        <w:jc w:val="both"/>
        <w:rPr>
          <w:rFonts w:ascii="Garamond" w:eastAsia="Garamond" w:hAnsi="Garamond" w:cs="Garamond"/>
          <w:color w:val="000000"/>
        </w:rPr>
      </w:pPr>
      <w:proofErr w:type="spellStart"/>
      <w:r w:rsidRPr="004976CC">
        <w:rPr>
          <w:rFonts w:ascii="Garamond" w:eastAsia="Garamond" w:hAnsi="Garamond" w:cs="Garamond"/>
          <w:color w:val="000000"/>
        </w:rPr>
        <w:t>Pengaruh</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Sosial</w:t>
      </w:r>
      <w:proofErr w:type="spellEnd"/>
      <w:r w:rsidRPr="004976CC">
        <w:rPr>
          <w:rFonts w:ascii="Garamond" w:eastAsia="Garamond" w:hAnsi="Garamond" w:cs="Garamond"/>
          <w:color w:val="000000"/>
        </w:rPr>
        <w:t xml:space="preserve"> dan Media: Media </w:t>
      </w:r>
      <w:proofErr w:type="spellStart"/>
      <w:r w:rsidRPr="004976CC">
        <w:rPr>
          <w:rFonts w:ascii="Garamond" w:eastAsia="Garamond" w:hAnsi="Garamond" w:cs="Garamond"/>
          <w:color w:val="000000"/>
        </w:rPr>
        <w:t>sosial</w:t>
      </w:r>
      <w:proofErr w:type="spellEnd"/>
      <w:r w:rsidRPr="004976CC">
        <w:rPr>
          <w:rFonts w:ascii="Garamond" w:eastAsia="Garamond" w:hAnsi="Garamond" w:cs="Garamond"/>
          <w:color w:val="000000"/>
        </w:rPr>
        <w:t xml:space="preserve"> dan review </w:t>
      </w:r>
      <w:proofErr w:type="spellStart"/>
      <w:r w:rsidRPr="004976CC">
        <w:rPr>
          <w:rFonts w:ascii="Garamond" w:eastAsia="Garamond" w:hAnsi="Garamond" w:cs="Garamond"/>
          <w:color w:val="000000"/>
        </w:rPr>
        <w:t>dari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keluarga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atau</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teman</w:t>
      </w:r>
      <w:proofErr w:type="spellEnd"/>
      <w:r w:rsidRPr="004976CC">
        <w:rPr>
          <w:rFonts w:ascii="Garamond" w:eastAsia="Garamond" w:hAnsi="Garamond" w:cs="Garamond"/>
          <w:color w:val="000000"/>
        </w:rPr>
        <w:t xml:space="preserve"> juga </w:t>
      </w:r>
      <w:proofErr w:type="spellStart"/>
      <w:r w:rsidRPr="004976CC">
        <w:rPr>
          <w:rFonts w:ascii="Garamond" w:eastAsia="Garamond" w:hAnsi="Garamond" w:cs="Garamond"/>
          <w:color w:val="000000"/>
        </w:rPr>
        <w:t>menjadi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faktor</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pendorong</w:t>
      </w:r>
      <w:proofErr w:type="spellEnd"/>
      <w:r w:rsidRPr="004976CC">
        <w:rPr>
          <w:rFonts w:ascii="Garamond" w:eastAsia="Garamond" w:hAnsi="Garamond" w:cs="Garamond"/>
          <w:color w:val="000000"/>
        </w:rPr>
        <w:t xml:space="preserve"> yang </w:t>
      </w:r>
      <w:proofErr w:type="spellStart"/>
      <w:r w:rsidRPr="004976CC">
        <w:rPr>
          <w:rFonts w:ascii="Garamond" w:eastAsia="Garamond" w:hAnsi="Garamond" w:cs="Garamond"/>
          <w:color w:val="000000"/>
        </w:rPr>
        <w:t>mempengaruhi</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perilaku</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belanja</w:t>
      </w:r>
      <w:proofErr w:type="spellEnd"/>
      <w:r w:rsidRPr="004976CC">
        <w:rPr>
          <w:rFonts w:ascii="Garamond" w:eastAsia="Garamond" w:hAnsi="Garamond" w:cs="Garamond"/>
          <w:color w:val="000000"/>
        </w:rPr>
        <w:t xml:space="preserve"> </w:t>
      </w:r>
      <w:proofErr w:type="spellStart"/>
      <w:r w:rsidRPr="004976CC">
        <w:rPr>
          <w:rFonts w:ascii="Garamond" w:eastAsia="Garamond" w:hAnsi="Garamond" w:cs="Garamond"/>
          <w:color w:val="000000"/>
        </w:rPr>
        <w:t>konsumen</w:t>
      </w:r>
      <w:proofErr w:type="spellEnd"/>
      <w:r w:rsidRPr="004976CC">
        <w:rPr>
          <w:rFonts w:ascii="Garamond" w:eastAsia="Garamond" w:hAnsi="Garamond" w:cs="Garamond"/>
          <w:color w:val="000000"/>
        </w:rPr>
        <w:t xml:space="preserve"> di platform online.</w:t>
      </w:r>
    </w:p>
    <w:p w14:paraId="38494F76" w14:textId="5A164FCE" w:rsidR="00274A41" w:rsidRDefault="00274A41" w:rsidP="004976CC">
      <w:pPr>
        <w:spacing w:after="0" w:line="360" w:lineRule="auto"/>
        <w:ind w:firstLine="709"/>
        <w:jc w:val="both"/>
        <w:rPr>
          <w:rFonts w:ascii="Garamond" w:eastAsia="Garamond" w:hAnsi="Garamond" w:cs="Garamond"/>
          <w:color w:val="000000"/>
        </w:rPr>
      </w:pPr>
    </w:p>
    <w:p w14:paraId="25007B0A" w14:textId="1E7CE303" w:rsidR="00B03939" w:rsidRDefault="00B03939" w:rsidP="004976CC">
      <w:pPr>
        <w:spacing w:after="0" w:line="360" w:lineRule="auto"/>
        <w:ind w:firstLine="709"/>
        <w:jc w:val="both"/>
        <w:rPr>
          <w:rFonts w:ascii="Garamond" w:eastAsia="Garamond" w:hAnsi="Garamond" w:cs="Garamond"/>
          <w:color w:val="000000"/>
        </w:rPr>
      </w:pPr>
    </w:p>
    <w:p w14:paraId="381D9C4B" w14:textId="77777777" w:rsidR="00B03939" w:rsidRDefault="00B03939" w:rsidP="004976CC">
      <w:pPr>
        <w:spacing w:after="0" w:line="360" w:lineRule="auto"/>
        <w:ind w:firstLine="709"/>
        <w:jc w:val="both"/>
        <w:rPr>
          <w:rFonts w:ascii="Garamond" w:eastAsia="Garamond" w:hAnsi="Garamond" w:cs="Garamond"/>
          <w:color w:val="000000"/>
        </w:rPr>
      </w:pPr>
    </w:p>
    <w:p w14:paraId="6D113283" w14:textId="52963AF4" w:rsidR="004976CC" w:rsidRDefault="004976CC" w:rsidP="004976CC">
      <w:pPr>
        <w:spacing w:after="0" w:line="360" w:lineRule="auto"/>
        <w:ind w:hanging="2"/>
        <w:jc w:val="both"/>
        <w:rPr>
          <w:rFonts w:ascii="Garamond" w:eastAsia="Garamond" w:hAnsi="Garamond" w:cs="Garamond"/>
          <w:b/>
          <w:color w:val="000000"/>
        </w:rPr>
      </w:pPr>
      <w:proofErr w:type="spellStart"/>
      <w:r>
        <w:rPr>
          <w:rFonts w:ascii="Garamond" w:eastAsia="Garamond" w:hAnsi="Garamond" w:cs="Garamond"/>
          <w:b/>
          <w:color w:val="000000"/>
        </w:rPr>
        <w:lastRenderedPageBreak/>
        <w:t>Minat</w:t>
      </w:r>
      <w:proofErr w:type="spellEnd"/>
      <w:r>
        <w:rPr>
          <w:rFonts w:ascii="Garamond" w:eastAsia="Garamond" w:hAnsi="Garamond" w:cs="Garamond"/>
          <w:b/>
          <w:color w:val="000000"/>
        </w:rPr>
        <w:t xml:space="preserve"> </w:t>
      </w:r>
      <w:proofErr w:type="spellStart"/>
      <w:r>
        <w:rPr>
          <w:rFonts w:ascii="Garamond" w:eastAsia="Garamond" w:hAnsi="Garamond" w:cs="Garamond"/>
          <w:b/>
          <w:color w:val="000000"/>
        </w:rPr>
        <w:t>Belanja</w:t>
      </w:r>
      <w:proofErr w:type="spellEnd"/>
      <w:r>
        <w:rPr>
          <w:rFonts w:ascii="Garamond" w:eastAsia="Garamond" w:hAnsi="Garamond" w:cs="Garamond"/>
          <w:b/>
          <w:color w:val="000000"/>
        </w:rPr>
        <w:t xml:space="preserve"> Online</w:t>
      </w:r>
    </w:p>
    <w:p w14:paraId="68608ED6" w14:textId="16B85115" w:rsidR="004976CC" w:rsidRDefault="004976CC" w:rsidP="004976CC">
      <w:pPr>
        <w:spacing w:after="0" w:line="360" w:lineRule="auto"/>
        <w:ind w:firstLine="709"/>
        <w:jc w:val="both"/>
        <w:rPr>
          <w:rFonts w:ascii="Garamond" w:eastAsia="Garamond" w:hAnsi="Garamond" w:cs="Garamond"/>
          <w:bCs/>
          <w:color w:val="000000"/>
        </w:rPr>
      </w:pPr>
      <w:proofErr w:type="spellStart"/>
      <w:r w:rsidRPr="004976CC">
        <w:rPr>
          <w:rFonts w:ascii="Garamond" w:eastAsia="Garamond" w:hAnsi="Garamond" w:cs="Garamond"/>
          <w:bCs/>
          <w:color w:val="000000"/>
        </w:rPr>
        <w:t>Minat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belanja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color w:val="000000"/>
        </w:rPr>
        <w:t>adalah</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keinginan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kecenderungan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seseorang</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untuk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melakukan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pembelian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barang</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jasa</w:t>
      </w:r>
      <w:proofErr w:type="spellEnd"/>
      <w:r>
        <w:rPr>
          <w:rFonts w:ascii="Garamond" w:eastAsia="Garamond" w:hAnsi="Garamond" w:cs="Garamond"/>
          <w:bCs/>
          <w:color w:val="000000"/>
        </w:rPr>
        <w:t xml:space="preserve"> </w:t>
      </w:r>
      <w:r>
        <w:rPr>
          <w:rFonts w:ascii="Garamond" w:eastAsia="Garamond" w:hAnsi="Garamond" w:cs="Garamond"/>
          <w:bCs/>
          <w:color w:val="000000"/>
        </w:rPr>
        <w:fldChar w:fldCharType="begin" w:fldLock="1"/>
      </w:r>
      <w:r w:rsidR="00E16687">
        <w:rPr>
          <w:rFonts w:ascii="Garamond" w:eastAsia="Garamond" w:hAnsi="Garamond" w:cs="Garamond"/>
          <w:bCs/>
          <w:color w:val="000000"/>
        </w:rPr>
        <w:instrText>ADDIN CSL_CITATION {"citationItems":[{"id":"ITEM-1","itemData":{"DOI":"10.19184/ejeba.v8i1.19502","ISSN":"2355-4665","abstract":"Tujuan penelitian ini adalah untuk mengetahui pengaruh kemudahan penggunaan dan harga terhadap minat beli konsumen pada situs belanja online Shopee. Pendekatan jenis kuantitatif deskriptif. Populasi yang digunakan adalah orang yang pernah melakukan pembelian online pada toko online Shopee. Populasi infinity, jumlah sampel yang digunakan sebanyak 83 responden. Unit analisis adalah Mahasiswa Fakultas Ekonomi Universitas Negeri Gorontalo. Penarikan sampel metode non probability sampling dengan cara accidental sampling. Hasil penelitian menunjukkan bahwa kemudahan penggunaan berpengaruh positif dan signifikan terhadap minat beli online konsumen. Harga berpengaruh positif dan signifikan terhadap minat beli.Kemudahan penggunaan dan  harga berpengaruh secara simultan terhadap minat beli. Pengaruh yang paling dominan adalah variabel harga. Hasil ini berimplikasi bagi para peneliti lain untuk melakukan penelitian dengan cakupan lebih luas dengan subtansi yang sama untuk membantu mengkaji kemudahan penggunaan dan harga dalam sistem belanja online Shopee. Implikasi lain yaitu bagi pimpinan  manajemen toko online Shopee atau pengambil kebijakan di online Shopee hendaknya mempertimbagan lebih lanjut mengenai kebijakan-kebijakan yang dapat meningkatkan minat beli online Shopee.","author":[{"dropping-particle":"","family":"Taan","given":"Hapsawati","non-dropping-particle":"","parse-names":false,"suffix":""}],"container-title":"e-Journal Ekonomi Bisnis dan Akuntansi","id":"ITEM-1","issue":"1","issued":{"date-parts":[["2021"]]},"title":"Kemudahan Penggunaan dan Harga Terhadap Minat Beli Online Konsumen","type":"article-journal","volume":"8"},"uris":["http://www.mendeley.com/documents/?uuid=ed31043e-29ab-3f23-a660-2b3ff3c3ce84"]}],"mendeley":{"formattedCitation":"(Taan, 2021)","plainTextFormattedCitation":"(Taan, 2021)","previouslyFormattedCitation":"(Taan, 2021)"},"properties":{"noteIndex":0},"schema":"https://github.com/citation-style-language/schema/raw/master/csl-citation.json"}</w:instrText>
      </w:r>
      <w:r>
        <w:rPr>
          <w:rFonts w:ascii="Garamond" w:eastAsia="Garamond" w:hAnsi="Garamond" w:cs="Garamond"/>
          <w:bCs/>
          <w:color w:val="000000"/>
        </w:rPr>
        <w:fldChar w:fldCharType="separate"/>
      </w:r>
      <w:r w:rsidRPr="004976CC">
        <w:rPr>
          <w:rFonts w:ascii="Garamond" w:eastAsia="Garamond" w:hAnsi="Garamond" w:cs="Garamond"/>
          <w:bCs/>
          <w:noProof/>
          <w:color w:val="000000"/>
        </w:rPr>
        <w:t>(Taan, 2021)</w:t>
      </w:r>
      <w:r>
        <w:rPr>
          <w:rFonts w:ascii="Garamond" w:eastAsia="Garamond" w:hAnsi="Garamond" w:cs="Garamond"/>
          <w:bCs/>
          <w:color w:val="000000"/>
        </w:rPr>
        <w:fldChar w:fldCharType="end"/>
      </w:r>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Minat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ini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dapat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dipengaruhi</w:t>
      </w:r>
      <w:proofErr w:type="spellEnd"/>
      <w:r w:rsidRPr="004976CC">
        <w:rPr>
          <w:rFonts w:ascii="Garamond" w:eastAsia="Garamond" w:hAnsi="Garamond" w:cs="Garamond"/>
          <w:bCs/>
          <w:color w:val="000000"/>
        </w:rPr>
        <w:t xml:space="preserve"> oleh </w:t>
      </w:r>
      <w:proofErr w:type="spellStart"/>
      <w:r w:rsidRPr="004976CC">
        <w:rPr>
          <w:rFonts w:ascii="Garamond" w:eastAsia="Garamond" w:hAnsi="Garamond" w:cs="Garamond"/>
          <w:bCs/>
          <w:color w:val="000000"/>
        </w:rPr>
        <w:t>berbagai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faktor</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seperti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kebutuhan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keinginan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preferensi</w:t>
      </w:r>
      <w:proofErr w:type="spellEnd"/>
      <w:r w:rsidRPr="004976CC">
        <w:rPr>
          <w:rFonts w:ascii="Garamond" w:eastAsia="Garamond" w:hAnsi="Garamond" w:cs="Garamond"/>
          <w:bCs/>
          <w:color w:val="000000"/>
        </w:rPr>
        <w:t xml:space="preserve">, dan </w:t>
      </w:r>
      <w:proofErr w:type="spellStart"/>
      <w:r w:rsidRPr="004976CC">
        <w:rPr>
          <w:rFonts w:ascii="Garamond" w:eastAsia="Garamond" w:hAnsi="Garamond" w:cs="Garamond"/>
          <w:bCs/>
          <w:color w:val="000000"/>
        </w:rPr>
        <w:t>faktor</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eksternal</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seperti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promosi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diskon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kemudahan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metode</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pembayaran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misalnya</w:t>
      </w:r>
      <w:proofErr w:type="spellEnd"/>
      <w:r w:rsidRPr="004976CC">
        <w:rPr>
          <w:rFonts w:ascii="Garamond" w:eastAsia="Garamond" w:hAnsi="Garamond" w:cs="Garamond"/>
          <w:bCs/>
          <w:color w:val="000000"/>
        </w:rPr>
        <w:t xml:space="preserve">, Cash on Delivery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COD). </w:t>
      </w:r>
      <w:proofErr w:type="spellStart"/>
      <w:r w:rsidRPr="004976CC">
        <w:rPr>
          <w:rFonts w:ascii="Garamond" w:eastAsia="Garamond" w:hAnsi="Garamond" w:cs="Garamond"/>
          <w:bCs/>
          <w:color w:val="000000"/>
        </w:rPr>
        <w:t>Dalam</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konteks</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belanja</w:t>
      </w:r>
      <w:proofErr w:type="spellEnd"/>
      <w:r w:rsidRPr="004976CC">
        <w:rPr>
          <w:rFonts w:ascii="Garamond" w:eastAsia="Garamond" w:hAnsi="Garamond" w:cs="Garamond"/>
          <w:bCs/>
          <w:color w:val="000000"/>
        </w:rPr>
        <w:t xml:space="preserve"> online, </w:t>
      </w:r>
      <w:proofErr w:type="spellStart"/>
      <w:r w:rsidRPr="004976CC">
        <w:rPr>
          <w:rFonts w:ascii="Garamond" w:eastAsia="Garamond" w:hAnsi="Garamond" w:cs="Garamond"/>
          <w:bCs/>
          <w:color w:val="000000"/>
        </w:rPr>
        <w:t>minat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belanja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bisa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meningkat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jika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konsumen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merasa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transaksi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aman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mudah</w:t>
      </w:r>
      <w:proofErr w:type="spellEnd"/>
      <w:r w:rsidRPr="004976CC">
        <w:rPr>
          <w:rFonts w:ascii="Garamond" w:eastAsia="Garamond" w:hAnsi="Garamond" w:cs="Garamond"/>
          <w:bCs/>
          <w:color w:val="000000"/>
        </w:rPr>
        <w:t xml:space="preserve">, dan </w:t>
      </w:r>
      <w:proofErr w:type="spellStart"/>
      <w:r w:rsidRPr="004976CC">
        <w:rPr>
          <w:rFonts w:ascii="Garamond" w:eastAsia="Garamond" w:hAnsi="Garamond" w:cs="Garamond"/>
          <w:bCs/>
          <w:color w:val="000000"/>
        </w:rPr>
        <w:t>sesuai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dengan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preferensi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mereka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termasuk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faktor</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kenyamanan</w:t>
      </w:r>
      <w:proofErr w:type="spellEnd"/>
      <w:r w:rsidRPr="004976CC">
        <w:rPr>
          <w:rFonts w:ascii="Garamond" w:eastAsia="Garamond" w:hAnsi="Garamond" w:cs="Garamond"/>
          <w:bCs/>
          <w:color w:val="000000"/>
        </w:rPr>
        <w:t xml:space="preserve"> dan </w:t>
      </w:r>
      <w:proofErr w:type="spellStart"/>
      <w:r w:rsidRPr="004976CC">
        <w:rPr>
          <w:rFonts w:ascii="Garamond" w:eastAsia="Garamond" w:hAnsi="Garamond" w:cs="Garamond"/>
          <w:bCs/>
          <w:color w:val="000000"/>
        </w:rPr>
        <w:t>kepercayaan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terhadap</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metode</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pembayaran</w:t>
      </w:r>
      <w:proofErr w:type="spellEnd"/>
      <w:r w:rsidRPr="004976CC">
        <w:rPr>
          <w:rFonts w:ascii="Garamond" w:eastAsia="Garamond" w:hAnsi="Garamond" w:cs="Garamond"/>
          <w:bCs/>
          <w:color w:val="000000"/>
        </w:rPr>
        <w:t xml:space="preserve"> yang </w:t>
      </w:r>
      <w:proofErr w:type="spellStart"/>
      <w:r w:rsidRPr="004976CC">
        <w:rPr>
          <w:rFonts w:ascii="Garamond" w:eastAsia="Garamond" w:hAnsi="Garamond" w:cs="Garamond"/>
          <w:bCs/>
          <w:color w:val="000000"/>
        </w:rPr>
        <w:t>tersedia</w:t>
      </w:r>
      <w:proofErr w:type="spellEnd"/>
      <w:r>
        <w:rPr>
          <w:rFonts w:ascii="Garamond" w:eastAsia="Garamond" w:hAnsi="Garamond" w:cs="Garamond"/>
          <w:bCs/>
          <w:color w:val="000000"/>
        </w:rPr>
        <w:t>.</w:t>
      </w:r>
    </w:p>
    <w:p w14:paraId="48888727" w14:textId="2A47D0E0" w:rsidR="004976CC" w:rsidRPr="004976CC" w:rsidRDefault="004976CC" w:rsidP="00E16687">
      <w:pPr>
        <w:spacing w:after="0" w:line="360" w:lineRule="auto"/>
        <w:ind w:firstLine="709"/>
        <w:jc w:val="both"/>
        <w:rPr>
          <w:rFonts w:ascii="Garamond" w:eastAsia="Garamond" w:hAnsi="Garamond" w:cs="Garamond"/>
          <w:bCs/>
          <w:color w:val="000000"/>
        </w:rPr>
      </w:pPr>
      <w:proofErr w:type="spellStart"/>
      <w:r w:rsidRPr="004976CC">
        <w:rPr>
          <w:rFonts w:ascii="Garamond" w:eastAsia="Garamond" w:hAnsi="Garamond" w:cs="Garamond"/>
          <w:bCs/>
          <w:color w:val="000000"/>
        </w:rPr>
        <w:t>Indikator</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minat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beli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dalam</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konteks</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penelitian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biasanya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mencakup</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beberapa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aspek</w:t>
      </w:r>
      <w:proofErr w:type="spellEnd"/>
      <w:r w:rsidRPr="004976CC">
        <w:rPr>
          <w:rFonts w:ascii="Garamond" w:eastAsia="Garamond" w:hAnsi="Garamond" w:cs="Garamond"/>
          <w:bCs/>
          <w:color w:val="000000"/>
        </w:rPr>
        <w:t xml:space="preserve"> yang </w:t>
      </w:r>
      <w:proofErr w:type="spellStart"/>
      <w:r w:rsidRPr="004976CC">
        <w:rPr>
          <w:rFonts w:ascii="Garamond" w:eastAsia="Garamond" w:hAnsi="Garamond" w:cs="Garamond"/>
          <w:bCs/>
          <w:color w:val="000000"/>
        </w:rPr>
        <w:t>dapat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diukur</w:t>
      </w:r>
      <w:proofErr w:type="spellEnd"/>
      <w:r w:rsidR="00E16687">
        <w:rPr>
          <w:rFonts w:ascii="Garamond" w:eastAsia="Garamond" w:hAnsi="Garamond" w:cs="Garamond"/>
          <w:bCs/>
          <w:color w:val="000000"/>
        </w:rPr>
        <w:t xml:space="preserve"> </w:t>
      </w:r>
      <w:r w:rsidR="00E16687">
        <w:rPr>
          <w:rFonts w:ascii="Garamond" w:eastAsia="Garamond" w:hAnsi="Garamond" w:cs="Garamond"/>
          <w:bCs/>
          <w:color w:val="000000"/>
        </w:rPr>
        <w:fldChar w:fldCharType="begin" w:fldLock="1"/>
      </w:r>
      <w:r w:rsidR="007B33B6">
        <w:rPr>
          <w:rFonts w:ascii="Garamond" w:eastAsia="Garamond" w:hAnsi="Garamond" w:cs="Garamond"/>
          <w:bCs/>
          <w:color w:val="000000"/>
        </w:rPr>
        <w:instrText>ADDIN CSL_CITATION {"citationItems":[{"id":"ITEM-1","itemData":{"abstract":"Teknologi menjadi bukti kemajuan zaman yang pada hakikatnya diciptakan guna mempermudah aktivitas manusia. Salah satu aktivitas manusia yang biasa dilakukan adalah berbelanja. Aktivitas belanja ini dilakukan untuk menunjang kebutuhan hidupnya. Melihat adanya hal tersebut kini mulai banyak muncul inovasi pada bidang ini yang bertransformasi beralih menjadi versi digital atau dikenal sebagai e-commerce. Dari banyaknya e-commerce yang ada di Indonesia shopee menjadi salah satu e-commerce yang banyak peminatnya, dengan demikian tujuan dari penelitian yang berjudul “Korelasi Event Tanggal Kembar Terhadap Daya Minat Beli Masyarakat di Shopee” adalah untuk mengetahui ada tidaknya hubungan antara program tanggal kembar yang diadakan shopee terhadap daya minat beli masyarakat. Dalam eksekusinya metode yang digunakan dalam penelitian ini adalah metode kuantitatif dengan instrumen yang digunakan berupa kuesioner model skala likert. Kuesioner yang berisi pertanyaan ditujukan untuk seluruh masyarakat yang aktif bertransaksi menggunakan shopee. Dari penyebaran pertanyaan kuesioner didapat 31 responden sebagai populasi dengan uji sampel yang kami lakukan untuk menganalisis data menggunakan SPSS. Berdasarkan pengolahan dan analisis data yang dilakukan hasilnya menunjukan bahwa nilai signifikansi sebesar 0.012, dimana nilai signifikansi ini lebih kecil dari 0.05 yang digunakan sebagai indikator dalam penggunaan software SPSS sehingga ditemukan adanya korelasi antara variabel event tanggal kembar terhadap variabel daya minat beli masyarakat. Dalam proses pengolahan dan analisis data didapat juga hasil nilai pearson correlation sebesar 0.446 yang artinya memiliki korelasi dengan derajat hubungan korelasi sedang dan bentuk hubungan kedua variabelnya adalah positif, yang artinya semakin sering diadakannya event tersebut berbanding lurus dengan minat beli masyarakat.","author":[{"dropping-particle":"","family":"Aulia","given":"Syifa Nurul","non-dropping-particle":"","parse-names":false,"suffix":""},{"dropping-particle":"","family":"Nugraha","given":"Indra Satria","non-dropping-particle":"","parse-names":false,"suffix":""},{"dropping-particle":"","family":"Nazya","given":"Alifia Fatimatun","non-dropping-particle":"","parse-names":false,"suffix":""},{"dropping-particle":"","family":"Marcelino","given":"Muhammad Dito","non-dropping-particle":"","parse-names":false,"suffix":""},{"dropping-particle":"","family":"Prehanto","given":"Adi","non-dropping-particle":"","parse-names":false,"suffix":""},{"dropping-particle":"","family":"Purwaamijaya","given":"Btari Mariska","non-dropping-particle":"","parse-names":false,"suffix":""}],"container-title":"CEMERLANG : Jurnal Manajemen dan Ekonomi Bisnis","id":"ITEM-1","issue":"1","issued":{"date-parts":[["2023"]]},"title":"Korelasi Event Tanggal Kembar Terhadap Daya Minat Beli Masyarakat di Shopee","type":"article-journal","volume":"3"},"uris":["http://www.mendeley.com/documents/?uuid=d88d0b8a-fc08-30b0-9215-bcd06ee3725e"]}],"mendeley":{"formattedCitation":"(Aulia et al., 2023)","plainTextFormattedCitation":"(Aulia et al., 2023)","previouslyFormattedCitation":"(Aulia et al., 2023)"},"properties":{"noteIndex":0},"schema":"https://github.com/citation-style-language/schema/raw/master/csl-citation.json"}</w:instrText>
      </w:r>
      <w:r w:rsidR="00E16687">
        <w:rPr>
          <w:rFonts w:ascii="Garamond" w:eastAsia="Garamond" w:hAnsi="Garamond" w:cs="Garamond"/>
          <w:bCs/>
          <w:color w:val="000000"/>
        </w:rPr>
        <w:fldChar w:fldCharType="separate"/>
      </w:r>
      <w:r w:rsidR="00E16687" w:rsidRPr="00E16687">
        <w:rPr>
          <w:rFonts w:ascii="Garamond" w:eastAsia="Garamond" w:hAnsi="Garamond" w:cs="Garamond"/>
          <w:bCs/>
          <w:noProof/>
          <w:color w:val="000000"/>
        </w:rPr>
        <w:t>(Aulia et al., 2023)</w:t>
      </w:r>
      <w:r w:rsidR="00E16687">
        <w:rPr>
          <w:rFonts w:ascii="Garamond" w:eastAsia="Garamond" w:hAnsi="Garamond" w:cs="Garamond"/>
          <w:bCs/>
          <w:color w:val="000000"/>
        </w:rPr>
        <w:fldChar w:fldCharType="end"/>
      </w:r>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seperti</w:t>
      </w:r>
      <w:proofErr w:type="spellEnd"/>
      <w:r w:rsidRPr="004976CC">
        <w:rPr>
          <w:rFonts w:ascii="Garamond" w:eastAsia="Garamond" w:hAnsi="Garamond" w:cs="Garamond"/>
          <w:bCs/>
          <w:color w:val="000000"/>
        </w:rPr>
        <w:t>:</w:t>
      </w:r>
    </w:p>
    <w:p w14:paraId="38B5B2AB"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Kebutuhan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Seberapa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besar</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kebutuhan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keinginan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konsumen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terhadap</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tersebut</w:t>
      </w:r>
      <w:proofErr w:type="spellEnd"/>
      <w:r w:rsidRPr="004976CC">
        <w:rPr>
          <w:rFonts w:ascii="Garamond" w:eastAsia="Garamond" w:hAnsi="Garamond" w:cs="Garamond"/>
          <w:bCs/>
          <w:color w:val="000000"/>
        </w:rPr>
        <w:t>.</w:t>
      </w:r>
    </w:p>
    <w:p w14:paraId="2D94193F"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Preferensi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Kesesuaian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dengan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selera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gaya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hidup</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konsumen</w:t>
      </w:r>
      <w:proofErr w:type="spellEnd"/>
      <w:r w:rsidRPr="004976CC">
        <w:rPr>
          <w:rFonts w:ascii="Garamond" w:eastAsia="Garamond" w:hAnsi="Garamond" w:cs="Garamond"/>
          <w:bCs/>
          <w:color w:val="000000"/>
        </w:rPr>
        <w:t>.</w:t>
      </w:r>
    </w:p>
    <w:p w14:paraId="25995889"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Pertimbangan</w:t>
      </w:r>
      <w:proofErr w:type="spellEnd"/>
      <w:r w:rsidRPr="004976CC">
        <w:rPr>
          <w:rFonts w:ascii="Garamond" w:eastAsia="Garamond" w:hAnsi="Garamond" w:cs="Garamond"/>
          <w:bCs/>
          <w:color w:val="000000"/>
        </w:rPr>
        <w:t xml:space="preserve"> Harga: </w:t>
      </w:r>
      <w:proofErr w:type="spellStart"/>
      <w:r w:rsidRPr="004976CC">
        <w:rPr>
          <w:rFonts w:ascii="Garamond" w:eastAsia="Garamond" w:hAnsi="Garamond" w:cs="Garamond"/>
          <w:bCs/>
          <w:color w:val="000000"/>
        </w:rPr>
        <w:t>Penilaian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konsumen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terhadap</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harga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apakah</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sepadan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dengan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kualitas</w:t>
      </w:r>
      <w:proofErr w:type="spellEnd"/>
      <w:r w:rsidRPr="004976CC">
        <w:rPr>
          <w:rFonts w:ascii="Garamond" w:eastAsia="Garamond" w:hAnsi="Garamond" w:cs="Garamond"/>
          <w:bCs/>
          <w:color w:val="000000"/>
        </w:rPr>
        <w:t xml:space="preserve"> dan </w:t>
      </w:r>
      <w:proofErr w:type="spellStart"/>
      <w:r w:rsidRPr="004976CC">
        <w:rPr>
          <w:rFonts w:ascii="Garamond" w:eastAsia="Garamond" w:hAnsi="Garamond" w:cs="Garamond"/>
          <w:bCs/>
          <w:color w:val="000000"/>
        </w:rPr>
        <w:t>manfaat</w:t>
      </w:r>
      <w:proofErr w:type="spellEnd"/>
      <w:r w:rsidRPr="004976CC">
        <w:rPr>
          <w:rFonts w:ascii="Garamond" w:eastAsia="Garamond" w:hAnsi="Garamond" w:cs="Garamond"/>
          <w:bCs/>
          <w:color w:val="000000"/>
        </w:rPr>
        <w:t xml:space="preserve"> yang </w:t>
      </w:r>
      <w:proofErr w:type="spellStart"/>
      <w:r w:rsidRPr="004976CC">
        <w:rPr>
          <w:rFonts w:ascii="Garamond" w:eastAsia="Garamond" w:hAnsi="Garamond" w:cs="Garamond"/>
          <w:bCs/>
          <w:color w:val="000000"/>
        </w:rPr>
        <w:t>diperoleh</w:t>
      </w:r>
      <w:proofErr w:type="spellEnd"/>
      <w:r w:rsidRPr="004976CC">
        <w:rPr>
          <w:rFonts w:ascii="Garamond" w:eastAsia="Garamond" w:hAnsi="Garamond" w:cs="Garamond"/>
          <w:bCs/>
          <w:color w:val="000000"/>
        </w:rPr>
        <w:t>.</w:t>
      </w:r>
    </w:p>
    <w:p w14:paraId="06E640A9"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Pengaruh</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Promosi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Pengaruh</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dari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iklan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diskon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promosi</w:t>
      </w:r>
      <w:proofErr w:type="spellEnd"/>
      <w:r w:rsidRPr="004976CC">
        <w:rPr>
          <w:rFonts w:ascii="Garamond" w:eastAsia="Garamond" w:hAnsi="Garamond" w:cs="Garamond"/>
          <w:bCs/>
          <w:color w:val="000000"/>
        </w:rPr>
        <w:t xml:space="preserve"> lain yang </w:t>
      </w:r>
      <w:proofErr w:type="spellStart"/>
      <w:r w:rsidRPr="004976CC">
        <w:rPr>
          <w:rFonts w:ascii="Garamond" w:eastAsia="Garamond" w:hAnsi="Garamond" w:cs="Garamond"/>
          <w:bCs/>
          <w:color w:val="000000"/>
        </w:rPr>
        <w:t>meningkatkan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ketertarikan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konsumen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untuk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membeli</w:t>
      </w:r>
      <w:proofErr w:type="spellEnd"/>
      <w:r w:rsidRPr="004976CC">
        <w:rPr>
          <w:rFonts w:ascii="Garamond" w:eastAsia="Garamond" w:hAnsi="Garamond" w:cs="Garamond"/>
          <w:bCs/>
          <w:color w:val="000000"/>
        </w:rPr>
        <w:t>.</w:t>
      </w:r>
    </w:p>
    <w:p w14:paraId="4A4B5269"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Rekomendasi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Pengaruh</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dari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rekomendasi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teman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keluarga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ulasan</w:t>
      </w:r>
      <w:proofErr w:type="spellEnd"/>
      <w:r w:rsidRPr="004976CC">
        <w:rPr>
          <w:rFonts w:ascii="Garamond" w:eastAsia="Garamond" w:hAnsi="Garamond" w:cs="Garamond"/>
          <w:bCs/>
          <w:color w:val="000000"/>
        </w:rPr>
        <w:t xml:space="preserve"> di platform </w:t>
      </w:r>
      <w:proofErr w:type="spellStart"/>
      <w:r w:rsidRPr="004976CC">
        <w:rPr>
          <w:rFonts w:ascii="Garamond" w:eastAsia="Garamond" w:hAnsi="Garamond" w:cs="Garamond"/>
          <w:bCs/>
          <w:color w:val="000000"/>
        </w:rPr>
        <w:t>belanja</w:t>
      </w:r>
      <w:proofErr w:type="spellEnd"/>
      <w:r w:rsidRPr="004976CC">
        <w:rPr>
          <w:rFonts w:ascii="Garamond" w:eastAsia="Garamond" w:hAnsi="Garamond" w:cs="Garamond"/>
          <w:bCs/>
          <w:color w:val="000000"/>
        </w:rPr>
        <w:t>.</w:t>
      </w:r>
    </w:p>
    <w:p w14:paraId="46A556C4"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Persepsi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Risiko</w:t>
      </w:r>
      <w:proofErr w:type="spellEnd"/>
      <w:r w:rsidRPr="004976CC">
        <w:rPr>
          <w:rFonts w:ascii="Garamond" w:eastAsia="Garamond" w:hAnsi="Garamond" w:cs="Garamond"/>
          <w:bCs/>
          <w:color w:val="000000"/>
        </w:rPr>
        <w:t xml:space="preserve">: Tingkat </w:t>
      </w:r>
      <w:proofErr w:type="spellStart"/>
      <w:r w:rsidRPr="004976CC">
        <w:rPr>
          <w:rFonts w:ascii="Garamond" w:eastAsia="Garamond" w:hAnsi="Garamond" w:cs="Garamond"/>
          <w:bCs/>
          <w:color w:val="000000"/>
        </w:rPr>
        <w:t>keamanan</w:t>
      </w:r>
      <w:proofErr w:type="spellEnd"/>
      <w:r w:rsidRPr="004976CC">
        <w:rPr>
          <w:rFonts w:ascii="Garamond" w:eastAsia="Garamond" w:hAnsi="Garamond" w:cs="Garamond"/>
          <w:bCs/>
          <w:color w:val="000000"/>
        </w:rPr>
        <w:t xml:space="preserve"> dan </w:t>
      </w:r>
      <w:proofErr w:type="spellStart"/>
      <w:r w:rsidRPr="004976CC">
        <w:rPr>
          <w:rFonts w:ascii="Garamond" w:eastAsia="Garamond" w:hAnsi="Garamond" w:cs="Garamond"/>
          <w:bCs/>
          <w:color w:val="000000"/>
        </w:rPr>
        <w:t>kepercayaan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terhadap</w:t>
      </w:r>
      <w:proofErr w:type="spellEnd"/>
      <w:r w:rsidRPr="004976CC">
        <w:rPr>
          <w:rFonts w:ascii="Garamond" w:eastAsia="Garamond" w:hAnsi="Garamond" w:cs="Garamond"/>
          <w:bCs/>
          <w:color w:val="000000"/>
        </w:rPr>
        <w:t xml:space="preserve"> platform </w:t>
      </w:r>
      <w:proofErr w:type="spellStart"/>
      <w:r w:rsidRPr="004976CC">
        <w:rPr>
          <w:rFonts w:ascii="Garamond" w:eastAsia="Garamond" w:hAnsi="Garamond" w:cs="Garamond"/>
          <w:bCs/>
          <w:color w:val="000000"/>
        </w:rPr>
        <w:t>belanja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terutama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dalam</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metode</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pembayaran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seperti</w:t>
      </w:r>
      <w:proofErr w:type="spellEnd"/>
      <w:r w:rsidRPr="004976CC">
        <w:rPr>
          <w:rFonts w:ascii="Garamond" w:eastAsia="Garamond" w:hAnsi="Garamond" w:cs="Garamond"/>
          <w:bCs/>
          <w:color w:val="000000"/>
        </w:rPr>
        <w:t xml:space="preserve"> Cash on Delivery.</w:t>
      </w:r>
    </w:p>
    <w:p w14:paraId="4FFE8820"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Kemudahan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Akses</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Ketersediaan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informasi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produk</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kemudahan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penggunaan</w:t>
      </w:r>
      <w:proofErr w:type="spellEnd"/>
      <w:r w:rsidRPr="004976CC">
        <w:rPr>
          <w:rFonts w:ascii="Garamond" w:eastAsia="Garamond" w:hAnsi="Garamond" w:cs="Garamond"/>
          <w:bCs/>
          <w:color w:val="000000"/>
        </w:rPr>
        <w:t xml:space="preserve"> platform, dan proses </w:t>
      </w:r>
      <w:proofErr w:type="spellStart"/>
      <w:r w:rsidRPr="004976CC">
        <w:rPr>
          <w:rFonts w:ascii="Garamond" w:eastAsia="Garamond" w:hAnsi="Garamond" w:cs="Garamond"/>
          <w:bCs/>
          <w:color w:val="000000"/>
        </w:rPr>
        <w:t>pembelian</w:t>
      </w:r>
      <w:proofErr w:type="spellEnd"/>
      <w:r w:rsidRPr="004976CC">
        <w:rPr>
          <w:rFonts w:ascii="Garamond" w:eastAsia="Garamond" w:hAnsi="Garamond" w:cs="Garamond"/>
          <w:bCs/>
          <w:color w:val="000000"/>
        </w:rPr>
        <w:t>.</w:t>
      </w:r>
    </w:p>
    <w:p w14:paraId="72B9152E" w14:textId="77777777" w:rsidR="004976CC" w:rsidRPr="004976CC" w:rsidRDefault="004976CC" w:rsidP="00E16687">
      <w:pPr>
        <w:numPr>
          <w:ilvl w:val="0"/>
          <w:numId w:val="3"/>
        </w:numPr>
        <w:spacing w:after="0" w:line="360" w:lineRule="auto"/>
        <w:jc w:val="both"/>
        <w:rPr>
          <w:rFonts w:ascii="Garamond" w:eastAsia="Garamond" w:hAnsi="Garamond" w:cs="Garamond"/>
          <w:bCs/>
          <w:color w:val="000000"/>
        </w:rPr>
      </w:pPr>
      <w:proofErr w:type="spellStart"/>
      <w:r w:rsidRPr="004976CC">
        <w:rPr>
          <w:rFonts w:ascii="Garamond" w:eastAsia="Garamond" w:hAnsi="Garamond" w:cs="Garamond"/>
          <w:bCs/>
          <w:color w:val="000000"/>
        </w:rPr>
        <w:t>Kepuasan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Pembelian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Sebelumnya</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Pengalaman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positif</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atau</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negatif</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dalam</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pembelian</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sebelumnya</w:t>
      </w:r>
      <w:proofErr w:type="spellEnd"/>
      <w:r w:rsidRPr="004976CC">
        <w:rPr>
          <w:rFonts w:ascii="Garamond" w:eastAsia="Garamond" w:hAnsi="Garamond" w:cs="Garamond"/>
          <w:bCs/>
          <w:color w:val="000000"/>
        </w:rPr>
        <w:t xml:space="preserve"> yang </w:t>
      </w:r>
      <w:proofErr w:type="spellStart"/>
      <w:r w:rsidRPr="004976CC">
        <w:rPr>
          <w:rFonts w:ascii="Garamond" w:eastAsia="Garamond" w:hAnsi="Garamond" w:cs="Garamond"/>
          <w:bCs/>
          <w:color w:val="000000"/>
        </w:rPr>
        <w:t>dapat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mempengaruhi</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minat</w:t>
      </w:r>
      <w:proofErr w:type="spellEnd"/>
      <w:r w:rsidRPr="004976CC">
        <w:rPr>
          <w:rFonts w:ascii="Garamond" w:eastAsia="Garamond" w:hAnsi="Garamond" w:cs="Garamond"/>
          <w:bCs/>
          <w:color w:val="000000"/>
        </w:rPr>
        <w:t xml:space="preserve"> </w:t>
      </w:r>
      <w:proofErr w:type="spellStart"/>
      <w:r w:rsidRPr="004976CC">
        <w:rPr>
          <w:rFonts w:ascii="Garamond" w:eastAsia="Garamond" w:hAnsi="Garamond" w:cs="Garamond"/>
          <w:bCs/>
          <w:color w:val="000000"/>
        </w:rPr>
        <w:t>beli</w:t>
      </w:r>
      <w:proofErr w:type="spellEnd"/>
      <w:r w:rsidRPr="004976CC">
        <w:rPr>
          <w:rFonts w:ascii="Garamond" w:eastAsia="Garamond" w:hAnsi="Garamond" w:cs="Garamond"/>
          <w:bCs/>
          <w:color w:val="000000"/>
        </w:rPr>
        <w:t xml:space="preserve"> di masa </w:t>
      </w:r>
      <w:proofErr w:type="spellStart"/>
      <w:r w:rsidRPr="004976CC">
        <w:rPr>
          <w:rFonts w:ascii="Garamond" w:eastAsia="Garamond" w:hAnsi="Garamond" w:cs="Garamond"/>
          <w:bCs/>
          <w:color w:val="000000"/>
        </w:rPr>
        <w:t>mendatang</w:t>
      </w:r>
      <w:proofErr w:type="spellEnd"/>
      <w:r w:rsidRPr="004976CC">
        <w:rPr>
          <w:rFonts w:ascii="Garamond" w:eastAsia="Garamond" w:hAnsi="Garamond" w:cs="Garamond"/>
          <w:bCs/>
          <w:color w:val="000000"/>
        </w:rPr>
        <w:t>.</w:t>
      </w:r>
    </w:p>
    <w:p w14:paraId="3C3DF4EF" w14:textId="2D11896C" w:rsidR="00E16687" w:rsidRPr="00E16687" w:rsidRDefault="00E16687" w:rsidP="00E16687">
      <w:pPr>
        <w:spacing w:after="0" w:line="360" w:lineRule="auto"/>
        <w:jc w:val="both"/>
        <w:rPr>
          <w:rFonts w:ascii="Garamond" w:eastAsia="Garamond" w:hAnsi="Garamond" w:cs="Garamond"/>
          <w:bCs/>
          <w:color w:val="000000"/>
        </w:rPr>
      </w:pPr>
      <w:proofErr w:type="spellStart"/>
      <w:r>
        <w:rPr>
          <w:rFonts w:ascii="Garamond" w:eastAsia="Garamond" w:hAnsi="Garamond" w:cs="Garamond"/>
          <w:bCs/>
          <w:color w:val="000000"/>
        </w:rPr>
        <w:t>Sedangkan</w:t>
      </w:r>
      <w:proofErr w:type="spellEnd"/>
      <w:r>
        <w:rPr>
          <w:rFonts w:ascii="Garamond" w:eastAsia="Garamond" w:hAnsi="Garamond" w:cs="Garamond"/>
          <w:bCs/>
          <w:color w:val="000000"/>
        </w:rPr>
        <w:t xml:space="preserve"> </w:t>
      </w:r>
      <w:proofErr w:type="spellStart"/>
      <w:r w:rsidRPr="00E16687">
        <w:rPr>
          <w:rFonts w:ascii="Garamond" w:eastAsia="Garamond" w:hAnsi="Garamond" w:cs="Garamond"/>
          <w:bCs/>
          <w:color w:val="000000"/>
        </w:rPr>
        <w:t>Indikator</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minat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belanja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secara</w:t>
      </w:r>
      <w:proofErr w:type="spellEnd"/>
      <w:r w:rsidRPr="00E16687">
        <w:rPr>
          <w:rFonts w:ascii="Garamond" w:eastAsia="Garamond" w:hAnsi="Garamond" w:cs="Garamond"/>
          <w:bCs/>
          <w:color w:val="000000"/>
        </w:rPr>
        <w:t xml:space="preserve"> </w:t>
      </w:r>
      <w:r w:rsidRPr="00E16687">
        <w:rPr>
          <w:rFonts w:ascii="Garamond" w:eastAsia="Garamond" w:hAnsi="Garamond" w:cs="Garamond"/>
          <w:bCs/>
          <w:i/>
          <w:iCs/>
          <w:color w:val="000000"/>
        </w:rPr>
        <w:t>Cash on Delivery</w:t>
      </w:r>
      <w:r w:rsidRPr="00E16687">
        <w:rPr>
          <w:rFonts w:ascii="Garamond" w:eastAsia="Garamond" w:hAnsi="Garamond" w:cs="Garamond"/>
          <w:bCs/>
          <w:color w:val="000000"/>
        </w:rPr>
        <w:t xml:space="preserve"> (COD) </w:t>
      </w:r>
      <w:proofErr w:type="spellStart"/>
      <w:r w:rsidRPr="00E16687">
        <w:rPr>
          <w:rFonts w:ascii="Garamond" w:eastAsia="Garamond" w:hAnsi="Garamond" w:cs="Garamond"/>
          <w:bCs/>
          <w:color w:val="000000"/>
        </w:rPr>
        <w:t>dalam</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penelitian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dapat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mencakup</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beberapa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aspek</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berikut</w:t>
      </w:r>
      <w:proofErr w:type="spellEnd"/>
      <w:r w:rsidR="007B33B6">
        <w:rPr>
          <w:rFonts w:ascii="Garamond" w:eastAsia="Garamond" w:hAnsi="Garamond" w:cs="Garamond"/>
          <w:bCs/>
          <w:color w:val="000000"/>
        </w:rPr>
        <w:t xml:space="preserve"> </w:t>
      </w:r>
      <w:r w:rsidR="007B33B6">
        <w:rPr>
          <w:rFonts w:ascii="Garamond" w:eastAsia="Garamond" w:hAnsi="Garamond" w:cs="Garamond"/>
          <w:bCs/>
          <w:color w:val="000000"/>
        </w:rPr>
        <w:fldChar w:fldCharType="begin" w:fldLock="1"/>
      </w:r>
      <w:r w:rsidR="001427FC">
        <w:rPr>
          <w:rFonts w:ascii="Garamond" w:eastAsia="Garamond" w:hAnsi="Garamond" w:cs="Garamond"/>
          <w:bCs/>
          <w:color w:val="000000"/>
        </w:rPr>
        <w:instrText>ADDIN CSL_CITATION {"citationItems":[{"id":"ITEM-1","itemData":{"author":[{"dropping-particle":"","family":"Sari","given":"Uldiana","non-dropping-particle":"","parse-names":false,"suffix":""},{"dropping-particle":"","family":"Faizin","given":"Syahrul","non-dropping-particle":"","parse-names":false,"suffix":""},{"dropping-particle":"","family":"Agustiani","given":"Elsa","non-dropping-particle":"","parse-names":false,"suffix":""},{"dropping-particle":"","family":"Ibrahim","given":"Zaini","non-dropping-particle":"","parse-names":false,"suffix":""},{"dropping-particle":"","family":"Hidayat","given":"Wahyu","non-dropping-particle":"","parse-names":false,"suffix":""}],"container-title":"SANTRI : Jurnal Ekonomi dan Keuangan Islam","id":"ITEM-1","issue":"4","issued":{"date-parts":[["2024"]]},"title":"Pengaruh Sistem Pembayaran COD ( Cash On Delivery ) Terhadap Minat Belanja Online di Platform E-commerce Shopee Pada Mahasiswa UIN Sultan Maulana Hasanuddin Banten","type":"article-journal","volume":"2"},"uris":["http://www.mendeley.com/documents/?uuid=1c1a2124-3e2a-4e0e-bfdb-40ef5c14f44b"]}],"mendeley":{"formattedCitation":"(Sari et al., 2024)","plainTextFormattedCitation":"(Sari et al., 2024)","previouslyFormattedCitation":"(Sari et al., 2024)"},"properties":{"noteIndex":0},"schema":"https://github.com/citation-style-language/schema/raw/master/csl-citation.json"}</w:instrText>
      </w:r>
      <w:r w:rsidR="007B33B6">
        <w:rPr>
          <w:rFonts w:ascii="Garamond" w:eastAsia="Garamond" w:hAnsi="Garamond" w:cs="Garamond"/>
          <w:bCs/>
          <w:color w:val="000000"/>
        </w:rPr>
        <w:fldChar w:fldCharType="separate"/>
      </w:r>
      <w:r w:rsidR="007B33B6" w:rsidRPr="007B33B6">
        <w:rPr>
          <w:rFonts w:ascii="Garamond" w:eastAsia="Garamond" w:hAnsi="Garamond" w:cs="Garamond"/>
          <w:bCs/>
          <w:noProof/>
          <w:color w:val="000000"/>
        </w:rPr>
        <w:t>(Sari et al., 2024)</w:t>
      </w:r>
      <w:r w:rsidR="007B33B6">
        <w:rPr>
          <w:rFonts w:ascii="Garamond" w:eastAsia="Garamond" w:hAnsi="Garamond" w:cs="Garamond"/>
          <w:bCs/>
          <w:color w:val="000000"/>
        </w:rPr>
        <w:fldChar w:fldCharType="end"/>
      </w:r>
      <w:r w:rsidRPr="00E16687">
        <w:rPr>
          <w:rFonts w:ascii="Garamond" w:eastAsia="Garamond" w:hAnsi="Garamond" w:cs="Garamond"/>
          <w:bCs/>
          <w:color w:val="000000"/>
        </w:rPr>
        <w:t>:</w:t>
      </w:r>
    </w:p>
    <w:p w14:paraId="49FB4B63"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Kemudahan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Penggunaan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Persepsi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pengguna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tentang</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kemudahan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melakukan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transaksi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menggunakan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metode</w:t>
      </w:r>
      <w:proofErr w:type="spellEnd"/>
      <w:r w:rsidRPr="00E16687">
        <w:rPr>
          <w:rFonts w:ascii="Garamond" w:eastAsia="Garamond" w:hAnsi="Garamond" w:cs="Garamond"/>
          <w:bCs/>
          <w:color w:val="000000"/>
        </w:rPr>
        <w:t xml:space="preserve"> COD.</w:t>
      </w:r>
    </w:p>
    <w:p w14:paraId="4887F8C5"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Kepercayaan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Terhadap</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Penjual</w:t>
      </w:r>
      <w:proofErr w:type="spellEnd"/>
      <w:r w:rsidRPr="00E16687">
        <w:rPr>
          <w:rFonts w:ascii="Garamond" w:eastAsia="Garamond" w:hAnsi="Garamond" w:cs="Garamond"/>
          <w:bCs/>
          <w:color w:val="000000"/>
        </w:rPr>
        <w:t xml:space="preserve"> dan Platform: Tingkat </w:t>
      </w:r>
      <w:proofErr w:type="spellStart"/>
      <w:r w:rsidRPr="00E16687">
        <w:rPr>
          <w:rFonts w:ascii="Garamond" w:eastAsia="Garamond" w:hAnsi="Garamond" w:cs="Garamond"/>
          <w:bCs/>
          <w:color w:val="000000"/>
        </w:rPr>
        <w:t>kepercayaan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konsumen</w:t>
      </w:r>
      <w:proofErr w:type="spellEnd"/>
      <w:r w:rsidRPr="00E16687">
        <w:rPr>
          <w:rFonts w:ascii="Garamond" w:eastAsia="Garamond" w:hAnsi="Garamond" w:cs="Garamond"/>
          <w:bCs/>
          <w:color w:val="000000"/>
        </w:rPr>
        <w:t xml:space="preserve"> pada </w:t>
      </w:r>
      <w:proofErr w:type="spellStart"/>
      <w:r w:rsidRPr="00E16687">
        <w:rPr>
          <w:rFonts w:ascii="Garamond" w:eastAsia="Garamond" w:hAnsi="Garamond" w:cs="Garamond"/>
          <w:bCs/>
          <w:color w:val="000000"/>
        </w:rPr>
        <w:t>keamanan</w:t>
      </w:r>
      <w:proofErr w:type="spellEnd"/>
      <w:r w:rsidRPr="00E16687">
        <w:rPr>
          <w:rFonts w:ascii="Garamond" w:eastAsia="Garamond" w:hAnsi="Garamond" w:cs="Garamond"/>
          <w:bCs/>
          <w:color w:val="000000"/>
        </w:rPr>
        <w:t xml:space="preserve"> dan </w:t>
      </w:r>
      <w:proofErr w:type="spellStart"/>
      <w:r w:rsidRPr="00E16687">
        <w:rPr>
          <w:rFonts w:ascii="Garamond" w:eastAsia="Garamond" w:hAnsi="Garamond" w:cs="Garamond"/>
          <w:bCs/>
          <w:color w:val="000000"/>
        </w:rPr>
        <w:t>keandalan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transaksi</w:t>
      </w:r>
      <w:proofErr w:type="spellEnd"/>
      <w:r w:rsidRPr="00E16687">
        <w:rPr>
          <w:rFonts w:ascii="Garamond" w:eastAsia="Garamond" w:hAnsi="Garamond" w:cs="Garamond"/>
          <w:bCs/>
          <w:color w:val="000000"/>
        </w:rPr>
        <w:t xml:space="preserve"> COD </w:t>
      </w:r>
      <w:proofErr w:type="spellStart"/>
      <w:r w:rsidRPr="00E16687">
        <w:rPr>
          <w:rFonts w:ascii="Garamond" w:eastAsia="Garamond" w:hAnsi="Garamond" w:cs="Garamond"/>
          <w:bCs/>
          <w:color w:val="000000"/>
        </w:rPr>
        <w:t>melalui</w:t>
      </w:r>
      <w:proofErr w:type="spellEnd"/>
      <w:r w:rsidRPr="00E16687">
        <w:rPr>
          <w:rFonts w:ascii="Garamond" w:eastAsia="Garamond" w:hAnsi="Garamond" w:cs="Garamond"/>
          <w:bCs/>
          <w:color w:val="000000"/>
        </w:rPr>
        <w:t xml:space="preserve"> platform </w:t>
      </w:r>
      <w:proofErr w:type="spellStart"/>
      <w:r w:rsidRPr="00E16687">
        <w:rPr>
          <w:rFonts w:ascii="Garamond" w:eastAsia="Garamond" w:hAnsi="Garamond" w:cs="Garamond"/>
          <w:bCs/>
          <w:color w:val="000000"/>
        </w:rPr>
        <w:t>seperti</w:t>
      </w:r>
      <w:proofErr w:type="spellEnd"/>
      <w:r w:rsidRPr="00E16687">
        <w:rPr>
          <w:rFonts w:ascii="Garamond" w:eastAsia="Garamond" w:hAnsi="Garamond" w:cs="Garamond"/>
          <w:bCs/>
          <w:color w:val="000000"/>
        </w:rPr>
        <w:t xml:space="preserve"> Shopee.</w:t>
      </w:r>
    </w:p>
    <w:p w14:paraId="235F754F"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Keamanan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Transaksi</w:t>
      </w:r>
      <w:proofErr w:type="spellEnd"/>
      <w:r w:rsidRPr="00E16687">
        <w:rPr>
          <w:rFonts w:ascii="Garamond" w:eastAsia="Garamond" w:hAnsi="Garamond" w:cs="Garamond"/>
          <w:bCs/>
          <w:color w:val="000000"/>
        </w:rPr>
        <w:t xml:space="preserve">: Rasa </w:t>
      </w:r>
      <w:proofErr w:type="spellStart"/>
      <w:r w:rsidRPr="00E16687">
        <w:rPr>
          <w:rFonts w:ascii="Garamond" w:eastAsia="Garamond" w:hAnsi="Garamond" w:cs="Garamond"/>
          <w:bCs/>
          <w:color w:val="000000"/>
        </w:rPr>
        <w:t>aman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konsumen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saat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melakukan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pembayaran</w:t>
      </w:r>
      <w:proofErr w:type="spellEnd"/>
      <w:r w:rsidRPr="00E16687">
        <w:rPr>
          <w:rFonts w:ascii="Garamond" w:eastAsia="Garamond" w:hAnsi="Garamond" w:cs="Garamond"/>
          <w:bCs/>
          <w:color w:val="000000"/>
        </w:rPr>
        <w:t xml:space="preserve"> di </w:t>
      </w:r>
      <w:proofErr w:type="spellStart"/>
      <w:r w:rsidRPr="00E16687">
        <w:rPr>
          <w:rFonts w:ascii="Garamond" w:eastAsia="Garamond" w:hAnsi="Garamond" w:cs="Garamond"/>
          <w:bCs/>
          <w:color w:val="000000"/>
        </w:rPr>
        <w:t>tempat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dibandingkan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pembayaran</w:t>
      </w:r>
      <w:proofErr w:type="spellEnd"/>
      <w:r w:rsidRPr="00E16687">
        <w:rPr>
          <w:rFonts w:ascii="Garamond" w:eastAsia="Garamond" w:hAnsi="Garamond" w:cs="Garamond"/>
          <w:bCs/>
          <w:color w:val="000000"/>
        </w:rPr>
        <w:t xml:space="preserve"> di </w:t>
      </w:r>
      <w:proofErr w:type="spellStart"/>
      <w:r w:rsidRPr="00E16687">
        <w:rPr>
          <w:rFonts w:ascii="Garamond" w:eastAsia="Garamond" w:hAnsi="Garamond" w:cs="Garamond"/>
          <w:bCs/>
          <w:color w:val="000000"/>
        </w:rPr>
        <w:t>awal</w:t>
      </w:r>
      <w:proofErr w:type="spellEnd"/>
      <w:r w:rsidRPr="00E16687">
        <w:rPr>
          <w:rFonts w:ascii="Garamond" w:eastAsia="Garamond" w:hAnsi="Garamond" w:cs="Garamond"/>
          <w:bCs/>
          <w:color w:val="000000"/>
        </w:rPr>
        <w:t>.</w:t>
      </w:r>
    </w:p>
    <w:p w14:paraId="20242614"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Pengaruh</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Lingkungan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Sosial</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Pengaruh</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teman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keluarga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atau</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lingkungan</w:t>
      </w:r>
      <w:proofErr w:type="spellEnd"/>
      <w:r w:rsidRPr="00E16687">
        <w:rPr>
          <w:rFonts w:ascii="Garamond" w:eastAsia="Garamond" w:hAnsi="Garamond" w:cs="Garamond"/>
          <w:bCs/>
          <w:color w:val="000000"/>
        </w:rPr>
        <w:t xml:space="preserve"> yang </w:t>
      </w:r>
      <w:proofErr w:type="spellStart"/>
      <w:r w:rsidRPr="00E16687">
        <w:rPr>
          <w:rFonts w:ascii="Garamond" w:eastAsia="Garamond" w:hAnsi="Garamond" w:cs="Garamond"/>
          <w:bCs/>
          <w:color w:val="000000"/>
        </w:rPr>
        <w:t>mendorong</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konsumen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menggunakan</w:t>
      </w:r>
      <w:proofErr w:type="spellEnd"/>
      <w:r w:rsidRPr="00E16687">
        <w:rPr>
          <w:rFonts w:ascii="Garamond" w:eastAsia="Garamond" w:hAnsi="Garamond" w:cs="Garamond"/>
          <w:bCs/>
          <w:color w:val="000000"/>
        </w:rPr>
        <w:t xml:space="preserve"> COD.</w:t>
      </w:r>
    </w:p>
    <w:p w14:paraId="25D58098"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Kenyamanan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Pengalaman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Belanja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Seberapa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nyaman</w:t>
      </w:r>
      <w:proofErr w:type="spellEnd"/>
      <w:r w:rsidRPr="00E16687">
        <w:rPr>
          <w:rFonts w:ascii="Garamond" w:eastAsia="Garamond" w:hAnsi="Garamond" w:cs="Garamond"/>
          <w:bCs/>
          <w:color w:val="000000"/>
        </w:rPr>
        <w:t xml:space="preserve"> dan </w:t>
      </w:r>
      <w:proofErr w:type="spellStart"/>
      <w:r w:rsidRPr="00E16687">
        <w:rPr>
          <w:rFonts w:ascii="Garamond" w:eastAsia="Garamond" w:hAnsi="Garamond" w:cs="Garamond"/>
          <w:bCs/>
          <w:color w:val="000000"/>
        </w:rPr>
        <w:t>memuaskan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pengalaman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belanja</w:t>
      </w:r>
      <w:proofErr w:type="spellEnd"/>
      <w:r w:rsidRPr="00E16687">
        <w:rPr>
          <w:rFonts w:ascii="Garamond" w:eastAsia="Garamond" w:hAnsi="Garamond" w:cs="Garamond"/>
          <w:bCs/>
          <w:color w:val="000000"/>
        </w:rPr>
        <w:t xml:space="preserve"> COD </w:t>
      </w:r>
      <w:proofErr w:type="spellStart"/>
      <w:r w:rsidRPr="00E16687">
        <w:rPr>
          <w:rFonts w:ascii="Garamond" w:eastAsia="Garamond" w:hAnsi="Garamond" w:cs="Garamond"/>
          <w:bCs/>
          <w:color w:val="000000"/>
        </w:rPr>
        <w:t>dibanding</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metode</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lain</w:t>
      </w:r>
      <w:proofErr w:type="spellEnd"/>
      <w:r w:rsidRPr="00E16687">
        <w:rPr>
          <w:rFonts w:ascii="Garamond" w:eastAsia="Garamond" w:hAnsi="Garamond" w:cs="Garamond"/>
          <w:bCs/>
          <w:color w:val="000000"/>
        </w:rPr>
        <w:t>.</w:t>
      </w:r>
    </w:p>
    <w:p w14:paraId="0AB30AF5"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t>Kualitas</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Pelayanan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Pengiriman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Kualitas</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pengiriman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barang</w:t>
      </w:r>
      <w:proofErr w:type="spellEnd"/>
      <w:r w:rsidRPr="00E16687">
        <w:rPr>
          <w:rFonts w:ascii="Garamond" w:eastAsia="Garamond" w:hAnsi="Garamond" w:cs="Garamond"/>
          <w:bCs/>
          <w:color w:val="000000"/>
        </w:rPr>
        <w:t xml:space="preserve"> yang </w:t>
      </w:r>
      <w:proofErr w:type="spellStart"/>
      <w:r w:rsidRPr="00E16687">
        <w:rPr>
          <w:rFonts w:ascii="Garamond" w:eastAsia="Garamond" w:hAnsi="Garamond" w:cs="Garamond"/>
          <w:bCs/>
          <w:color w:val="000000"/>
        </w:rPr>
        <w:t>mempengaruhi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minat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berbelanja</w:t>
      </w:r>
      <w:proofErr w:type="spellEnd"/>
      <w:r w:rsidRPr="00E16687">
        <w:rPr>
          <w:rFonts w:ascii="Garamond" w:eastAsia="Garamond" w:hAnsi="Garamond" w:cs="Garamond"/>
          <w:bCs/>
          <w:color w:val="000000"/>
        </w:rPr>
        <w:t xml:space="preserve"> COD, </w:t>
      </w:r>
      <w:proofErr w:type="spellStart"/>
      <w:r w:rsidRPr="00E16687">
        <w:rPr>
          <w:rFonts w:ascii="Garamond" w:eastAsia="Garamond" w:hAnsi="Garamond" w:cs="Garamond"/>
          <w:bCs/>
          <w:color w:val="000000"/>
        </w:rPr>
        <w:t>termasuk</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ketepatan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waktu</w:t>
      </w:r>
      <w:proofErr w:type="spellEnd"/>
      <w:r w:rsidRPr="00E16687">
        <w:rPr>
          <w:rFonts w:ascii="Garamond" w:eastAsia="Garamond" w:hAnsi="Garamond" w:cs="Garamond"/>
          <w:bCs/>
          <w:color w:val="000000"/>
        </w:rPr>
        <w:t xml:space="preserve"> dan </w:t>
      </w:r>
      <w:proofErr w:type="spellStart"/>
      <w:r w:rsidRPr="00E16687">
        <w:rPr>
          <w:rFonts w:ascii="Garamond" w:eastAsia="Garamond" w:hAnsi="Garamond" w:cs="Garamond"/>
          <w:bCs/>
          <w:color w:val="000000"/>
        </w:rPr>
        <w:t>kondisi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barang</w:t>
      </w:r>
      <w:proofErr w:type="spellEnd"/>
      <w:r w:rsidRPr="00E16687">
        <w:rPr>
          <w:rFonts w:ascii="Garamond" w:eastAsia="Garamond" w:hAnsi="Garamond" w:cs="Garamond"/>
          <w:bCs/>
          <w:color w:val="000000"/>
        </w:rPr>
        <w:t>.</w:t>
      </w:r>
    </w:p>
    <w:p w14:paraId="11B81446" w14:textId="77777777" w:rsidR="00E16687"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proofErr w:type="spellStart"/>
      <w:r w:rsidRPr="00E16687">
        <w:rPr>
          <w:rFonts w:ascii="Garamond" w:eastAsia="Garamond" w:hAnsi="Garamond" w:cs="Garamond"/>
          <w:bCs/>
          <w:color w:val="000000"/>
        </w:rPr>
        <w:lastRenderedPageBreak/>
        <w:t>Persepsi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Risiko</w:t>
      </w:r>
      <w:proofErr w:type="spellEnd"/>
      <w:r w:rsidRPr="00E16687">
        <w:rPr>
          <w:rFonts w:ascii="Garamond" w:eastAsia="Garamond" w:hAnsi="Garamond" w:cs="Garamond"/>
          <w:bCs/>
          <w:color w:val="000000"/>
        </w:rPr>
        <w:t xml:space="preserve">: Tingkat </w:t>
      </w:r>
      <w:proofErr w:type="spellStart"/>
      <w:r w:rsidRPr="00E16687">
        <w:rPr>
          <w:rFonts w:ascii="Garamond" w:eastAsia="Garamond" w:hAnsi="Garamond" w:cs="Garamond"/>
          <w:bCs/>
          <w:color w:val="000000"/>
        </w:rPr>
        <w:t>kekhawatiran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atau</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ketidakpastian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konsumen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terhadap</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transaksi</w:t>
      </w:r>
      <w:proofErr w:type="spellEnd"/>
      <w:r w:rsidRPr="00E16687">
        <w:rPr>
          <w:rFonts w:ascii="Garamond" w:eastAsia="Garamond" w:hAnsi="Garamond" w:cs="Garamond"/>
          <w:bCs/>
          <w:color w:val="000000"/>
        </w:rPr>
        <w:t xml:space="preserve"> COD.</w:t>
      </w:r>
    </w:p>
    <w:p w14:paraId="7D0E086F" w14:textId="5DEE8EE7" w:rsidR="004976CC" w:rsidRPr="00E16687" w:rsidRDefault="00E16687" w:rsidP="00E16687">
      <w:pPr>
        <w:pStyle w:val="ListParagraph"/>
        <w:numPr>
          <w:ilvl w:val="0"/>
          <w:numId w:val="4"/>
        </w:numPr>
        <w:spacing w:after="0" w:line="360" w:lineRule="auto"/>
        <w:jc w:val="both"/>
        <w:rPr>
          <w:rFonts w:ascii="Garamond" w:eastAsia="Garamond" w:hAnsi="Garamond" w:cs="Garamond"/>
          <w:bCs/>
          <w:color w:val="000000"/>
        </w:rPr>
      </w:pPr>
      <w:r w:rsidRPr="00E16687">
        <w:rPr>
          <w:rFonts w:ascii="Garamond" w:eastAsia="Garamond" w:hAnsi="Garamond" w:cs="Garamond"/>
          <w:bCs/>
          <w:color w:val="000000"/>
        </w:rPr>
        <w:t xml:space="preserve">Harga dan </w:t>
      </w:r>
      <w:proofErr w:type="spellStart"/>
      <w:r w:rsidRPr="00E16687">
        <w:rPr>
          <w:rFonts w:ascii="Garamond" w:eastAsia="Garamond" w:hAnsi="Garamond" w:cs="Garamond"/>
          <w:bCs/>
          <w:color w:val="000000"/>
        </w:rPr>
        <w:t>Promosi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Adanya</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insentif</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atau</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promosi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khusus</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bagi</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pengguna</w:t>
      </w:r>
      <w:proofErr w:type="spellEnd"/>
      <w:r w:rsidRPr="00E16687">
        <w:rPr>
          <w:rFonts w:ascii="Garamond" w:eastAsia="Garamond" w:hAnsi="Garamond" w:cs="Garamond"/>
          <w:bCs/>
          <w:color w:val="000000"/>
        </w:rPr>
        <w:t xml:space="preserve"> COD yang </w:t>
      </w:r>
      <w:proofErr w:type="spellStart"/>
      <w:r w:rsidRPr="00E16687">
        <w:rPr>
          <w:rFonts w:ascii="Garamond" w:eastAsia="Garamond" w:hAnsi="Garamond" w:cs="Garamond"/>
          <w:bCs/>
          <w:color w:val="000000"/>
        </w:rPr>
        <w:t>meningkatkan</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minat</w:t>
      </w:r>
      <w:proofErr w:type="spellEnd"/>
      <w:r w:rsidRPr="00E16687">
        <w:rPr>
          <w:rFonts w:ascii="Garamond" w:eastAsia="Garamond" w:hAnsi="Garamond" w:cs="Garamond"/>
          <w:bCs/>
          <w:color w:val="000000"/>
        </w:rPr>
        <w:t xml:space="preserve"> </w:t>
      </w:r>
      <w:proofErr w:type="spellStart"/>
      <w:r w:rsidRPr="00E16687">
        <w:rPr>
          <w:rFonts w:ascii="Garamond" w:eastAsia="Garamond" w:hAnsi="Garamond" w:cs="Garamond"/>
          <w:bCs/>
          <w:color w:val="000000"/>
        </w:rPr>
        <w:t>belanja</w:t>
      </w:r>
      <w:proofErr w:type="spellEnd"/>
      <w:r w:rsidRPr="00E16687">
        <w:rPr>
          <w:rFonts w:ascii="Garamond" w:eastAsia="Garamond" w:hAnsi="Garamond" w:cs="Garamond"/>
          <w:bCs/>
          <w:color w:val="000000"/>
        </w:rPr>
        <w:t>.</w:t>
      </w:r>
    </w:p>
    <w:p w14:paraId="252D1059" w14:textId="77777777" w:rsidR="004644E3" w:rsidRDefault="004644E3" w:rsidP="00200AD7">
      <w:pPr>
        <w:spacing w:after="0"/>
        <w:ind w:hanging="2"/>
        <w:jc w:val="both"/>
        <w:rPr>
          <w:rFonts w:ascii="Cambria" w:eastAsia="Cambria" w:hAnsi="Cambria" w:cs="Cambria"/>
          <w:color w:val="000000"/>
          <w:sz w:val="24"/>
          <w:szCs w:val="24"/>
        </w:rPr>
      </w:pPr>
    </w:p>
    <w:p w14:paraId="73ABED6F" w14:textId="6B995EA0"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000000"/>
          <w:sz w:val="28"/>
          <w:szCs w:val="28"/>
        </w:rPr>
        <w:t>METODE PENELITIAN</w:t>
      </w:r>
    </w:p>
    <w:p w14:paraId="5526A0F6" w14:textId="7F2ED06D" w:rsidR="00C536BC" w:rsidRPr="00C536BC" w:rsidRDefault="00200AD7" w:rsidP="006E15A4">
      <w:pPr>
        <w:spacing w:after="0" w:line="360" w:lineRule="auto"/>
        <w:ind w:hanging="2"/>
        <w:jc w:val="both"/>
        <w:rPr>
          <w:rFonts w:ascii="Garamond" w:eastAsia="Garamond" w:hAnsi="Garamond" w:cs="Garamond"/>
          <w:bCs/>
          <w:color w:val="000000"/>
        </w:rPr>
      </w:pPr>
      <w:r>
        <w:rPr>
          <w:rFonts w:ascii="Garamond" w:eastAsia="Garamond" w:hAnsi="Garamond" w:cs="Garamond"/>
          <w:b/>
          <w:color w:val="000000"/>
        </w:rPr>
        <w:tab/>
      </w:r>
      <w:r w:rsidR="00C536BC">
        <w:rPr>
          <w:rFonts w:ascii="Garamond" w:eastAsia="Garamond" w:hAnsi="Garamond" w:cs="Garamond"/>
          <w:bCs/>
          <w:color w:val="000000"/>
        </w:rPr>
        <w:tab/>
      </w:r>
      <w:proofErr w:type="spellStart"/>
      <w:r w:rsidR="00C536BC" w:rsidRPr="00C536BC">
        <w:rPr>
          <w:rFonts w:ascii="Garamond" w:eastAsia="Garamond" w:hAnsi="Garamond" w:cs="Garamond"/>
          <w:bCs/>
          <w:color w:val="000000"/>
        </w:rPr>
        <w:t>Penelitian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ini</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menggunakan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pendekatan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kuantitatif</w:t>
      </w:r>
      <w:proofErr w:type="spellEnd"/>
      <w:r w:rsidR="00C536BC" w:rsidRPr="00C536BC">
        <w:rPr>
          <w:rFonts w:ascii="Garamond" w:eastAsia="Garamond" w:hAnsi="Garamond" w:cs="Garamond"/>
          <w:bCs/>
          <w:color w:val="000000"/>
        </w:rPr>
        <w:t xml:space="preserve"> yang </w:t>
      </w:r>
      <w:proofErr w:type="spellStart"/>
      <w:r w:rsidR="00C536BC" w:rsidRPr="00C536BC">
        <w:rPr>
          <w:rFonts w:ascii="Garamond" w:eastAsia="Garamond" w:hAnsi="Garamond" w:cs="Garamond"/>
          <w:bCs/>
          <w:color w:val="000000"/>
        </w:rPr>
        <w:t>dilaksanakan</w:t>
      </w:r>
      <w:proofErr w:type="spellEnd"/>
      <w:r w:rsidR="00C536BC" w:rsidRPr="00C536BC">
        <w:rPr>
          <w:rFonts w:ascii="Garamond" w:eastAsia="Garamond" w:hAnsi="Garamond" w:cs="Garamond"/>
          <w:bCs/>
          <w:color w:val="000000"/>
        </w:rPr>
        <w:t xml:space="preserve"> di </w:t>
      </w:r>
      <w:r w:rsidR="00C536BC">
        <w:rPr>
          <w:rFonts w:ascii="Garamond" w:eastAsia="Garamond" w:hAnsi="Garamond" w:cs="Garamond"/>
          <w:bCs/>
          <w:color w:val="000000"/>
        </w:rPr>
        <w:t xml:space="preserve">Kota </w:t>
      </w:r>
      <w:proofErr w:type="spellStart"/>
      <w:r w:rsidR="00C536BC">
        <w:rPr>
          <w:rFonts w:ascii="Garamond" w:eastAsia="Garamond" w:hAnsi="Garamond" w:cs="Garamond"/>
          <w:bCs/>
          <w:color w:val="000000"/>
        </w:rPr>
        <w:t>Panyabungan</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Mandailing</w:t>
      </w:r>
      <w:proofErr w:type="spellEnd"/>
      <w:r w:rsidR="00C536BC">
        <w:rPr>
          <w:rFonts w:ascii="Garamond" w:eastAsia="Garamond" w:hAnsi="Garamond" w:cs="Garamond"/>
          <w:bCs/>
          <w:color w:val="000000"/>
        </w:rPr>
        <w:t xml:space="preserve"> Natal</w:t>
      </w:r>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khususnya</w:t>
      </w:r>
      <w:proofErr w:type="spellEnd"/>
      <w:r w:rsidR="00C536BC" w:rsidRPr="00C536BC">
        <w:rPr>
          <w:rFonts w:ascii="Garamond" w:eastAsia="Garamond" w:hAnsi="Garamond" w:cs="Garamond"/>
          <w:bCs/>
          <w:color w:val="000000"/>
        </w:rPr>
        <w:t xml:space="preserve"> pada </w:t>
      </w:r>
      <w:proofErr w:type="spellStart"/>
      <w:r w:rsidR="00C536BC">
        <w:rPr>
          <w:rFonts w:ascii="Garamond" w:eastAsia="Garamond" w:hAnsi="Garamond" w:cs="Garamond"/>
          <w:bCs/>
          <w:color w:val="000000"/>
        </w:rPr>
        <w:t>masyarakat</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pengguna</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shopee</w:t>
      </w:r>
      <w:proofErr w:type="spellEnd"/>
      <w:r w:rsidR="00C536BC" w:rsidRPr="00C536BC">
        <w:rPr>
          <w:rFonts w:ascii="Garamond" w:eastAsia="Garamond" w:hAnsi="Garamond" w:cs="Garamond"/>
          <w:bCs/>
          <w:color w:val="000000"/>
        </w:rPr>
        <w:t xml:space="preserve">. Teknik </w:t>
      </w:r>
      <w:proofErr w:type="spellStart"/>
      <w:r w:rsidR="00C536BC" w:rsidRPr="00C536BC">
        <w:rPr>
          <w:rFonts w:ascii="Garamond" w:eastAsia="Garamond" w:hAnsi="Garamond" w:cs="Garamond"/>
          <w:bCs/>
          <w:color w:val="000000"/>
        </w:rPr>
        <w:t>pengumpulan</w:t>
      </w:r>
      <w:proofErr w:type="spellEnd"/>
      <w:r w:rsidR="00C536BC" w:rsidRPr="00C536BC">
        <w:rPr>
          <w:rFonts w:ascii="Garamond" w:eastAsia="Garamond" w:hAnsi="Garamond" w:cs="Garamond"/>
          <w:bCs/>
          <w:color w:val="000000"/>
        </w:rPr>
        <w:t xml:space="preserve"> data yang </w:t>
      </w:r>
      <w:proofErr w:type="spellStart"/>
      <w:r w:rsidR="00C536BC" w:rsidRPr="00C536BC">
        <w:rPr>
          <w:rFonts w:ascii="Garamond" w:eastAsia="Garamond" w:hAnsi="Garamond" w:cs="Garamond"/>
          <w:bCs/>
          <w:color w:val="000000"/>
        </w:rPr>
        <w:t>digunakan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adalah</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kuesioner</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Populasi</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dalam</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penelitian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ini</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mencakup</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seluruh</w:t>
      </w:r>
      <w:proofErr w:type="spellEnd"/>
      <w:r w:rsidR="00C536BC" w:rsidRP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pengguna</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shopee</w:t>
      </w:r>
      <w:proofErr w:type="spellEnd"/>
      <w:r w:rsidR="00C536BC">
        <w:rPr>
          <w:rFonts w:ascii="Garamond" w:eastAsia="Garamond" w:hAnsi="Garamond" w:cs="Garamond"/>
          <w:bCs/>
          <w:color w:val="000000"/>
        </w:rPr>
        <w:t xml:space="preserve"> yang </w:t>
      </w:r>
      <w:proofErr w:type="spellStart"/>
      <w:r w:rsidR="00C536BC">
        <w:rPr>
          <w:rFonts w:ascii="Garamond" w:eastAsia="Garamond" w:hAnsi="Garamond" w:cs="Garamond"/>
          <w:bCs/>
          <w:color w:val="000000"/>
        </w:rPr>
        <w:t>diukur</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berdasarkan</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ketentuan</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rumus</w:t>
      </w:r>
      <w:proofErr w:type="spellEnd"/>
      <w:r w:rsidR="00C536BC">
        <w:rPr>
          <w:rFonts w:ascii="Garamond" w:eastAsia="Garamond" w:hAnsi="Garamond" w:cs="Garamond"/>
          <w:bCs/>
          <w:color w:val="000000"/>
        </w:rPr>
        <w:t xml:space="preserve"> Hair, </w:t>
      </w:r>
      <w:proofErr w:type="spellStart"/>
      <w:r w:rsidR="00C536BC">
        <w:rPr>
          <w:rFonts w:ascii="Garamond" w:eastAsia="Garamond" w:hAnsi="Garamond" w:cs="Garamond"/>
          <w:bCs/>
          <w:color w:val="000000"/>
        </w:rPr>
        <w:t>yaitu</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jumlah</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indikator</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variabel</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dikali</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jumlah</w:t>
      </w:r>
      <w:proofErr w:type="spellEnd"/>
      <w:r w:rsid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sampel</w:t>
      </w:r>
      <w:proofErr w:type="spellEnd"/>
      <w:r w:rsidR="00C536BC">
        <w:rPr>
          <w:rFonts w:ascii="Garamond" w:eastAsia="Garamond" w:hAnsi="Garamond" w:cs="Garamond"/>
          <w:bCs/>
          <w:color w:val="000000"/>
        </w:rPr>
        <w:t xml:space="preserve"> minimal 5-10 </w:t>
      </w:r>
      <w:r w:rsidR="00777018">
        <w:rPr>
          <w:rFonts w:ascii="Garamond" w:eastAsia="Garamond" w:hAnsi="Garamond" w:cs="Garamond"/>
          <w:bCs/>
          <w:color w:val="000000"/>
        </w:rPr>
        <w:fldChar w:fldCharType="begin" w:fldLock="1"/>
      </w:r>
      <w:r w:rsidR="00071C24">
        <w:rPr>
          <w:rFonts w:ascii="Garamond" w:eastAsia="Garamond" w:hAnsi="Garamond" w:cs="Garamond"/>
          <w:bCs/>
          <w:color w:val="000000"/>
        </w:rPr>
        <w:instrText>ADDIN CSL_CITATION {"citationItems":[{"id":"ITEM-1","itemData":{"ISSN":"0270-5257","abstract":"We explore the use of multivariate visualization techniques to$\\$nsupport a new approach to test data selection, called observation-based$\\$ntesting. Applications of multivariate visualization are described,$\\$nincluding: evaluating and improving synthetic tests; filtering$\\$nregression test suites; filtering captured operational executions;$\\$ncomparing test suites; and assessing bug reports. These applications are$\\$nillustrated by the use of correspondence analysis to analyze test inputs$\\$nfor the GNU GCC compiler","author":[{"dropping-particle":"","family":"Hair","given":"J.F.","non-dropping-particle":"","parse-names":false,"suffix":""},{"dropping-particle":"","family":"Anderson","given":"R.E.","non-dropping-particle":"","parse-names":false,"suffix":""},{"dropping-particle":"","family":"Tatham","given":"R.L.","non-dropping-particle":"","parse-names":false,"suffix":""},{"dropping-particle":"","family":"Black","given":"W.C.","non-dropping-particle":"","parse-names":false,"suffix":""}],"container-title":"Prentice-Hall, Upper Saddle River","id":"ITEM-1","issued":{"date-parts":[["1998"]]},"title":"Multivariate data analysis with readings (5nd ed.)","type":"book"},"uris":["http://www.mendeley.com/documents/?uuid=8b6c8353-a1f1-3f8b-9460-3ec492901750"]}],"mendeley":{"formattedCitation":"(Hair et al., 1998)","plainTextFormattedCitation":"(Hair et al., 1998)","previouslyFormattedCitation":"(Hair et al., 1998)"},"properties":{"noteIndex":0},"schema":"https://github.com/citation-style-language/schema/raw/master/csl-citation.json"}</w:instrText>
      </w:r>
      <w:r w:rsidR="00777018">
        <w:rPr>
          <w:rFonts w:ascii="Garamond" w:eastAsia="Garamond" w:hAnsi="Garamond" w:cs="Garamond"/>
          <w:bCs/>
          <w:color w:val="000000"/>
        </w:rPr>
        <w:fldChar w:fldCharType="separate"/>
      </w:r>
      <w:r w:rsidR="00777018" w:rsidRPr="00777018">
        <w:rPr>
          <w:rFonts w:ascii="Garamond" w:eastAsia="Garamond" w:hAnsi="Garamond" w:cs="Garamond"/>
          <w:bCs/>
          <w:noProof/>
          <w:color w:val="000000"/>
        </w:rPr>
        <w:t>(Hair et al., 1998)</w:t>
      </w:r>
      <w:r w:rsidR="00777018">
        <w:rPr>
          <w:rFonts w:ascii="Garamond" w:eastAsia="Garamond" w:hAnsi="Garamond" w:cs="Garamond"/>
          <w:bCs/>
          <w:color w:val="000000"/>
        </w:rPr>
        <w:fldChar w:fldCharType="end"/>
      </w:r>
      <w:r w:rsidR="00C536BC" w:rsidRPr="00C536BC">
        <w:rPr>
          <w:rFonts w:ascii="Garamond" w:eastAsia="Garamond" w:hAnsi="Garamond" w:cs="Garamond"/>
          <w:bCs/>
          <w:color w:val="000000"/>
        </w:rPr>
        <w:t>.</w:t>
      </w:r>
      <w:r w:rsidR="004F17DC">
        <w:rPr>
          <w:rFonts w:ascii="Garamond" w:eastAsia="Garamond" w:hAnsi="Garamond" w:cs="Garamond"/>
          <w:bCs/>
          <w:color w:val="000000"/>
        </w:rPr>
        <w:t xml:space="preserve"> Karena </w:t>
      </w:r>
      <w:proofErr w:type="spellStart"/>
      <w:r w:rsidR="004F17DC">
        <w:rPr>
          <w:rFonts w:ascii="Garamond" w:eastAsia="Garamond" w:hAnsi="Garamond" w:cs="Garamond"/>
          <w:bCs/>
          <w:color w:val="000000"/>
        </w:rPr>
        <w:t>jumlah</w:t>
      </w:r>
      <w:proofErr w:type="spellEnd"/>
      <w:r w:rsidR="004F17DC">
        <w:rPr>
          <w:rFonts w:ascii="Garamond" w:eastAsia="Garamond" w:hAnsi="Garamond" w:cs="Garamond"/>
          <w:bCs/>
          <w:color w:val="000000"/>
        </w:rPr>
        <w:t xml:space="preserve"> indicator </w:t>
      </w:r>
      <w:proofErr w:type="spellStart"/>
      <w:r w:rsidR="004F17DC">
        <w:rPr>
          <w:rFonts w:ascii="Garamond" w:eastAsia="Garamond" w:hAnsi="Garamond" w:cs="Garamond"/>
          <w:bCs/>
          <w:color w:val="000000"/>
        </w:rPr>
        <w:t>adalah</w:t>
      </w:r>
      <w:proofErr w:type="spellEnd"/>
      <w:r w:rsidR="004F17DC">
        <w:rPr>
          <w:rFonts w:ascii="Garamond" w:eastAsia="Garamond" w:hAnsi="Garamond" w:cs="Garamond"/>
          <w:bCs/>
          <w:color w:val="000000"/>
        </w:rPr>
        <w:t xml:space="preserve"> 7 </w:t>
      </w:r>
      <w:proofErr w:type="spellStart"/>
      <w:r w:rsidR="004F17DC">
        <w:rPr>
          <w:rFonts w:ascii="Garamond" w:eastAsia="Garamond" w:hAnsi="Garamond" w:cs="Garamond"/>
          <w:bCs/>
          <w:color w:val="000000"/>
        </w:rPr>
        <w:t>maka</w:t>
      </w:r>
      <w:proofErr w:type="spellEnd"/>
      <w:r w:rsidR="004F17DC">
        <w:rPr>
          <w:rFonts w:ascii="Garamond" w:eastAsia="Garamond" w:hAnsi="Garamond" w:cs="Garamond"/>
          <w:bCs/>
          <w:color w:val="000000"/>
        </w:rPr>
        <w:t xml:space="preserve"> 7 </w:t>
      </w:r>
      <w:proofErr w:type="spellStart"/>
      <w:r w:rsidR="004F17DC">
        <w:rPr>
          <w:rFonts w:ascii="Garamond" w:eastAsia="Garamond" w:hAnsi="Garamond" w:cs="Garamond"/>
          <w:bCs/>
          <w:color w:val="000000"/>
        </w:rPr>
        <w:t>dikali</w:t>
      </w:r>
      <w:proofErr w:type="spellEnd"/>
      <w:r w:rsidR="004F17DC">
        <w:rPr>
          <w:rFonts w:ascii="Garamond" w:eastAsia="Garamond" w:hAnsi="Garamond" w:cs="Garamond"/>
          <w:bCs/>
          <w:color w:val="000000"/>
        </w:rPr>
        <w:t xml:space="preserve"> 10, </w:t>
      </w:r>
      <w:proofErr w:type="spellStart"/>
      <w:r w:rsidR="004F17DC">
        <w:rPr>
          <w:rFonts w:ascii="Garamond" w:eastAsia="Garamond" w:hAnsi="Garamond" w:cs="Garamond"/>
          <w:bCs/>
          <w:color w:val="000000"/>
        </w:rPr>
        <w:t>sehingga</w:t>
      </w:r>
      <w:proofErr w:type="spellEnd"/>
      <w:r w:rsidR="004F17DC">
        <w:rPr>
          <w:rFonts w:ascii="Garamond" w:eastAsia="Garamond" w:hAnsi="Garamond" w:cs="Garamond"/>
          <w:bCs/>
          <w:color w:val="000000"/>
        </w:rPr>
        <w:t xml:space="preserve"> </w:t>
      </w:r>
      <w:proofErr w:type="spellStart"/>
      <w:r w:rsidR="004F17DC">
        <w:rPr>
          <w:rFonts w:ascii="Garamond" w:eastAsia="Garamond" w:hAnsi="Garamond" w:cs="Garamond"/>
          <w:bCs/>
          <w:color w:val="000000"/>
        </w:rPr>
        <w:t>diperoleh</w:t>
      </w:r>
      <w:proofErr w:type="spellEnd"/>
      <w:r w:rsidR="004F17DC">
        <w:rPr>
          <w:rFonts w:ascii="Garamond" w:eastAsia="Garamond" w:hAnsi="Garamond" w:cs="Garamond"/>
          <w:bCs/>
          <w:color w:val="000000"/>
        </w:rPr>
        <w:t xml:space="preserve"> </w:t>
      </w:r>
      <w:proofErr w:type="spellStart"/>
      <w:r w:rsidR="004F17DC">
        <w:rPr>
          <w:rFonts w:ascii="Garamond" w:eastAsia="Garamond" w:hAnsi="Garamond" w:cs="Garamond"/>
          <w:bCs/>
          <w:color w:val="000000"/>
        </w:rPr>
        <w:t>responden</w:t>
      </w:r>
      <w:proofErr w:type="spellEnd"/>
      <w:r w:rsidR="004F17DC">
        <w:rPr>
          <w:rFonts w:ascii="Garamond" w:eastAsia="Garamond" w:hAnsi="Garamond" w:cs="Garamond"/>
          <w:bCs/>
          <w:color w:val="000000"/>
        </w:rPr>
        <w:t xml:space="preserve"> </w:t>
      </w:r>
      <w:proofErr w:type="spellStart"/>
      <w:r w:rsidR="004F17DC">
        <w:rPr>
          <w:rFonts w:ascii="Garamond" w:eastAsia="Garamond" w:hAnsi="Garamond" w:cs="Garamond"/>
          <w:bCs/>
          <w:color w:val="000000"/>
        </w:rPr>
        <w:t>sejumlah</w:t>
      </w:r>
      <w:proofErr w:type="spellEnd"/>
      <w:r w:rsidR="004F17DC">
        <w:rPr>
          <w:rFonts w:ascii="Garamond" w:eastAsia="Garamond" w:hAnsi="Garamond" w:cs="Garamond"/>
          <w:bCs/>
          <w:color w:val="000000"/>
        </w:rPr>
        <w:t xml:space="preserve"> 70 orang.</w:t>
      </w:r>
      <w:r w:rsidR="006E15A4">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Kriteria</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untuk</w:t>
      </w:r>
      <w:proofErr w:type="spellEnd"/>
      <w:r w:rsidR="00C536BC" w:rsidRPr="00C536BC">
        <w:rPr>
          <w:rFonts w:ascii="Garamond" w:eastAsia="Garamond" w:hAnsi="Garamond" w:cs="Garamond"/>
          <w:bCs/>
          <w:color w:val="000000"/>
        </w:rPr>
        <w:t xml:space="preserve"> </w:t>
      </w:r>
      <w:proofErr w:type="spellStart"/>
      <w:r w:rsidR="00C536BC">
        <w:rPr>
          <w:rFonts w:ascii="Garamond" w:eastAsia="Garamond" w:hAnsi="Garamond" w:cs="Garamond"/>
          <w:bCs/>
          <w:color w:val="000000"/>
        </w:rPr>
        <w:t>responden</w:t>
      </w:r>
      <w:proofErr w:type="spellEnd"/>
      <w:r w:rsidR="00C536BC" w:rsidRPr="00C536BC">
        <w:rPr>
          <w:rFonts w:ascii="Garamond" w:eastAsia="Garamond" w:hAnsi="Garamond" w:cs="Garamond"/>
          <w:bCs/>
          <w:color w:val="000000"/>
        </w:rPr>
        <w:t xml:space="preserve"> yang </w:t>
      </w:r>
      <w:proofErr w:type="spellStart"/>
      <w:r w:rsidR="00C536BC" w:rsidRPr="00C536BC">
        <w:rPr>
          <w:rFonts w:ascii="Garamond" w:eastAsia="Garamond" w:hAnsi="Garamond" w:cs="Garamond"/>
          <w:bCs/>
          <w:color w:val="000000"/>
        </w:rPr>
        <w:t>dijadikan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subjek</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penelitian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adalah</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mereka</w:t>
      </w:r>
      <w:proofErr w:type="spellEnd"/>
      <w:r w:rsidR="00C536BC" w:rsidRPr="00C536BC">
        <w:rPr>
          <w:rFonts w:ascii="Garamond" w:eastAsia="Garamond" w:hAnsi="Garamond" w:cs="Garamond"/>
          <w:bCs/>
          <w:color w:val="000000"/>
        </w:rPr>
        <w:t xml:space="preserve"> yang </w:t>
      </w:r>
      <w:proofErr w:type="spellStart"/>
      <w:r w:rsidR="00C536BC" w:rsidRPr="00C536BC">
        <w:rPr>
          <w:rFonts w:ascii="Garamond" w:eastAsia="Garamond" w:hAnsi="Garamond" w:cs="Garamond"/>
          <w:bCs/>
          <w:color w:val="000000"/>
        </w:rPr>
        <w:t>telah</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melakukan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belanja</w:t>
      </w:r>
      <w:proofErr w:type="spellEnd"/>
      <w:r w:rsidR="00C536BC" w:rsidRPr="00C536BC">
        <w:rPr>
          <w:rFonts w:ascii="Garamond" w:eastAsia="Garamond" w:hAnsi="Garamond" w:cs="Garamond"/>
          <w:bCs/>
          <w:color w:val="000000"/>
        </w:rPr>
        <w:t xml:space="preserve"> online di Shopee minimal </w:t>
      </w:r>
      <w:proofErr w:type="spellStart"/>
      <w:r w:rsidR="00C536BC">
        <w:rPr>
          <w:rFonts w:ascii="Garamond" w:eastAsia="Garamond" w:hAnsi="Garamond" w:cs="Garamond"/>
          <w:bCs/>
          <w:color w:val="000000"/>
        </w:rPr>
        <w:t>dua</w:t>
      </w:r>
      <w:proofErr w:type="spellEnd"/>
      <w:r w:rsidR="00C536BC" w:rsidRPr="00C536BC">
        <w:rPr>
          <w:rFonts w:ascii="Garamond" w:eastAsia="Garamond" w:hAnsi="Garamond" w:cs="Garamond"/>
          <w:bCs/>
          <w:color w:val="000000"/>
        </w:rPr>
        <w:t xml:space="preserve"> kali, </w:t>
      </w:r>
      <w:proofErr w:type="spellStart"/>
      <w:r w:rsidR="00C536BC" w:rsidRPr="00C536BC">
        <w:rPr>
          <w:rFonts w:ascii="Garamond" w:eastAsia="Garamond" w:hAnsi="Garamond" w:cs="Garamond"/>
          <w:bCs/>
          <w:color w:val="000000"/>
        </w:rPr>
        <w:t>dengan</w:t>
      </w:r>
      <w:proofErr w:type="spellEnd"/>
      <w:r w:rsidR="00C536BC" w:rsidRPr="00C536BC">
        <w:rPr>
          <w:rFonts w:ascii="Garamond" w:eastAsia="Garamond" w:hAnsi="Garamond" w:cs="Garamond"/>
          <w:bCs/>
          <w:color w:val="000000"/>
        </w:rPr>
        <w:t xml:space="preserve"> total </w:t>
      </w:r>
      <w:proofErr w:type="spellStart"/>
      <w:r w:rsidR="00C536BC" w:rsidRPr="00C536BC">
        <w:rPr>
          <w:rFonts w:ascii="Garamond" w:eastAsia="Garamond" w:hAnsi="Garamond" w:cs="Garamond"/>
          <w:bCs/>
          <w:color w:val="000000"/>
        </w:rPr>
        <w:t>belanja</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setidaknya</w:t>
      </w:r>
      <w:proofErr w:type="spellEnd"/>
      <w:r w:rsidR="00C536BC" w:rsidRPr="00C536BC">
        <w:rPr>
          <w:rFonts w:ascii="Garamond" w:eastAsia="Garamond" w:hAnsi="Garamond" w:cs="Garamond"/>
          <w:bCs/>
          <w:color w:val="000000"/>
        </w:rPr>
        <w:t xml:space="preserve"> Rp. 200.000, </w:t>
      </w:r>
      <w:proofErr w:type="spellStart"/>
      <w:r w:rsidR="00C536BC" w:rsidRPr="00C536BC">
        <w:rPr>
          <w:rFonts w:ascii="Garamond" w:eastAsia="Garamond" w:hAnsi="Garamond" w:cs="Garamond"/>
          <w:bCs/>
          <w:color w:val="000000"/>
        </w:rPr>
        <w:t>serta</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pernah</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memanfaatkan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layanan</w:t>
      </w:r>
      <w:proofErr w:type="spellEnd"/>
      <w:r w:rsidR="00C536BC" w:rsidRPr="00C536BC">
        <w:rPr>
          <w:rFonts w:ascii="Garamond" w:eastAsia="Garamond" w:hAnsi="Garamond" w:cs="Garamond"/>
          <w:bCs/>
          <w:color w:val="000000"/>
        </w:rPr>
        <w:t xml:space="preserve"> </w:t>
      </w:r>
      <w:r w:rsidR="00C536BC" w:rsidRPr="00C536BC">
        <w:rPr>
          <w:rFonts w:ascii="Garamond" w:eastAsia="Garamond" w:hAnsi="Garamond" w:cs="Garamond"/>
          <w:bCs/>
          <w:i/>
          <w:iCs/>
          <w:color w:val="000000"/>
        </w:rPr>
        <w:t>Cash on Delivery</w:t>
      </w:r>
      <w:r w:rsidR="00C536BC" w:rsidRPr="00C536BC">
        <w:rPr>
          <w:rFonts w:ascii="Garamond" w:eastAsia="Garamond" w:hAnsi="Garamond" w:cs="Garamond"/>
          <w:bCs/>
          <w:color w:val="000000"/>
        </w:rPr>
        <w:t xml:space="preserve"> (COD) </w:t>
      </w:r>
      <w:r w:rsidR="00C536BC">
        <w:rPr>
          <w:rFonts w:ascii="Garamond" w:eastAsia="Garamond" w:hAnsi="Garamond" w:cs="Garamond"/>
          <w:bCs/>
          <w:color w:val="000000"/>
        </w:rPr>
        <w:t xml:space="preserve">pada </w:t>
      </w:r>
      <w:proofErr w:type="spellStart"/>
      <w:r w:rsidR="00C536BC" w:rsidRPr="00C536BC">
        <w:rPr>
          <w:rFonts w:ascii="Garamond" w:eastAsia="Garamond" w:hAnsi="Garamond" w:cs="Garamond"/>
          <w:bCs/>
          <w:color w:val="000000"/>
        </w:rPr>
        <w:t>akun</w:t>
      </w:r>
      <w:proofErr w:type="spellEnd"/>
      <w:r w:rsidR="00C536BC" w:rsidRPr="00C536BC">
        <w:rPr>
          <w:rFonts w:ascii="Garamond" w:eastAsia="Garamond" w:hAnsi="Garamond" w:cs="Garamond"/>
          <w:bCs/>
          <w:color w:val="000000"/>
        </w:rPr>
        <w:t xml:space="preserve"> </w:t>
      </w:r>
      <w:proofErr w:type="spellStart"/>
      <w:r w:rsidR="00C536BC" w:rsidRPr="00C536BC">
        <w:rPr>
          <w:rFonts w:ascii="Garamond" w:eastAsia="Garamond" w:hAnsi="Garamond" w:cs="Garamond"/>
          <w:bCs/>
          <w:color w:val="000000"/>
        </w:rPr>
        <w:t>Shopeenya</w:t>
      </w:r>
      <w:proofErr w:type="spellEnd"/>
      <w:r w:rsidR="00C536BC" w:rsidRPr="00C536BC">
        <w:rPr>
          <w:rFonts w:ascii="Garamond" w:eastAsia="Garamond" w:hAnsi="Garamond" w:cs="Garamond"/>
          <w:bCs/>
          <w:color w:val="000000"/>
        </w:rPr>
        <w:t>.</w:t>
      </w:r>
    </w:p>
    <w:p w14:paraId="1E48CC57" w14:textId="77777777" w:rsidR="00C536BC" w:rsidRDefault="00C536BC" w:rsidP="00CC2214">
      <w:pPr>
        <w:spacing w:after="0" w:line="240" w:lineRule="auto"/>
        <w:ind w:hanging="2"/>
        <w:jc w:val="both"/>
        <w:rPr>
          <w:rFonts w:ascii="Garamond" w:eastAsia="Garamond" w:hAnsi="Garamond" w:cs="Garamond"/>
          <w:b/>
          <w:color w:val="000000"/>
        </w:rPr>
      </w:pPr>
    </w:p>
    <w:p w14:paraId="5C2FFE90" w14:textId="4B7D4AEB" w:rsidR="009C19E0" w:rsidRPr="005E39EE" w:rsidRDefault="00200AD7" w:rsidP="002B1041">
      <w:pPr>
        <w:spacing w:after="0" w:line="240" w:lineRule="auto"/>
        <w:ind w:left="1" w:hanging="3"/>
        <w:jc w:val="both"/>
        <w:rPr>
          <w:rFonts w:ascii="Garamond" w:eastAsia="Garamond" w:hAnsi="Garamond" w:cs="Garamond"/>
          <w:b/>
          <w:color w:val="1E1C11"/>
        </w:rPr>
      </w:pPr>
      <w:r>
        <w:rPr>
          <w:rFonts w:ascii="Garamond" w:eastAsia="Garamond" w:hAnsi="Garamond" w:cs="Garamond"/>
          <w:b/>
          <w:color w:val="1E1C11"/>
          <w:sz w:val="28"/>
          <w:szCs w:val="28"/>
        </w:rPr>
        <w:t>HASIL DAN PEMBAHASAN</w:t>
      </w:r>
      <w:r w:rsidR="009C19E0">
        <w:rPr>
          <w:rFonts w:ascii="Garamond" w:eastAsia="Garamond" w:hAnsi="Garamond" w:cs="Garamond"/>
          <w:b/>
          <w:color w:val="1E1C11"/>
          <w:sz w:val="28"/>
          <w:szCs w:val="28"/>
        </w:rPr>
        <w:tab/>
      </w:r>
    </w:p>
    <w:p w14:paraId="23502B68" w14:textId="4B419D48" w:rsidR="009C19E0" w:rsidRDefault="005E39EE" w:rsidP="00AB60E5">
      <w:pPr>
        <w:spacing w:after="0" w:line="360" w:lineRule="auto"/>
        <w:ind w:firstLine="720"/>
        <w:jc w:val="both"/>
        <w:rPr>
          <w:rFonts w:ascii="Garamond" w:eastAsia="Garamond" w:hAnsi="Garamond" w:cs="Garamond"/>
          <w:bCs/>
          <w:color w:val="1E1C11"/>
        </w:rPr>
      </w:pPr>
      <w:proofErr w:type="spellStart"/>
      <w:r w:rsidRPr="00AB60E5">
        <w:rPr>
          <w:rFonts w:ascii="Garamond" w:eastAsia="Garamond" w:hAnsi="Garamond" w:cs="Garamond"/>
          <w:bCs/>
          <w:color w:val="000000"/>
        </w:rPr>
        <w:t>Penelitian</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ini</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dilakukan</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untuk</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mengetahui</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seberapa</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besar</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variabel</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pendorong</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yaitu</w:t>
      </w:r>
      <w:proofErr w:type="spellEnd"/>
      <w:r>
        <w:rPr>
          <w:rFonts w:ascii="Garamond" w:eastAsia="Garamond" w:hAnsi="Garamond" w:cs="Garamond"/>
          <w:bCs/>
          <w:color w:val="1E1C11"/>
        </w:rPr>
        <w:t xml:space="preserve"> COD </w:t>
      </w:r>
      <w:proofErr w:type="spellStart"/>
      <w:r>
        <w:rPr>
          <w:rFonts w:ascii="Garamond" w:eastAsia="Garamond" w:hAnsi="Garamond" w:cs="Garamond"/>
          <w:bCs/>
          <w:color w:val="1E1C11"/>
        </w:rPr>
        <w:t>mempengaruhi</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minat</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belanja</w:t>
      </w:r>
      <w:proofErr w:type="spellEnd"/>
      <w:r>
        <w:rPr>
          <w:rFonts w:ascii="Garamond" w:eastAsia="Garamond" w:hAnsi="Garamond" w:cs="Garamond"/>
          <w:bCs/>
          <w:color w:val="1E1C11"/>
        </w:rPr>
        <w:t xml:space="preserve"> online </w:t>
      </w:r>
      <w:proofErr w:type="spellStart"/>
      <w:r>
        <w:rPr>
          <w:rFonts w:ascii="Garamond" w:eastAsia="Garamond" w:hAnsi="Garamond" w:cs="Garamond"/>
          <w:bCs/>
          <w:color w:val="1E1C11"/>
        </w:rPr>
        <w:t>konsumen</w:t>
      </w:r>
      <w:proofErr w:type="spellEnd"/>
      <w:r>
        <w:rPr>
          <w:rFonts w:ascii="Garamond" w:eastAsia="Garamond" w:hAnsi="Garamond" w:cs="Garamond"/>
          <w:bCs/>
          <w:color w:val="1E1C11"/>
        </w:rPr>
        <w:t xml:space="preserve"> pada </w:t>
      </w:r>
      <w:proofErr w:type="spellStart"/>
      <w:r>
        <w:rPr>
          <w:rFonts w:ascii="Garamond" w:eastAsia="Garamond" w:hAnsi="Garamond" w:cs="Garamond"/>
          <w:bCs/>
          <w:color w:val="1E1C11"/>
        </w:rPr>
        <w:t>aplikasi</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shopee</w:t>
      </w:r>
      <w:proofErr w:type="spellEnd"/>
      <w:r>
        <w:rPr>
          <w:rFonts w:ascii="Garamond" w:eastAsia="Garamond" w:hAnsi="Garamond" w:cs="Garamond"/>
          <w:bCs/>
          <w:color w:val="1E1C11"/>
        </w:rPr>
        <w:t xml:space="preserve">. </w:t>
      </w:r>
    </w:p>
    <w:p w14:paraId="05F362EC" w14:textId="6DC057A8" w:rsidR="005E39EE" w:rsidRDefault="005E39EE" w:rsidP="005E39EE">
      <w:pPr>
        <w:spacing w:after="0" w:line="360" w:lineRule="auto"/>
        <w:ind w:left="1" w:hanging="3"/>
        <w:jc w:val="both"/>
        <w:rPr>
          <w:rFonts w:ascii="Garamond" w:eastAsia="Garamond" w:hAnsi="Garamond" w:cs="Garamond"/>
          <w:bCs/>
          <w:color w:val="1E1C11"/>
        </w:rPr>
      </w:pPr>
      <w:r>
        <w:rPr>
          <w:rFonts w:ascii="Garamond" w:eastAsia="Garamond" w:hAnsi="Garamond" w:cs="Garamond"/>
          <w:bCs/>
          <w:color w:val="1E1C11"/>
        </w:rPr>
        <w:t xml:space="preserve">Pada table di </w:t>
      </w:r>
      <w:proofErr w:type="spellStart"/>
      <w:r>
        <w:rPr>
          <w:rFonts w:ascii="Garamond" w:eastAsia="Garamond" w:hAnsi="Garamond" w:cs="Garamond"/>
          <w:bCs/>
          <w:color w:val="1E1C11"/>
        </w:rPr>
        <w:t>bawah</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ini</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menunjukkan</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hasil</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olah</w:t>
      </w:r>
      <w:proofErr w:type="spellEnd"/>
      <w:r>
        <w:rPr>
          <w:rFonts w:ascii="Garamond" w:eastAsia="Garamond" w:hAnsi="Garamond" w:cs="Garamond"/>
          <w:bCs/>
          <w:color w:val="1E1C11"/>
        </w:rPr>
        <w:t xml:space="preserve"> data </w:t>
      </w:r>
      <w:proofErr w:type="spellStart"/>
      <w:r>
        <w:rPr>
          <w:rFonts w:ascii="Garamond" w:eastAsia="Garamond" w:hAnsi="Garamond" w:cs="Garamond"/>
          <w:bCs/>
          <w:color w:val="1E1C11"/>
        </w:rPr>
        <w:t>regresi</w:t>
      </w:r>
      <w:proofErr w:type="spellEnd"/>
      <w:r>
        <w:rPr>
          <w:rFonts w:ascii="Garamond" w:eastAsia="Garamond" w:hAnsi="Garamond" w:cs="Garamond"/>
          <w:bCs/>
          <w:color w:val="1E1C11"/>
        </w:rPr>
        <w:t xml:space="preserve"> linear </w:t>
      </w:r>
      <w:proofErr w:type="spellStart"/>
      <w:r>
        <w:rPr>
          <w:rFonts w:ascii="Garamond" w:eastAsia="Garamond" w:hAnsi="Garamond" w:cs="Garamond"/>
          <w:bCs/>
          <w:color w:val="1E1C11"/>
        </w:rPr>
        <w:t>sederhana</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terhadap</w:t>
      </w:r>
      <w:proofErr w:type="spellEnd"/>
      <w:r>
        <w:rPr>
          <w:rFonts w:ascii="Garamond" w:eastAsia="Garamond" w:hAnsi="Garamond" w:cs="Garamond"/>
          <w:bCs/>
          <w:color w:val="1E1C11"/>
        </w:rPr>
        <w:t xml:space="preserve"> data yang </w:t>
      </w:r>
      <w:proofErr w:type="spellStart"/>
      <w:r>
        <w:rPr>
          <w:rFonts w:ascii="Garamond" w:eastAsia="Garamond" w:hAnsi="Garamond" w:cs="Garamond"/>
          <w:bCs/>
          <w:color w:val="1E1C11"/>
        </w:rPr>
        <w:t>sudah</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diperoleh</w:t>
      </w:r>
      <w:proofErr w:type="spellEnd"/>
      <w:r>
        <w:rPr>
          <w:rFonts w:ascii="Garamond" w:eastAsia="Garamond" w:hAnsi="Garamond" w:cs="Garamond"/>
          <w:bCs/>
          <w:color w:val="1E1C11"/>
        </w:rPr>
        <w:t>.</w:t>
      </w:r>
    </w:p>
    <w:p w14:paraId="06EFBCC6" w14:textId="5E5C40B4" w:rsidR="005E39EE" w:rsidRDefault="005E39EE" w:rsidP="005E39EE">
      <w:pPr>
        <w:spacing w:after="0" w:line="240" w:lineRule="auto"/>
        <w:ind w:left="1" w:hanging="3"/>
        <w:jc w:val="center"/>
        <w:rPr>
          <w:rFonts w:ascii="Garamond" w:eastAsia="Garamond" w:hAnsi="Garamond" w:cs="Garamond"/>
          <w:bCs/>
          <w:color w:val="1E1C11"/>
        </w:rPr>
      </w:pPr>
      <w:proofErr w:type="spellStart"/>
      <w:r>
        <w:rPr>
          <w:rFonts w:ascii="Garamond" w:eastAsia="Garamond" w:hAnsi="Garamond" w:cs="Garamond"/>
          <w:bCs/>
          <w:color w:val="1E1C11"/>
        </w:rPr>
        <w:t>Tabel</w:t>
      </w:r>
      <w:proofErr w:type="spellEnd"/>
      <w:r>
        <w:rPr>
          <w:rFonts w:ascii="Garamond" w:eastAsia="Garamond" w:hAnsi="Garamond" w:cs="Garamond"/>
          <w:bCs/>
          <w:color w:val="1E1C11"/>
        </w:rPr>
        <w:t xml:space="preserve"> 1</w:t>
      </w:r>
    </w:p>
    <w:p w14:paraId="142B24FE" w14:textId="361C6D22" w:rsidR="005E39EE" w:rsidRDefault="005E39EE" w:rsidP="005E39EE">
      <w:pPr>
        <w:spacing w:after="0" w:line="240" w:lineRule="auto"/>
        <w:ind w:left="1" w:hanging="3"/>
        <w:jc w:val="center"/>
        <w:rPr>
          <w:rFonts w:ascii="Garamond" w:eastAsia="Garamond" w:hAnsi="Garamond" w:cs="Garamond"/>
          <w:bCs/>
          <w:color w:val="1E1C11"/>
        </w:rPr>
      </w:pPr>
      <w:r>
        <w:rPr>
          <w:rFonts w:ascii="Garamond" w:eastAsia="Garamond" w:hAnsi="Garamond" w:cs="Garamond"/>
          <w:bCs/>
          <w:color w:val="1E1C11"/>
        </w:rPr>
        <w:t xml:space="preserve">Uji </w:t>
      </w:r>
      <w:proofErr w:type="spellStart"/>
      <w:r>
        <w:rPr>
          <w:rFonts w:ascii="Garamond" w:eastAsia="Garamond" w:hAnsi="Garamond" w:cs="Garamond"/>
          <w:bCs/>
          <w:color w:val="1E1C11"/>
        </w:rPr>
        <w:t>Regresi</w:t>
      </w:r>
      <w:proofErr w:type="spellEnd"/>
      <w:r>
        <w:rPr>
          <w:rFonts w:ascii="Garamond" w:eastAsia="Garamond" w:hAnsi="Garamond" w:cs="Garamond"/>
          <w:bCs/>
          <w:color w:val="1E1C11"/>
        </w:rPr>
        <w:t xml:space="preserve"> Linear </w:t>
      </w:r>
      <w:proofErr w:type="spellStart"/>
      <w:r>
        <w:rPr>
          <w:rFonts w:ascii="Garamond" w:eastAsia="Garamond" w:hAnsi="Garamond" w:cs="Garamond"/>
          <w:bCs/>
          <w:color w:val="1E1C11"/>
        </w:rPr>
        <w:t>Sederhana</w:t>
      </w:r>
      <w:proofErr w:type="spellEnd"/>
      <w:r w:rsidR="00AB60E5">
        <w:rPr>
          <w:rFonts w:ascii="Garamond" w:eastAsia="Garamond" w:hAnsi="Garamond" w:cs="Garamond"/>
          <w:bCs/>
          <w:color w:val="1E1C11"/>
        </w:rPr>
        <w:t xml:space="preserve"> dan Uji T (</w:t>
      </w:r>
      <w:proofErr w:type="spellStart"/>
      <w:r w:rsidR="00AB60E5">
        <w:rPr>
          <w:rFonts w:ascii="Garamond" w:eastAsia="Garamond" w:hAnsi="Garamond" w:cs="Garamond"/>
          <w:bCs/>
          <w:color w:val="1E1C11"/>
        </w:rPr>
        <w:t>parsial</w:t>
      </w:r>
      <w:proofErr w:type="spellEnd"/>
      <w:r w:rsidR="00AB60E5">
        <w:rPr>
          <w:rFonts w:ascii="Garamond" w:eastAsia="Garamond" w:hAnsi="Garamond" w:cs="Garamond"/>
          <w:bCs/>
          <w:color w:val="1E1C11"/>
        </w:rPr>
        <w:t>)</w:t>
      </w:r>
    </w:p>
    <w:p w14:paraId="0C2B0CF5" w14:textId="77777777" w:rsidR="000F7E0C" w:rsidRPr="005E39EE" w:rsidRDefault="000F7E0C" w:rsidP="005E39EE">
      <w:pPr>
        <w:spacing w:after="0" w:line="240" w:lineRule="auto"/>
        <w:ind w:left="1" w:hanging="3"/>
        <w:jc w:val="center"/>
        <w:rPr>
          <w:rFonts w:ascii="Garamond" w:eastAsia="Garamond" w:hAnsi="Garamond" w:cs="Garamond"/>
          <w:bCs/>
          <w:color w:val="1E1C11"/>
        </w:rPr>
      </w:pPr>
    </w:p>
    <w:tbl>
      <w:tblPr>
        <w:tblStyle w:val="TableGrid"/>
        <w:tblW w:w="0" w:type="auto"/>
        <w:tblInd w:w="1" w:type="dxa"/>
        <w:tblLook w:val="04A0" w:firstRow="1" w:lastRow="0" w:firstColumn="1" w:lastColumn="0" w:noHBand="0" w:noVBand="1"/>
      </w:tblPr>
      <w:tblGrid>
        <w:gridCol w:w="533"/>
        <w:gridCol w:w="1842"/>
        <w:gridCol w:w="1234"/>
        <w:gridCol w:w="1617"/>
        <w:gridCol w:w="1377"/>
        <w:gridCol w:w="1308"/>
        <w:gridCol w:w="1223"/>
      </w:tblGrid>
      <w:tr w:rsidR="005E39EE" w:rsidRPr="006B385D" w14:paraId="3DAF4A44" w14:textId="77777777" w:rsidTr="005E39EE">
        <w:tc>
          <w:tcPr>
            <w:tcW w:w="2375" w:type="dxa"/>
            <w:gridSpan w:val="2"/>
            <w:vMerge w:val="restart"/>
          </w:tcPr>
          <w:p w14:paraId="362EAA01" w14:textId="77777777" w:rsidR="005E39EE" w:rsidRDefault="005E39EE" w:rsidP="00182CEE">
            <w:pPr>
              <w:rPr>
                <w:rFonts w:ascii="Garamond" w:eastAsia="Garamond" w:hAnsi="Garamond" w:cs="Garamond"/>
                <w:b/>
                <w:color w:val="1E1C11"/>
                <w:sz w:val="20"/>
                <w:szCs w:val="20"/>
              </w:rPr>
            </w:pPr>
          </w:p>
          <w:p w14:paraId="7BBFD444" w14:textId="373CAEDF" w:rsidR="005E39EE" w:rsidRPr="006B385D" w:rsidRDefault="005E39EE" w:rsidP="00182CEE">
            <w:pPr>
              <w:rPr>
                <w:rFonts w:ascii="Garamond" w:eastAsia="Garamond" w:hAnsi="Garamond" w:cs="Garamond"/>
                <w:b/>
                <w:color w:val="1E1C11"/>
                <w:sz w:val="20"/>
                <w:szCs w:val="20"/>
              </w:rPr>
            </w:pPr>
            <w:r w:rsidRPr="006B385D">
              <w:rPr>
                <w:rFonts w:ascii="Garamond" w:eastAsia="Garamond" w:hAnsi="Garamond" w:cs="Garamond"/>
                <w:b/>
                <w:color w:val="1E1C11"/>
                <w:sz w:val="20"/>
                <w:szCs w:val="20"/>
              </w:rPr>
              <w:t>Model</w:t>
            </w:r>
          </w:p>
        </w:tc>
        <w:tc>
          <w:tcPr>
            <w:tcW w:w="5536" w:type="dxa"/>
            <w:gridSpan w:val="4"/>
          </w:tcPr>
          <w:p w14:paraId="54951E9C" w14:textId="7274C622" w:rsidR="005E39EE" w:rsidRPr="006B385D" w:rsidRDefault="005E39EE" w:rsidP="005E39EE">
            <w:pPr>
              <w:jc w:val="center"/>
              <w:rPr>
                <w:rFonts w:ascii="Garamond" w:eastAsia="Garamond" w:hAnsi="Garamond" w:cs="Garamond"/>
                <w:b/>
                <w:color w:val="1E1C11"/>
                <w:sz w:val="20"/>
                <w:szCs w:val="20"/>
              </w:rPr>
            </w:pPr>
            <w:proofErr w:type="spellStart"/>
            <w:r w:rsidRPr="005E39EE">
              <w:rPr>
                <w:rFonts w:ascii="Garamond" w:eastAsia="Garamond" w:hAnsi="Garamond" w:cs="Garamond"/>
                <w:b/>
                <w:color w:val="1E1C11"/>
                <w:sz w:val="20"/>
                <w:szCs w:val="20"/>
              </w:rPr>
              <w:t>Coeffisiens</w:t>
            </w:r>
            <w:r w:rsidRPr="005E39EE">
              <w:rPr>
                <w:rFonts w:ascii="Garamond" w:eastAsia="Garamond" w:hAnsi="Garamond" w:cs="Garamond"/>
                <w:b/>
                <w:color w:val="1E1C11"/>
                <w:sz w:val="20"/>
                <w:szCs w:val="20"/>
                <w:vertAlign w:val="superscript"/>
              </w:rPr>
              <w:t>a</w:t>
            </w:r>
            <w:proofErr w:type="spellEnd"/>
          </w:p>
        </w:tc>
        <w:tc>
          <w:tcPr>
            <w:tcW w:w="1223" w:type="dxa"/>
          </w:tcPr>
          <w:p w14:paraId="77C43843" w14:textId="77777777" w:rsidR="005E39EE" w:rsidRPr="006B385D" w:rsidRDefault="005E39EE" w:rsidP="006B385D">
            <w:pPr>
              <w:jc w:val="both"/>
              <w:rPr>
                <w:rFonts w:ascii="Garamond" w:eastAsia="Garamond" w:hAnsi="Garamond" w:cs="Garamond"/>
                <w:b/>
                <w:color w:val="1E1C11"/>
                <w:sz w:val="20"/>
                <w:szCs w:val="20"/>
              </w:rPr>
            </w:pPr>
          </w:p>
        </w:tc>
      </w:tr>
      <w:tr w:rsidR="005E39EE" w:rsidRPr="006B385D" w14:paraId="47F09382" w14:textId="77777777" w:rsidTr="005E39EE">
        <w:tc>
          <w:tcPr>
            <w:tcW w:w="2375" w:type="dxa"/>
            <w:gridSpan w:val="2"/>
            <w:vMerge/>
          </w:tcPr>
          <w:p w14:paraId="6BE3664E" w14:textId="43913F1A" w:rsidR="005E39EE" w:rsidRPr="006B385D" w:rsidRDefault="005E39EE" w:rsidP="00182CEE">
            <w:pPr>
              <w:rPr>
                <w:rFonts w:ascii="Garamond" w:eastAsia="Garamond" w:hAnsi="Garamond" w:cs="Garamond"/>
                <w:b/>
                <w:color w:val="1E1C11"/>
                <w:sz w:val="20"/>
                <w:szCs w:val="20"/>
              </w:rPr>
            </w:pPr>
          </w:p>
        </w:tc>
        <w:tc>
          <w:tcPr>
            <w:tcW w:w="1234" w:type="dxa"/>
          </w:tcPr>
          <w:p w14:paraId="0DD8A883" w14:textId="77777777" w:rsidR="005E39EE" w:rsidRPr="006B385D" w:rsidRDefault="005E39EE" w:rsidP="006B385D">
            <w:pPr>
              <w:jc w:val="both"/>
              <w:rPr>
                <w:rFonts w:ascii="Garamond" w:eastAsia="Garamond" w:hAnsi="Garamond" w:cs="Garamond"/>
                <w:b/>
                <w:color w:val="1E1C11"/>
                <w:sz w:val="20"/>
                <w:szCs w:val="20"/>
              </w:rPr>
            </w:pPr>
          </w:p>
        </w:tc>
        <w:tc>
          <w:tcPr>
            <w:tcW w:w="1617" w:type="dxa"/>
          </w:tcPr>
          <w:p w14:paraId="4BC56BE7" w14:textId="653A1B35" w:rsidR="005E39EE" w:rsidRPr="006B385D" w:rsidRDefault="005E39EE" w:rsidP="006B385D">
            <w:pPr>
              <w:jc w:val="both"/>
              <w:rPr>
                <w:rFonts w:ascii="Garamond" w:eastAsia="Garamond" w:hAnsi="Garamond" w:cs="Garamond"/>
                <w:b/>
                <w:color w:val="1E1C11"/>
                <w:sz w:val="20"/>
                <w:szCs w:val="20"/>
              </w:rPr>
            </w:pPr>
            <w:r>
              <w:t>Unstandardized Coefficients</w:t>
            </w:r>
          </w:p>
        </w:tc>
        <w:tc>
          <w:tcPr>
            <w:tcW w:w="1377" w:type="dxa"/>
          </w:tcPr>
          <w:p w14:paraId="6FC94D3D" w14:textId="463B510C" w:rsidR="005E39EE" w:rsidRPr="006B385D" w:rsidRDefault="005E39EE" w:rsidP="006B385D">
            <w:pPr>
              <w:jc w:val="both"/>
              <w:rPr>
                <w:rFonts w:ascii="Garamond" w:eastAsia="Garamond" w:hAnsi="Garamond" w:cs="Garamond"/>
                <w:b/>
                <w:color w:val="1E1C11"/>
                <w:sz w:val="20"/>
                <w:szCs w:val="20"/>
              </w:rPr>
            </w:pPr>
            <w:r>
              <w:t>Standardized Coefficients</w:t>
            </w:r>
          </w:p>
        </w:tc>
        <w:tc>
          <w:tcPr>
            <w:tcW w:w="1308" w:type="dxa"/>
          </w:tcPr>
          <w:p w14:paraId="18A51293" w14:textId="6CA1118C" w:rsidR="005E39EE" w:rsidRPr="006B385D" w:rsidRDefault="005E39EE" w:rsidP="005E39EE">
            <w:pPr>
              <w:jc w:val="center"/>
              <w:rPr>
                <w:rFonts w:ascii="Garamond" w:eastAsia="Garamond" w:hAnsi="Garamond" w:cs="Garamond"/>
                <w:b/>
                <w:color w:val="1E1C11"/>
                <w:sz w:val="20"/>
                <w:szCs w:val="20"/>
              </w:rPr>
            </w:pPr>
            <w:r>
              <w:rPr>
                <w:rFonts w:ascii="Garamond" w:eastAsia="Garamond" w:hAnsi="Garamond" w:cs="Garamond"/>
                <w:b/>
                <w:color w:val="1E1C11"/>
                <w:sz w:val="20"/>
                <w:szCs w:val="20"/>
              </w:rPr>
              <w:t>T</w:t>
            </w:r>
          </w:p>
        </w:tc>
        <w:tc>
          <w:tcPr>
            <w:tcW w:w="1223" w:type="dxa"/>
          </w:tcPr>
          <w:p w14:paraId="0FC65D28" w14:textId="549EDE16" w:rsidR="005E39EE" w:rsidRPr="006B385D" w:rsidRDefault="005E39EE" w:rsidP="005E39EE">
            <w:pPr>
              <w:jc w:val="center"/>
              <w:rPr>
                <w:rFonts w:ascii="Garamond" w:eastAsia="Garamond" w:hAnsi="Garamond" w:cs="Garamond"/>
                <w:b/>
                <w:color w:val="1E1C11"/>
                <w:sz w:val="20"/>
                <w:szCs w:val="20"/>
              </w:rPr>
            </w:pPr>
            <w:r>
              <w:rPr>
                <w:rFonts w:ascii="Garamond" w:eastAsia="Garamond" w:hAnsi="Garamond" w:cs="Garamond"/>
                <w:b/>
                <w:color w:val="1E1C11"/>
                <w:sz w:val="20"/>
                <w:szCs w:val="20"/>
              </w:rPr>
              <w:t>Sig.</w:t>
            </w:r>
          </w:p>
        </w:tc>
      </w:tr>
      <w:tr w:rsidR="005E39EE" w:rsidRPr="006B385D" w14:paraId="346D5893" w14:textId="77777777" w:rsidTr="005E39EE">
        <w:tc>
          <w:tcPr>
            <w:tcW w:w="2375" w:type="dxa"/>
            <w:gridSpan w:val="2"/>
            <w:vMerge/>
          </w:tcPr>
          <w:p w14:paraId="08E4DDB2" w14:textId="0A55F9EA" w:rsidR="005E39EE" w:rsidRPr="006B385D" w:rsidRDefault="005E39EE" w:rsidP="006B385D">
            <w:pPr>
              <w:jc w:val="both"/>
              <w:rPr>
                <w:rFonts w:ascii="Garamond" w:eastAsia="Garamond" w:hAnsi="Garamond" w:cs="Garamond"/>
                <w:b/>
                <w:color w:val="1E1C11"/>
                <w:sz w:val="20"/>
                <w:szCs w:val="20"/>
              </w:rPr>
            </w:pPr>
          </w:p>
        </w:tc>
        <w:tc>
          <w:tcPr>
            <w:tcW w:w="1234" w:type="dxa"/>
          </w:tcPr>
          <w:p w14:paraId="4F19A4F1" w14:textId="6DBAD92A" w:rsidR="005E39EE" w:rsidRPr="006B385D" w:rsidRDefault="005E39EE" w:rsidP="005E39EE">
            <w:pPr>
              <w:jc w:val="center"/>
              <w:rPr>
                <w:rFonts w:ascii="Garamond" w:eastAsia="Garamond" w:hAnsi="Garamond" w:cs="Garamond"/>
                <w:b/>
                <w:color w:val="1E1C11"/>
                <w:sz w:val="20"/>
                <w:szCs w:val="20"/>
              </w:rPr>
            </w:pPr>
            <w:r>
              <w:rPr>
                <w:rFonts w:ascii="Garamond" w:eastAsia="Garamond" w:hAnsi="Garamond" w:cs="Garamond"/>
                <w:b/>
                <w:color w:val="1E1C11"/>
                <w:sz w:val="20"/>
                <w:szCs w:val="20"/>
              </w:rPr>
              <w:t>B</w:t>
            </w:r>
          </w:p>
        </w:tc>
        <w:tc>
          <w:tcPr>
            <w:tcW w:w="1617" w:type="dxa"/>
          </w:tcPr>
          <w:p w14:paraId="25D9A2FE" w14:textId="7AA0A361" w:rsidR="005E39EE" w:rsidRPr="006B385D" w:rsidRDefault="005E39EE" w:rsidP="006B385D">
            <w:pPr>
              <w:jc w:val="both"/>
              <w:rPr>
                <w:rFonts w:ascii="Garamond" w:eastAsia="Garamond" w:hAnsi="Garamond" w:cs="Garamond"/>
                <w:b/>
                <w:color w:val="1E1C11"/>
                <w:sz w:val="20"/>
                <w:szCs w:val="20"/>
              </w:rPr>
            </w:pPr>
            <w:proofErr w:type="spellStart"/>
            <w:r>
              <w:rPr>
                <w:rFonts w:ascii="Garamond" w:eastAsia="Garamond" w:hAnsi="Garamond" w:cs="Garamond"/>
                <w:b/>
                <w:color w:val="1E1C11"/>
                <w:sz w:val="20"/>
                <w:szCs w:val="20"/>
              </w:rPr>
              <w:t>Sttd</w:t>
            </w:r>
            <w:proofErr w:type="spellEnd"/>
            <w:r>
              <w:rPr>
                <w:rFonts w:ascii="Garamond" w:eastAsia="Garamond" w:hAnsi="Garamond" w:cs="Garamond"/>
                <w:b/>
                <w:color w:val="1E1C11"/>
                <w:sz w:val="20"/>
                <w:szCs w:val="20"/>
              </w:rPr>
              <w:t>, Error</w:t>
            </w:r>
          </w:p>
        </w:tc>
        <w:tc>
          <w:tcPr>
            <w:tcW w:w="1377" w:type="dxa"/>
          </w:tcPr>
          <w:p w14:paraId="294EC444" w14:textId="7677F73C" w:rsidR="005E39EE" w:rsidRPr="006B385D" w:rsidRDefault="005E39EE" w:rsidP="006B385D">
            <w:pPr>
              <w:jc w:val="both"/>
              <w:rPr>
                <w:rFonts w:ascii="Garamond" w:eastAsia="Garamond" w:hAnsi="Garamond" w:cs="Garamond"/>
                <w:b/>
                <w:color w:val="1E1C11"/>
                <w:sz w:val="20"/>
                <w:szCs w:val="20"/>
              </w:rPr>
            </w:pPr>
            <w:r>
              <w:rPr>
                <w:rFonts w:ascii="Garamond" w:eastAsia="Garamond" w:hAnsi="Garamond" w:cs="Garamond"/>
                <w:b/>
                <w:color w:val="1E1C11"/>
                <w:sz w:val="20"/>
                <w:szCs w:val="20"/>
              </w:rPr>
              <w:t>Beta</w:t>
            </w:r>
          </w:p>
        </w:tc>
        <w:tc>
          <w:tcPr>
            <w:tcW w:w="1308" w:type="dxa"/>
          </w:tcPr>
          <w:p w14:paraId="4DCC1DF3" w14:textId="77777777" w:rsidR="005E39EE" w:rsidRPr="006B385D" w:rsidRDefault="005E39EE" w:rsidP="005E39EE">
            <w:pPr>
              <w:jc w:val="center"/>
              <w:rPr>
                <w:rFonts w:ascii="Garamond" w:eastAsia="Garamond" w:hAnsi="Garamond" w:cs="Garamond"/>
                <w:b/>
                <w:color w:val="1E1C11"/>
                <w:sz w:val="20"/>
                <w:szCs w:val="20"/>
              </w:rPr>
            </w:pPr>
          </w:p>
        </w:tc>
        <w:tc>
          <w:tcPr>
            <w:tcW w:w="1223" w:type="dxa"/>
          </w:tcPr>
          <w:p w14:paraId="2AA5C46D" w14:textId="77777777" w:rsidR="005E39EE" w:rsidRPr="006B385D" w:rsidRDefault="005E39EE" w:rsidP="005E39EE">
            <w:pPr>
              <w:jc w:val="center"/>
              <w:rPr>
                <w:rFonts w:ascii="Garamond" w:eastAsia="Garamond" w:hAnsi="Garamond" w:cs="Garamond"/>
                <w:b/>
                <w:color w:val="1E1C11"/>
                <w:sz w:val="20"/>
                <w:szCs w:val="20"/>
              </w:rPr>
            </w:pPr>
          </w:p>
        </w:tc>
      </w:tr>
      <w:tr w:rsidR="006B385D" w:rsidRPr="00C76D2A" w14:paraId="080EA52E" w14:textId="77777777" w:rsidTr="005E39EE">
        <w:tc>
          <w:tcPr>
            <w:tcW w:w="533" w:type="dxa"/>
          </w:tcPr>
          <w:p w14:paraId="61EBC41C" w14:textId="67C96E78" w:rsidR="006B385D" w:rsidRPr="00C76D2A" w:rsidRDefault="00182CEE"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1</w:t>
            </w:r>
          </w:p>
        </w:tc>
        <w:tc>
          <w:tcPr>
            <w:tcW w:w="1842" w:type="dxa"/>
          </w:tcPr>
          <w:p w14:paraId="051FD103" w14:textId="1E14B36D" w:rsidR="006B385D" w:rsidRPr="00C76D2A" w:rsidRDefault="006B385D"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(Constant)</w:t>
            </w:r>
          </w:p>
          <w:p w14:paraId="1B34238F" w14:textId="77777777" w:rsidR="006B385D" w:rsidRPr="00C76D2A" w:rsidRDefault="006B385D" w:rsidP="006B385D">
            <w:pPr>
              <w:jc w:val="both"/>
              <w:rPr>
                <w:rFonts w:ascii="Garamond" w:eastAsia="Garamond" w:hAnsi="Garamond" w:cs="Garamond"/>
                <w:bCs/>
                <w:color w:val="1E1C11"/>
                <w:sz w:val="20"/>
                <w:szCs w:val="20"/>
              </w:rPr>
            </w:pPr>
          </w:p>
          <w:p w14:paraId="2CCF55AB" w14:textId="30A21F55" w:rsidR="006B385D" w:rsidRPr="00C76D2A" w:rsidRDefault="006B385D"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Cash On Delivery</w:t>
            </w:r>
          </w:p>
        </w:tc>
        <w:tc>
          <w:tcPr>
            <w:tcW w:w="1234" w:type="dxa"/>
          </w:tcPr>
          <w:p w14:paraId="15BE20B3" w14:textId="77777777" w:rsidR="006B385D" w:rsidRPr="00C76D2A" w:rsidRDefault="006B385D" w:rsidP="005E39EE">
            <w:pPr>
              <w:jc w:val="right"/>
              <w:rPr>
                <w:rFonts w:ascii="Garamond" w:eastAsia="Garamond" w:hAnsi="Garamond" w:cs="Garamond"/>
                <w:bCs/>
                <w:color w:val="1E1C11"/>
                <w:sz w:val="20"/>
                <w:szCs w:val="20"/>
              </w:rPr>
            </w:pPr>
            <w:r w:rsidRPr="00C76D2A">
              <w:rPr>
                <w:rFonts w:ascii="Garamond" w:eastAsia="Garamond" w:hAnsi="Garamond" w:cs="Garamond"/>
                <w:bCs/>
                <w:color w:val="1E1C11"/>
                <w:sz w:val="20"/>
                <w:szCs w:val="20"/>
              </w:rPr>
              <w:t>7.952</w:t>
            </w:r>
          </w:p>
          <w:p w14:paraId="2646F489" w14:textId="77777777" w:rsidR="006B385D" w:rsidRPr="00C76D2A" w:rsidRDefault="006B385D" w:rsidP="005E39EE">
            <w:pPr>
              <w:jc w:val="right"/>
              <w:rPr>
                <w:rFonts w:ascii="Garamond" w:eastAsia="Garamond" w:hAnsi="Garamond" w:cs="Garamond"/>
                <w:bCs/>
                <w:color w:val="1E1C11"/>
                <w:sz w:val="20"/>
                <w:szCs w:val="20"/>
              </w:rPr>
            </w:pPr>
          </w:p>
          <w:p w14:paraId="29163F63" w14:textId="67C22510" w:rsidR="006B385D" w:rsidRPr="00C76D2A" w:rsidRDefault="006B385D" w:rsidP="005E39EE">
            <w:pPr>
              <w:jc w:val="right"/>
              <w:rPr>
                <w:rFonts w:ascii="Garamond" w:eastAsia="Garamond" w:hAnsi="Garamond" w:cs="Garamond"/>
                <w:bCs/>
                <w:color w:val="1E1C11"/>
                <w:sz w:val="20"/>
                <w:szCs w:val="20"/>
              </w:rPr>
            </w:pPr>
            <w:r w:rsidRPr="00C76D2A">
              <w:rPr>
                <w:rFonts w:ascii="Garamond" w:eastAsia="Garamond" w:hAnsi="Garamond" w:cs="Garamond"/>
                <w:bCs/>
                <w:color w:val="1E1C11"/>
                <w:sz w:val="20"/>
                <w:szCs w:val="20"/>
              </w:rPr>
              <w:t>.664</w:t>
            </w:r>
          </w:p>
        </w:tc>
        <w:tc>
          <w:tcPr>
            <w:tcW w:w="1617" w:type="dxa"/>
          </w:tcPr>
          <w:p w14:paraId="7696FBF8" w14:textId="77777777" w:rsidR="006B385D" w:rsidRPr="00C76D2A" w:rsidRDefault="006B385D"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1.509</w:t>
            </w:r>
          </w:p>
          <w:p w14:paraId="456221A3" w14:textId="77777777" w:rsidR="006B385D" w:rsidRPr="00C76D2A" w:rsidRDefault="006B385D" w:rsidP="006B385D">
            <w:pPr>
              <w:jc w:val="both"/>
              <w:rPr>
                <w:rFonts w:ascii="Garamond" w:eastAsia="Garamond" w:hAnsi="Garamond" w:cs="Garamond"/>
                <w:bCs/>
                <w:color w:val="1E1C11"/>
                <w:sz w:val="20"/>
                <w:szCs w:val="20"/>
              </w:rPr>
            </w:pPr>
          </w:p>
          <w:p w14:paraId="558A90A1" w14:textId="33ED3C93" w:rsidR="006B385D" w:rsidRPr="00C76D2A" w:rsidRDefault="006B385D"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.045</w:t>
            </w:r>
          </w:p>
        </w:tc>
        <w:tc>
          <w:tcPr>
            <w:tcW w:w="1377" w:type="dxa"/>
          </w:tcPr>
          <w:p w14:paraId="51E61EA3" w14:textId="77777777" w:rsidR="006B385D" w:rsidRPr="00C76D2A" w:rsidRDefault="006B385D" w:rsidP="006B385D">
            <w:pPr>
              <w:jc w:val="both"/>
              <w:rPr>
                <w:rFonts w:ascii="Garamond" w:eastAsia="Garamond" w:hAnsi="Garamond" w:cs="Garamond"/>
                <w:bCs/>
                <w:color w:val="1E1C11"/>
                <w:sz w:val="20"/>
                <w:szCs w:val="20"/>
              </w:rPr>
            </w:pPr>
          </w:p>
          <w:p w14:paraId="12FD2F03" w14:textId="77777777" w:rsidR="006B385D" w:rsidRPr="00C76D2A" w:rsidRDefault="006B385D" w:rsidP="006B385D">
            <w:pPr>
              <w:jc w:val="both"/>
              <w:rPr>
                <w:rFonts w:ascii="Garamond" w:eastAsia="Garamond" w:hAnsi="Garamond" w:cs="Garamond"/>
                <w:bCs/>
                <w:color w:val="1E1C11"/>
                <w:sz w:val="20"/>
                <w:szCs w:val="20"/>
              </w:rPr>
            </w:pPr>
          </w:p>
          <w:p w14:paraId="3FDB5E42" w14:textId="2BA9361B" w:rsidR="006B385D" w:rsidRPr="00C76D2A" w:rsidRDefault="006B385D" w:rsidP="006B385D">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.875</w:t>
            </w:r>
          </w:p>
        </w:tc>
        <w:tc>
          <w:tcPr>
            <w:tcW w:w="1308" w:type="dxa"/>
          </w:tcPr>
          <w:p w14:paraId="0F8E0EB8" w14:textId="77777777" w:rsidR="006B385D" w:rsidRPr="00C76D2A" w:rsidRDefault="006B385D" w:rsidP="005E39EE">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5.275</w:t>
            </w:r>
          </w:p>
          <w:p w14:paraId="7E9E2932" w14:textId="77777777" w:rsidR="006B385D" w:rsidRPr="00C76D2A" w:rsidRDefault="006B385D" w:rsidP="005E39EE">
            <w:pPr>
              <w:jc w:val="center"/>
              <w:rPr>
                <w:rFonts w:ascii="Garamond" w:eastAsia="Garamond" w:hAnsi="Garamond" w:cs="Garamond"/>
                <w:bCs/>
                <w:color w:val="1E1C11"/>
                <w:sz w:val="20"/>
                <w:szCs w:val="20"/>
              </w:rPr>
            </w:pPr>
          </w:p>
          <w:p w14:paraId="5DBBE7C9" w14:textId="720FD560" w:rsidR="006B385D" w:rsidRPr="00C76D2A" w:rsidRDefault="006B385D" w:rsidP="005E39EE">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14.884</w:t>
            </w:r>
          </w:p>
        </w:tc>
        <w:tc>
          <w:tcPr>
            <w:tcW w:w="1223" w:type="dxa"/>
          </w:tcPr>
          <w:p w14:paraId="4B27031F" w14:textId="77777777" w:rsidR="006B385D" w:rsidRPr="00C76D2A" w:rsidRDefault="006B385D" w:rsidP="005E39EE">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.000</w:t>
            </w:r>
          </w:p>
          <w:p w14:paraId="1720BDF8" w14:textId="77777777" w:rsidR="006B385D" w:rsidRPr="00C76D2A" w:rsidRDefault="006B385D" w:rsidP="005E39EE">
            <w:pPr>
              <w:jc w:val="center"/>
              <w:rPr>
                <w:rFonts w:ascii="Garamond" w:eastAsia="Garamond" w:hAnsi="Garamond" w:cs="Garamond"/>
                <w:bCs/>
                <w:color w:val="1E1C11"/>
                <w:sz w:val="20"/>
                <w:szCs w:val="20"/>
              </w:rPr>
            </w:pPr>
          </w:p>
          <w:p w14:paraId="0CB7F3BF" w14:textId="7B51CB53" w:rsidR="006B385D" w:rsidRPr="00C76D2A" w:rsidRDefault="006B385D" w:rsidP="005E39EE">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.000</w:t>
            </w:r>
          </w:p>
        </w:tc>
      </w:tr>
    </w:tbl>
    <w:p w14:paraId="648A746F" w14:textId="449ABCBB" w:rsidR="009C19E0" w:rsidRDefault="005E39EE" w:rsidP="005E39EE">
      <w:pPr>
        <w:spacing w:after="0" w:line="360" w:lineRule="auto"/>
        <w:ind w:hanging="2"/>
        <w:jc w:val="both"/>
        <w:rPr>
          <w:rFonts w:ascii="Garamond" w:eastAsia="Garamond" w:hAnsi="Garamond" w:cs="Garamond"/>
          <w:color w:val="1E1C11"/>
        </w:rPr>
      </w:pPr>
      <w:proofErr w:type="spellStart"/>
      <w:r w:rsidRPr="005E39EE">
        <w:rPr>
          <w:rFonts w:ascii="Garamond" w:eastAsia="Garamond" w:hAnsi="Garamond" w:cs="Garamond"/>
          <w:color w:val="1E1C11"/>
        </w:rPr>
        <w:t>Sumber</w:t>
      </w:r>
      <w:proofErr w:type="spellEnd"/>
      <w:r>
        <w:rPr>
          <w:rFonts w:ascii="Garamond" w:eastAsia="Garamond" w:hAnsi="Garamond" w:cs="Garamond"/>
          <w:color w:val="1E1C11"/>
        </w:rPr>
        <w:t xml:space="preserve">: Hasil data </w:t>
      </w:r>
      <w:proofErr w:type="spellStart"/>
      <w:r>
        <w:rPr>
          <w:rFonts w:ascii="Garamond" w:eastAsia="Garamond" w:hAnsi="Garamond" w:cs="Garamond"/>
          <w:color w:val="1E1C11"/>
        </w:rPr>
        <w:t>diolah</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SPSS.</w:t>
      </w:r>
    </w:p>
    <w:p w14:paraId="7F4722C7" w14:textId="59A6A432" w:rsidR="00CA27FB" w:rsidRDefault="00CA27FB" w:rsidP="00343360">
      <w:pPr>
        <w:spacing w:after="0" w:line="360" w:lineRule="auto"/>
        <w:ind w:firstLine="720"/>
        <w:jc w:val="both"/>
        <w:rPr>
          <w:rFonts w:ascii="Garamond" w:eastAsia="Garamond" w:hAnsi="Garamond" w:cs="Garamond"/>
          <w:color w:val="1E1C11"/>
        </w:rPr>
      </w:pPr>
      <w:r>
        <w:rPr>
          <w:rFonts w:ascii="Garamond" w:eastAsia="Garamond" w:hAnsi="Garamond" w:cs="Garamond"/>
          <w:color w:val="1E1C11"/>
        </w:rPr>
        <w:t xml:space="preserve">Dari </w:t>
      </w:r>
      <w:proofErr w:type="spellStart"/>
      <w:r w:rsidRPr="00343360">
        <w:rPr>
          <w:rFonts w:ascii="Garamond" w:eastAsia="Garamond" w:hAnsi="Garamond" w:cs="Garamond"/>
          <w:bCs/>
          <w:color w:val="000000"/>
        </w:rPr>
        <w:t>tab</w:t>
      </w:r>
      <w:r w:rsidR="00343360">
        <w:rPr>
          <w:rFonts w:ascii="Garamond" w:eastAsia="Garamond" w:hAnsi="Garamond" w:cs="Garamond"/>
          <w:bCs/>
          <w:color w:val="000000"/>
        </w:rPr>
        <w:t>el</w:t>
      </w:r>
      <w:proofErr w:type="spellEnd"/>
      <w:r>
        <w:rPr>
          <w:rFonts w:ascii="Garamond" w:eastAsia="Garamond" w:hAnsi="Garamond" w:cs="Garamond"/>
          <w:color w:val="1E1C11"/>
        </w:rPr>
        <w:t xml:space="preserve"> </w:t>
      </w:r>
      <w:r w:rsidRPr="00343360">
        <w:rPr>
          <w:rFonts w:ascii="Garamond" w:eastAsia="Garamond" w:hAnsi="Garamond" w:cs="Garamond"/>
          <w:i/>
          <w:iCs/>
          <w:color w:val="1E1C11"/>
        </w:rPr>
        <w:t>Coefficient</w:t>
      </w:r>
      <w:r w:rsidR="00940736">
        <w:rPr>
          <w:rFonts w:ascii="Garamond" w:eastAsia="Garamond" w:hAnsi="Garamond" w:cs="Garamond"/>
          <w:color w:val="1E1C11"/>
        </w:rPr>
        <w:t xml:space="preserve"> (a) </w:t>
      </w:r>
      <w:proofErr w:type="spellStart"/>
      <w:r w:rsidR="00940736">
        <w:rPr>
          <w:rFonts w:ascii="Garamond" w:eastAsia="Garamond" w:hAnsi="Garamond" w:cs="Garamond"/>
          <w:color w:val="1E1C11"/>
        </w:rPr>
        <w:t>menunjukkan</w:t>
      </w:r>
      <w:proofErr w:type="spellEnd"/>
      <w:r w:rsidR="00940736">
        <w:rPr>
          <w:rFonts w:ascii="Garamond" w:eastAsia="Garamond" w:hAnsi="Garamond" w:cs="Garamond"/>
          <w:color w:val="1E1C11"/>
        </w:rPr>
        <w:t xml:space="preserve"> </w:t>
      </w:r>
      <w:proofErr w:type="spellStart"/>
      <w:r w:rsidR="00940736">
        <w:rPr>
          <w:rFonts w:ascii="Garamond" w:eastAsia="Garamond" w:hAnsi="Garamond" w:cs="Garamond"/>
          <w:color w:val="1E1C11"/>
        </w:rPr>
        <w:t>bahwa</w:t>
      </w:r>
      <w:proofErr w:type="spellEnd"/>
      <w:r w:rsidR="00940736">
        <w:rPr>
          <w:rFonts w:ascii="Garamond" w:eastAsia="Garamond" w:hAnsi="Garamond" w:cs="Garamond"/>
          <w:color w:val="1E1C11"/>
        </w:rPr>
        <w:t xml:space="preserve"> model </w:t>
      </w:r>
      <w:proofErr w:type="spellStart"/>
      <w:r w:rsidR="00940736">
        <w:rPr>
          <w:rFonts w:ascii="Garamond" w:eastAsia="Garamond" w:hAnsi="Garamond" w:cs="Garamond"/>
          <w:color w:val="1E1C11"/>
        </w:rPr>
        <w:t>persamaan</w:t>
      </w:r>
      <w:proofErr w:type="spellEnd"/>
      <w:r w:rsidR="00940736">
        <w:rPr>
          <w:rFonts w:ascii="Garamond" w:eastAsia="Garamond" w:hAnsi="Garamond" w:cs="Garamond"/>
          <w:color w:val="1E1C11"/>
        </w:rPr>
        <w:t xml:space="preserve"> </w:t>
      </w:r>
      <w:proofErr w:type="spellStart"/>
      <w:r w:rsidR="00940736">
        <w:rPr>
          <w:rFonts w:ascii="Garamond" w:eastAsia="Garamond" w:hAnsi="Garamond" w:cs="Garamond"/>
          <w:color w:val="1E1C11"/>
        </w:rPr>
        <w:t>regresi</w:t>
      </w:r>
      <w:proofErr w:type="spellEnd"/>
      <w:r w:rsidR="00940736">
        <w:rPr>
          <w:rFonts w:ascii="Garamond" w:eastAsia="Garamond" w:hAnsi="Garamond" w:cs="Garamond"/>
          <w:color w:val="1E1C11"/>
        </w:rPr>
        <w:t xml:space="preserve"> </w:t>
      </w:r>
      <w:proofErr w:type="spellStart"/>
      <w:r w:rsidR="00940736">
        <w:rPr>
          <w:rFonts w:ascii="Garamond" w:eastAsia="Garamond" w:hAnsi="Garamond" w:cs="Garamond"/>
          <w:color w:val="1E1C11"/>
        </w:rPr>
        <w:t>untuk</w:t>
      </w:r>
      <w:proofErr w:type="spellEnd"/>
      <w:r w:rsidR="00940736">
        <w:rPr>
          <w:rFonts w:ascii="Garamond" w:eastAsia="Garamond" w:hAnsi="Garamond" w:cs="Garamond"/>
          <w:color w:val="1E1C11"/>
        </w:rPr>
        <w:t xml:space="preserve"> </w:t>
      </w:r>
      <w:proofErr w:type="spellStart"/>
      <w:r w:rsidR="00940736">
        <w:rPr>
          <w:rFonts w:ascii="Garamond" w:eastAsia="Garamond" w:hAnsi="Garamond" w:cs="Garamond"/>
          <w:color w:val="1E1C11"/>
        </w:rPr>
        <w:t>memp</w:t>
      </w:r>
      <w:r w:rsidR="00BF7A89">
        <w:rPr>
          <w:rFonts w:ascii="Garamond" w:eastAsia="Garamond" w:hAnsi="Garamond" w:cs="Garamond"/>
          <w:color w:val="1E1C11"/>
        </w:rPr>
        <w:t>erkirakan</w:t>
      </w:r>
      <w:proofErr w:type="spellEnd"/>
      <w:r w:rsidR="00BF7A89">
        <w:rPr>
          <w:rFonts w:ascii="Garamond" w:eastAsia="Garamond" w:hAnsi="Garamond" w:cs="Garamond"/>
          <w:color w:val="1E1C11"/>
        </w:rPr>
        <w:t xml:space="preserve"> </w:t>
      </w:r>
      <w:proofErr w:type="spellStart"/>
      <w:r w:rsidR="00BF7A89">
        <w:rPr>
          <w:rFonts w:ascii="Garamond" w:eastAsia="Garamond" w:hAnsi="Garamond" w:cs="Garamond"/>
          <w:color w:val="1E1C11"/>
        </w:rPr>
        <w:t>minat</w:t>
      </w:r>
      <w:proofErr w:type="spellEnd"/>
      <w:r w:rsidR="00BF7A89">
        <w:rPr>
          <w:rFonts w:ascii="Garamond" w:eastAsia="Garamond" w:hAnsi="Garamond" w:cs="Garamond"/>
          <w:color w:val="1E1C11"/>
        </w:rPr>
        <w:t xml:space="preserve"> </w:t>
      </w:r>
      <w:proofErr w:type="spellStart"/>
      <w:r w:rsidR="00BF7A89">
        <w:rPr>
          <w:rFonts w:ascii="Garamond" w:eastAsia="Garamond" w:hAnsi="Garamond" w:cs="Garamond"/>
          <w:color w:val="1E1C11"/>
        </w:rPr>
        <w:t>belanja</w:t>
      </w:r>
      <w:proofErr w:type="spellEnd"/>
      <w:r w:rsidR="00BF7A89">
        <w:rPr>
          <w:rFonts w:ascii="Garamond" w:eastAsia="Garamond" w:hAnsi="Garamond" w:cs="Garamond"/>
          <w:color w:val="1E1C11"/>
        </w:rPr>
        <w:t xml:space="preserve"> online yang </w:t>
      </w:r>
      <w:proofErr w:type="spellStart"/>
      <w:r w:rsidR="00BF7A89">
        <w:rPr>
          <w:rFonts w:ascii="Garamond" w:eastAsia="Garamond" w:hAnsi="Garamond" w:cs="Garamond"/>
          <w:color w:val="1E1C11"/>
        </w:rPr>
        <w:t>didorong</w:t>
      </w:r>
      <w:proofErr w:type="spellEnd"/>
      <w:r w:rsidR="00BF7A89">
        <w:rPr>
          <w:rFonts w:ascii="Garamond" w:eastAsia="Garamond" w:hAnsi="Garamond" w:cs="Garamond"/>
          <w:color w:val="1E1C11"/>
        </w:rPr>
        <w:t xml:space="preserve"> oleh </w:t>
      </w:r>
      <w:proofErr w:type="spellStart"/>
      <w:r w:rsidR="00BF7A89">
        <w:rPr>
          <w:rFonts w:ascii="Garamond" w:eastAsia="Garamond" w:hAnsi="Garamond" w:cs="Garamond"/>
          <w:color w:val="1E1C11"/>
        </w:rPr>
        <w:t>keberadaan</w:t>
      </w:r>
      <w:proofErr w:type="spellEnd"/>
      <w:r w:rsidR="00BF7A89">
        <w:rPr>
          <w:rFonts w:ascii="Garamond" w:eastAsia="Garamond" w:hAnsi="Garamond" w:cs="Garamond"/>
          <w:color w:val="1E1C11"/>
        </w:rPr>
        <w:t xml:space="preserve"> </w:t>
      </w:r>
      <w:proofErr w:type="spellStart"/>
      <w:r w:rsidR="00BF7A89">
        <w:rPr>
          <w:rFonts w:ascii="Garamond" w:eastAsia="Garamond" w:hAnsi="Garamond" w:cs="Garamond"/>
          <w:color w:val="1E1C11"/>
        </w:rPr>
        <w:t>sistem</w:t>
      </w:r>
      <w:proofErr w:type="spellEnd"/>
      <w:r w:rsidR="00BF7A89">
        <w:rPr>
          <w:rFonts w:ascii="Garamond" w:eastAsia="Garamond" w:hAnsi="Garamond" w:cs="Garamond"/>
          <w:color w:val="1E1C11"/>
        </w:rPr>
        <w:t xml:space="preserve"> COD </w:t>
      </w:r>
      <w:proofErr w:type="spellStart"/>
      <w:proofErr w:type="gramStart"/>
      <w:r w:rsidR="00BF7A89">
        <w:rPr>
          <w:rFonts w:ascii="Garamond" w:eastAsia="Garamond" w:hAnsi="Garamond" w:cs="Garamond"/>
          <w:color w:val="1E1C11"/>
        </w:rPr>
        <w:t>adalah</w:t>
      </w:r>
      <w:proofErr w:type="spellEnd"/>
      <w:r w:rsidR="00BF7A89">
        <w:rPr>
          <w:rFonts w:ascii="Garamond" w:eastAsia="Garamond" w:hAnsi="Garamond" w:cs="Garamond"/>
          <w:color w:val="1E1C11"/>
        </w:rPr>
        <w:t xml:space="preserve"> :</w:t>
      </w:r>
      <w:proofErr w:type="gramEnd"/>
    </w:p>
    <w:p w14:paraId="2A82F44C" w14:textId="0277CB1F" w:rsidR="00BF7A89" w:rsidRDefault="00BF7A89" w:rsidP="005E39EE">
      <w:pPr>
        <w:spacing w:after="0" w:line="360" w:lineRule="auto"/>
        <w:ind w:hanging="2"/>
        <w:jc w:val="both"/>
        <w:rPr>
          <w:rFonts w:ascii="Garamond" w:eastAsia="Garamond" w:hAnsi="Garamond" w:cs="Garamond"/>
          <w:color w:val="1E1C11"/>
        </w:rPr>
      </w:pPr>
      <w:r>
        <w:rPr>
          <w:rFonts w:ascii="Garamond" w:eastAsia="Garamond" w:hAnsi="Garamond" w:cs="Garamond"/>
          <w:color w:val="1E1C11"/>
        </w:rPr>
        <w:t xml:space="preserve">Y = a + </w:t>
      </w:r>
      <w:proofErr w:type="spellStart"/>
      <w:r>
        <w:rPr>
          <w:rFonts w:ascii="Garamond" w:eastAsia="Garamond" w:hAnsi="Garamond" w:cs="Garamond"/>
          <w:color w:val="1E1C11"/>
        </w:rPr>
        <w:t>b</w:t>
      </w:r>
      <w:r w:rsidR="00F00D88">
        <w:rPr>
          <w:rFonts w:ascii="Garamond" w:eastAsia="Garamond" w:hAnsi="Garamond" w:cs="Garamond"/>
          <w:color w:val="1E1C11"/>
        </w:rPr>
        <w:t>X</w:t>
      </w:r>
      <w:proofErr w:type="spellEnd"/>
    </w:p>
    <w:p w14:paraId="598C16AC" w14:textId="44B5FCE6" w:rsidR="00BF7A89" w:rsidRDefault="00BF7A89" w:rsidP="005E39EE">
      <w:pPr>
        <w:spacing w:after="0" w:line="360" w:lineRule="auto"/>
        <w:ind w:hanging="2"/>
        <w:jc w:val="both"/>
        <w:rPr>
          <w:rFonts w:ascii="Garamond" w:eastAsia="Garamond" w:hAnsi="Garamond" w:cs="Garamond"/>
          <w:color w:val="1E1C11"/>
        </w:rPr>
      </w:pPr>
      <w:r>
        <w:rPr>
          <w:rFonts w:ascii="Garamond" w:eastAsia="Garamond" w:hAnsi="Garamond" w:cs="Garamond"/>
          <w:color w:val="1E1C11"/>
        </w:rPr>
        <w:t xml:space="preserve">Y = 7.952 + </w:t>
      </w:r>
      <w:r w:rsidR="002B1041">
        <w:rPr>
          <w:rFonts w:ascii="Garamond" w:eastAsia="Garamond" w:hAnsi="Garamond" w:cs="Garamond"/>
          <w:color w:val="1E1C11"/>
        </w:rPr>
        <w:t xml:space="preserve">0.664 </w:t>
      </w:r>
      <w:r w:rsidR="0004489B">
        <w:rPr>
          <w:rFonts w:ascii="Garamond" w:eastAsia="Garamond" w:hAnsi="Garamond" w:cs="Garamond"/>
          <w:color w:val="1E1C11"/>
        </w:rPr>
        <w:t>X</w:t>
      </w:r>
    </w:p>
    <w:p w14:paraId="0B4F3CF6" w14:textId="4AA7A97F" w:rsidR="002B1041" w:rsidRDefault="002B1041" w:rsidP="005E39EE">
      <w:pPr>
        <w:spacing w:after="0" w:line="360" w:lineRule="auto"/>
        <w:ind w:hanging="2"/>
        <w:jc w:val="both"/>
        <w:rPr>
          <w:rFonts w:ascii="Garamond" w:eastAsia="Garamond" w:hAnsi="Garamond" w:cs="Garamond"/>
          <w:color w:val="1E1C11"/>
        </w:rPr>
      </w:pPr>
      <w:r>
        <w:rPr>
          <w:rFonts w:ascii="Garamond" w:eastAsia="Garamond" w:hAnsi="Garamond" w:cs="Garamond"/>
          <w:color w:val="1E1C11"/>
        </w:rPr>
        <w:t xml:space="preserve">Dimana Y </w:t>
      </w:r>
      <w:proofErr w:type="spellStart"/>
      <w:r>
        <w:rPr>
          <w:rFonts w:ascii="Garamond" w:eastAsia="Garamond" w:hAnsi="Garamond" w:cs="Garamond"/>
          <w:color w:val="1E1C11"/>
        </w:rPr>
        <w:t>adalah</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Belanja</w:t>
      </w:r>
      <w:proofErr w:type="spellEnd"/>
      <w:r>
        <w:rPr>
          <w:rFonts w:ascii="Garamond" w:eastAsia="Garamond" w:hAnsi="Garamond" w:cs="Garamond"/>
          <w:color w:val="1E1C11"/>
        </w:rPr>
        <w:t xml:space="preserve"> dan X </w:t>
      </w:r>
      <w:proofErr w:type="spellStart"/>
      <w:r>
        <w:rPr>
          <w:rFonts w:ascii="Garamond" w:eastAsia="Garamond" w:hAnsi="Garamond" w:cs="Garamond"/>
          <w:color w:val="1E1C11"/>
        </w:rPr>
        <w:t>adalah</w:t>
      </w:r>
      <w:proofErr w:type="spellEnd"/>
      <w:r>
        <w:rPr>
          <w:rFonts w:ascii="Garamond" w:eastAsia="Garamond" w:hAnsi="Garamond" w:cs="Garamond"/>
          <w:color w:val="1E1C11"/>
        </w:rPr>
        <w:t xml:space="preserve"> yang </w:t>
      </w:r>
      <w:proofErr w:type="spellStart"/>
      <w:r>
        <w:rPr>
          <w:rFonts w:ascii="Garamond" w:eastAsia="Garamond" w:hAnsi="Garamond" w:cs="Garamond"/>
          <w:color w:val="1E1C11"/>
        </w:rPr>
        <w:t>mempengaruhi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yaitu</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Melalui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persamaan</w:t>
      </w:r>
      <w:proofErr w:type="spellEnd"/>
      <w:r>
        <w:rPr>
          <w:rFonts w:ascii="Garamond" w:eastAsia="Garamond" w:hAnsi="Garamond" w:cs="Garamond"/>
          <w:color w:val="1E1C11"/>
        </w:rPr>
        <w:t xml:space="preserve"> di </w:t>
      </w:r>
      <w:proofErr w:type="spellStart"/>
      <w:r>
        <w:rPr>
          <w:rFonts w:ascii="Garamond" w:eastAsia="Garamond" w:hAnsi="Garamond" w:cs="Garamond"/>
          <w:color w:val="1E1C11"/>
        </w:rPr>
        <w:t>atas</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kita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analisis</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bahwa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apabila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belanja</w:t>
      </w:r>
      <w:proofErr w:type="spellEnd"/>
      <w:r>
        <w:rPr>
          <w:rFonts w:ascii="Garamond" w:eastAsia="Garamond" w:hAnsi="Garamond" w:cs="Garamond"/>
          <w:color w:val="1E1C11"/>
        </w:rPr>
        <w:t xml:space="preserve"> (Y) </w:t>
      </w:r>
      <w:proofErr w:type="spellStart"/>
      <w:r>
        <w:rPr>
          <w:rFonts w:ascii="Garamond" w:eastAsia="Garamond" w:hAnsi="Garamond" w:cs="Garamond"/>
          <w:color w:val="1E1C11"/>
        </w:rPr>
        <w:t>kita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angga</w:t>
      </w:r>
      <w:r w:rsidR="00EA7F7E">
        <w:rPr>
          <w:rFonts w:ascii="Garamond" w:eastAsia="Garamond" w:hAnsi="Garamond" w:cs="Garamond"/>
          <w:color w:val="1E1C11"/>
        </w:rPr>
        <w:t>p</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konstans</w:t>
      </w:r>
      <w:proofErr w:type="spellEnd"/>
      <w:r>
        <w:rPr>
          <w:rFonts w:ascii="Garamond" w:eastAsia="Garamond" w:hAnsi="Garamond" w:cs="Garamond"/>
          <w:color w:val="1E1C11"/>
        </w:rPr>
        <w:t xml:space="preserve"> </w:t>
      </w:r>
      <w:proofErr w:type="spellStart"/>
      <w:r w:rsidR="003321CE">
        <w:rPr>
          <w:rFonts w:ascii="Garamond" w:eastAsia="Garamond" w:hAnsi="Garamond" w:cs="Garamond"/>
          <w:color w:val="1E1C11"/>
        </w:rPr>
        <w:t>atau</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nol</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atau</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tidak</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ada</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variabel</w:t>
      </w:r>
      <w:proofErr w:type="spellEnd"/>
      <w:r w:rsidR="003321CE">
        <w:rPr>
          <w:rFonts w:ascii="Garamond" w:eastAsia="Garamond" w:hAnsi="Garamond" w:cs="Garamond"/>
          <w:color w:val="1E1C11"/>
        </w:rPr>
        <w:t xml:space="preserve"> yang </w:t>
      </w:r>
      <w:proofErr w:type="spellStart"/>
      <w:r w:rsidR="003321CE">
        <w:rPr>
          <w:rFonts w:ascii="Garamond" w:eastAsia="Garamond" w:hAnsi="Garamond" w:cs="Garamond"/>
          <w:color w:val="1E1C11"/>
        </w:rPr>
        <w:t>mempengaruhi</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maka</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minat</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belanja</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berkisar</w:t>
      </w:r>
      <w:proofErr w:type="spellEnd"/>
      <w:r w:rsidR="003321CE">
        <w:rPr>
          <w:rFonts w:ascii="Garamond" w:eastAsia="Garamond" w:hAnsi="Garamond" w:cs="Garamond"/>
          <w:color w:val="1E1C11"/>
        </w:rPr>
        <w:t xml:space="preserve"> 7,8 %, </w:t>
      </w:r>
      <w:proofErr w:type="spellStart"/>
      <w:r w:rsidR="003321CE">
        <w:rPr>
          <w:rFonts w:ascii="Garamond" w:eastAsia="Garamond" w:hAnsi="Garamond" w:cs="Garamond"/>
          <w:color w:val="1E1C11"/>
        </w:rPr>
        <w:t>atau</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kita</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bulatkan</w:t>
      </w:r>
      <w:proofErr w:type="spellEnd"/>
      <w:r w:rsidR="003321CE">
        <w:rPr>
          <w:rFonts w:ascii="Garamond" w:eastAsia="Garamond" w:hAnsi="Garamond" w:cs="Garamond"/>
          <w:color w:val="1E1C11"/>
        </w:rPr>
        <w:t xml:space="preserve"> </w:t>
      </w:r>
      <w:proofErr w:type="spellStart"/>
      <w:r w:rsidR="003321CE">
        <w:rPr>
          <w:rFonts w:ascii="Garamond" w:eastAsia="Garamond" w:hAnsi="Garamond" w:cs="Garamond"/>
          <w:color w:val="1E1C11"/>
        </w:rPr>
        <w:t>menjadi</w:t>
      </w:r>
      <w:proofErr w:type="spellEnd"/>
      <w:r w:rsidR="003321CE">
        <w:rPr>
          <w:rFonts w:ascii="Garamond" w:eastAsia="Garamond" w:hAnsi="Garamond" w:cs="Garamond"/>
          <w:color w:val="1E1C11"/>
        </w:rPr>
        <w:t xml:space="preserve"> 8 %</w:t>
      </w:r>
      <w:r w:rsidR="00343360">
        <w:rPr>
          <w:rFonts w:ascii="Garamond" w:eastAsia="Garamond" w:hAnsi="Garamond" w:cs="Garamond"/>
          <w:color w:val="1E1C11"/>
        </w:rPr>
        <w:t xml:space="preserve"> (7.952)</w:t>
      </w:r>
      <w:r w:rsidR="003321CE">
        <w:rPr>
          <w:rFonts w:ascii="Garamond" w:eastAsia="Garamond" w:hAnsi="Garamond" w:cs="Garamond"/>
          <w:color w:val="1E1C11"/>
        </w:rPr>
        <w:t>.</w:t>
      </w:r>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koefisien</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regresi</w:t>
      </w:r>
      <w:proofErr w:type="spellEnd"/>
      <w:r w:rsidR="00343360">
        <w:rPr>
          <w:rFonts w:ascii="Garamond" w:eastAsia="Garamond" w:hAnsi="Garamond" w:cs="Garamond"/>
          <w:color w:val="1E1C11"/>
        </w:rPr>
        <w:t xml:space="preserve"> b </w:t>
      </w:r>
      <w:proofErr w:type="spellStart"/>
      <w:r w:rsidR="00343360">
        <w:rPr>
          <w:rFonts w:ascii="Garamond" w:eastAsia="Garamond" w:hAnsi="Garamond" w:cs="Garamond"/>
          <w:color w:val="1E1C11"/>
        </w:rPr>
        <w:t>menunjukkan</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angka</w:t>
      </w:r>
      <w:proofErr w:type="spellEnd"/>
      <w:r w:rsidR="00343360">
        <w:rPr>
          <w:rFonts w:ascii="Garamond" w:eastAsia="Garamond" w:hAnsi="Garamond" w:cs="Garamond"/>
          <w:color w:val="1E1C11"/>
        </w:rPr>
        <w:t xml:space="preserve"> 0.664 </w:t>
      </w:r>
      <w:proofErr w:type="spellStart"/>
      <w:r w:rsidR="00343360">
        <w:rPr>
          <w:rFonts w:ascii="Garamond" w:eastAsia="Garamond" w:hAnsi="Garamond" w:cs="Garamond"/>
          <w:color w:val="1E1C11"/>
        </w:rPr>
        <w:t>mengindikasikan</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besaran</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penambahan</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tingkat</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pengaruh</w:t>
      </w:r>
      <w:proofErr w:type="spellEnd"/>
      <w:r w:rsidR="00343360">
        <w:rPr>
          <w:rFonts w:ascii="Garamond" w:eastAsia="Garamond" w:hAnsi="Garamond" w:cs="Garamond"/>
          <w:color w:val="1E1C11"/>
        </w:rPr>
        <w:t xml:space="preserve"> COD </w:t>
      </w:r>
      <w:proofErr w:type="spellStart"/>
      <w:r w:rsidR="00343360">
        <w:rPr>
          <w:rFonts w:ascii="Garamond" w:eastAsia="Garamond" w:hAnsi="Garamond" w:cs="Garamond"/>
          <w:color w:val="1E1C11"/>
        </w:rPr>
        <w:t>terhadap</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minat</w:t>
      </w:r>
      <w:proofErr w:type="spellEnd"/>
      <w:r w:rsidR="00343360">
        <w:rPr>
          <w:rFonts w:ascii="Garamond" w:eastAsia="Garamond" w:hAnsi="Garamond" w:cs="Garamond"/>
          <w:color w:val="1E1C11"/>
        </w:rPr>
        <w:t xml:space="preserve"> </w:t>
      </w:r>
      <w:proofErr w:type="spellStart"/>
      <w:r w:rsidR="00343360">
        <w:rPr>
          <w:rFonts w:ascii="Garamond" w:eastAsia="Garamond" w:hAnsi="Garamond" w:cs="Garamond"/>
          <w:color w:val="1E1C11"/>
        </w:rPr>
        <w:t>belanja</w:t>
      </w:r>
      <w:proofErr w:type="spellEnd"/>
      <w:r w:rsidR="00343360">
        <w:rPr>
          <w:rFonts w:ascii="Garamond" w:eastAsia="Garamond" w:hAnsi="Garamond" w:cs="Garamond"/>
          <w:color w:val="1E1C11"/>
        </w:rPr>
        <w:t xml:space="preserve"> online. </w:t>
      </w:r>
    </w:p>
    <w:p w14:paraId="76FBB7D8" w14:textId="4B940BD0" w:rsidR="0004489B" w:rsidRDefault="00343360" w:rsidP="00297687">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Apabila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kita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melihat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kontribusi</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menganggap</w:t>
      </w:r>
      <w:proofErr w:type="spellEnd"/>
      <w:r>
        <w:rPr>
          <w:rFonts w:ascii="Garamond" w:eastAsia="Garamond" w:hAnsi="Garamond" w:cs="Garamond"/>
          <w:color w:val="1E1C11"/>
        </w:rPr>
        <w:t xml:space="preserve"> </w:t>
      </w:r>
      <w:proofErr w:type="spellStart"/>
      <w:r w:rsidR="0004489B">
        <w:rPr>
          <w:rFonts w:ascii="Garamond" w:eastAsia="Garamond" w:hAnsi="Garamond" w:cs="Garamond"/>
          <w:color w:val="1E1C11"/>
        </w:rPr>
        <w:t>kontribusinya</w:t>
      </w:r>
      <w:proofErr w:type="spellEnd"/>
      <w:r w:rsidR="0004489B">
        <w:rPr>
          <w:rFonts w:ascii="Garamond" w:eastAsia="Garamond" w:hAnsi="Garamond" w:cs="Garamond"/>
          <w:color w:val="1E1C11"/>
        </w:rPr>
        <w:t xml:space="preserve"> </w:t>
      </w:r>
      <w:proofErr w:type="spellStart"/>
      <w:r w:rsidR="0004489B">
        <w:rPr>
          <w:rFonts w:ascii="Garamond" w:eastAsia="Garamond" w:hAnsi="Garamond" w:cs="Garamond"/>
          <w:color w:val="1E1C11"/>
        </w:rPr>
        <w:t>bertambah</w:t>
      </w:r>
      <w:proofErr w:type="spellEnd"/>
      <w:r w:rsidR="0004489B">
        <w:rPr>
          <w:rFonts w:ascii="Garamond" w:eastAsia="Garamond" w:hAnsi="Garamond" w:cs="Garamond"/>
          <w:color w:val="1E1C11"/>
        </w:rPr>
        <w:t xml:space="preserve"> 1, </w:t>
      </w:r>
      <w:proofErr w:type="spellStart"/>
      <w:r w:rsidR="0004489B">
        <w:rPr>
          <w:rFonts w:ascii="Garamond" w:eastAsia="Garamond" w:hAnsi="Garamond" w:cs="Garamond"/>
          <w:color w:val="1E1C11"/>
        </w:rPr>
        <w:t>maka</w:t>
      </w:r>
      <w:proofErr w:type="spellEnd"/>
      <w:r w:rsidR="0004489B">
        <w:rPr>
          <w:rFonts w:ascii="Garamond" w:eastAsia="Garamond" w:hAnsi="Garamond" w:cs="Garamond"/>
          <w:color w:val="1E1C11"/>
        </w:rPr>
        <w:t xml:space="preserve"> </w:t>
      </w:r>
      <w:proofErr w:type="spellStart"/>
      <w:r w:rsidR="0004489B">
        <w:rPr>
          <w:rFonts w:ascii="Garamond" w:eastAsia="Garamond" w:hAnsi="Garamond" w:cs="Garamond"/>
          <w:color w:val="1E1C11"/>
        </w:rPr>
        <w:t>kontribusi</w:t>
      </w:r>
      <w:proofErr w:type="spellEnd"/>
      <w:r w:rsidR="0004489B">
        <w:rPr>
          <w:rFonts w:ascii="Garamond" w:eastAsia="Garamond" w:hAnsi="Garamond" w:cs="Garamond"/>
          <w:color w:val="1E1C11"/>
        </w:rPr>
        <w:t xml:space="preserve"> COD </w:t>
      </w:r>
      <w:proofErr w:type="spellStart"/>
      <w:r w:rsidR="0004489B">
        <w:rPr>
          <w:rFonts w:ascii="Garamond" w:eastAsia="Garamond" w:hAnsi="Garamond" w:cs="Garamond"/>
          <w:color w:val="1E1C11"/>
        </w:rPr>
        <w:t>terhadap</w:t>
      </w:r>
      <w:proofErr w:type="spellEnd"/>
      <w:r w:rsidR="0004489B">
        <w:rPr>
          <w:rFonts w:ascii="Garamond" w:eastAsia="Garamond" w:hAnsi="Garamond" w:cs="Garamond"/>
          <w:color w:val="1E1C11"/>
        </w:rPr>
        <w:t xml:space="preserve"> </w:t>
      </w:r>
      <w:proofErr w:type="spellStart"/>
      <w:r w:rsidR="0004489B">
        <w:rPr>
          <w:rFonts w:ascii="Garamond" w:eastAsia="Garamond" w:hAnsi="Garamond" w:cs="Garamond"/>
          <w:color w:val="1E1C11"/>
        </w:rPr>
        <w:t>minat</w:t>
      </w:r>
      <w:proofErr w:type="spellEnd"/>
      <w:r w:rsidR="0004489B">
        <w:rPr>
          <w:rFonts w:ascii="Garamond" w:eastAsia="Garamond" w:hAnsi="Garamond" w:cs="Garamond"/>
          <w:color w:val="1E1C11"/>
        </w:rPr>
        <w:t xml:space="preserve"> </w:t>
      </w:r>
      <w:proofErr w:type="spellStart"/>
      <w:r w:rsidR="0004489B">
        <w:rPr>
          <w:rFonts w:ascii="Garamond" w:eastAsia="Garamond" w:hAnsi="Garamond" w:cs="Garamond"/>
          <w:color w:val="1E1C11"/>
        </w:rPr>
        <w:t>belanja</w:t>
      </w:r>
      <w:proofErr w:type="spellEnd"/>
      <w:r w:rsidR="0004489B">
        <w:rPr>
          <w:rFonts w:ascii="Garamond" w:eastAsia="Garamond" w:hAnsi="Garamond" w:cs="Garamond"/>
          <w:color w:val="1E1C11"/>
        </w:rPr>
        <w:t xml:space="preserve"> online </w:t>
      </w:r>
      <w:proofErr w:type="spellStart"/>
      <w:r w:rsidR="0004489B">
        <w:rPr>
          <w:rFonts w:ascii="Garamond" w:eastAsia="Garamond" w:hAnsi="Garamond" w:cs="Garamond"/>
          <w:color w:val="1E1C11"/>
        </w:rPr>
        <w:t>adalah</w:t>
      </w:r>
      <w:proofErr w:type="spellEnd"/>
      <w:r w:rsidR="0004489B">
        <w:rPr>
          <w:rFonts w:ascii="Garamond" w:eastAsia="Garamond" w:hAnsi="Garamond" w:cs="Garamond"/>
          <w:color w:val="1E1C11"/>
        </w:rPr>
        <w:t xml:space="preserve"> </w:t>
      </w:r>
      <w:proofErr w:type="spellStart"/>
      <w:r w:rsidR="0004489B">
        <w:rPr>
          <w:rFonts w:ascii="Garamond" w:eastAsia="Garamond" w:hAnsi="Garamond" w:cs="Garamond"/>
          <w:color w:val="1E1C11"/>
        </w:rPr>
        <w:t>sebesar</w:t>
      </w:r>
      <w:proofErr w:type="spellEnd"/>
      <w:r w:rsidR="0004489B">
        <w:rPr>
          <w:rFonts w:ascii="Garamond" w:eastAsia="Garamond" w:hAnsi="Garamond" w:cs="Garamond"/>
          <w:color w:val="1E1C11"/>
        </w:rPr>
        <w:t xml:space="preserve"> Y = 7.952 + 0.664 (1) = </w:t>
      </w:r>
      <w:r w:rsidR="00990968">
        <w:rPr>
          <w:rFonts w:ascii="Garamond" w:eastAsia="Garamond" w:hAnsi="Garamond" w:cs="Garamond"/>
          <w:color w:val="1E1C11"/>
        </w:rPr>
        <w:t xml:space="preserve">8.616, </w:t>
      </w:r>
      <w:proofErr w:type="spellStart"/>
      <w:r w:rsidR="00990968">
        <w:rPr>
          <w:rFonts w:ascii="Garamond" w:eastAsia="Garamond" w:hAnsi="Garamond" w:cs="Garamond"/>
          <w:color w:val="1E1C11"/>
        </w:rPr>
        <w:t>artinya</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lastRenderedPageBreak/>
        <w:t>kontribusinya</w:t>
      </w:r>
      <w:proofErr w:type="spellEnd"/>
      <w:r w:rsidR="00990968">
        <w:rPr>
          <w:rFonts w:ascii="Garamond" w:eastAsia="Garamond" w:hAnsi="Garamond" w:cs="Garamond"/>
          <w:color w:val="1E1C11"/>
        </w:rPr>
        <w:t xml:space="preserve"> COD </w:t>
      </w:r>
      <w:proofErr w:type="spellStart"/>
      <w:r w:rsidR="00990968">
        <w:rPr>
          <w:rFonts w:ascii="Garamond" w:eastAsia="Garamond" w:hAnsi="Garamond" w:cs="Garamond"/>
          <w:color w:val="1E1C11"/>
        </w:rPr>
        <w:t>apabila</w:t>
      </w:r>
      <w:proofErr w:type="spellEnd"/>
      <w:r w:rsidR="00990968">
        <w:rPr>
          <w:rFonts w:ascii="Garamond" w:eastAsia="Garamond" w:hAnsi="Garamond" w:cs="Garamond"/>
          <w:color w:val="1E1C11"/>
        </w:rPr>
        <w:t xml:space="preserve"> pada </w:t>
      </w:r>
      <w:proofErr w:type="spellStart"/>
      <w:r w:rsidR="00990968">
        <w:rPr>
          <w:rFonts w:ascii="Garamond" w:eastAsia="Garamond" w:hAnsi="Garamond" w:cs="Garamond"/>
          <w:color w:val="1E1C11"/>
        </w:rPr>
        <w:t>keadaan</w:t>
      </w:r>
      <w:proofErr w:type="spellEnd"/>
      <w:r w:rsidR="00990968">
        <w:rPr>
          <w:rFonts w:ascii="Garamond" w:eastAsia="Garamond" w:hAnsi="Garamond" w:cs="Garamond"/>
          <w:color w:val="1E1C11"/>
        </w:rPr>
        <w:t xml:space="preserve"> naik 1 </w:t>
      </w:r>
      <w:proofErr w:type="spellStart"/>
      <w:r w:rsidR="00990968">
        <w:rPr>
          <w:rFonts w:ascii="Garamond" w:eastAsia="Garamond" w:hAnsi="Garamond" w:cs="Garamond"/>
          <w:color w:val="1E1C11"/>
        </w:rPr>
        <w:t>satuan</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t>variabel</w:t>
      </w:r>
      <w:proofErr w:type="spellEnd"/>
      <w:r w:rsidR="00990968">
        <w:rPr>
          <w:rFonts w:ascii="Garamond" w:eastAsia="Garamond" w:hAnsi="Garamond" w:cs="Garamond"/>
          <w:color w:val="1E1C11"/>
        </w:rPr>
        <w:t xml:space="preserve"> (X), </w:t>
      </w:r>
      <w:proofErr w:type="spellStart"/>
      <w:r w:rsidR="00990968">
        <w:rPr>
          <w:rFonts w:ascii="Garamond" w:eastAsia="Garamond" w:hAnsi="Garamond" w:cs="Garamond"/>
          <w:color w:val="1E1C11"/>
        </w:rPr>
        <w:t>maka</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t>kontribusi</w:t>
      </w:r>
      <w:proofErr w:type="spellEnd"/>
      <w:r w:rsidR="00990968">
        <w:rPr>
          <w:rFonts w:ascii="Garamond" w:eastAsia="Garamond" w:hAnsi="Garamond" w:cs="Garamond"/>
          <w:color w:val="1E1C11"/>
        </w:rPr>
        <w:t xml:space="preserve"> COD </w:t>
      </w:r>
      <w:proofErr w:type="spellStart"/>
      <w:r w:rsidR="00990968">
        <w:rPr>
          <w:rFonts w:ascii="Garamond" w:eastAsia="Garamond" w:hAnsi="Garamond" w:cs="Garamond"/>
          <w:color w:val="1E1C11"/>
        </w:rPr>
        <w:t>terhadap</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t>minat</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t>belanja</w:t>
      </w:r>
      <w:proofErr w:type="spellEnd"/>
      <w:r w:rsidR="00990968">
        <w:rPr>
          <w:rFonts w:ascii="Garamond" w:eastAsia="Garamond" w:hAnsi="Garamond" w:cs="Garamond"/>
          <w:color w:val="1E1C11"/>
        </w:rPr>
        <w:t xml:space="preserve"> </w:t>
      </w:r>
      <w:proofErr w:type="spellStart"/>
      <w:r w:rsidR="00990968">
        <w:rPr>
          <w:rFonts w:ascii="Garamond" w:eastAsia="Garamond" w:hAnsi="Garamond" w:cs="Garamond"/>
          <w:color w:val="1E1C11"/>
        </w:rPr>
        <w:t>adalah</w:t>
      </w:r>
      <w:proofErr w:type="spellEnd"/>
      <w:r w:rsidR="00990968">
        <w:rPr>
          <w:rFonts w:ascii="Garamond" w:eastAsia="Garamond" w:hAnsi="Garamond" w:cs="Garamond"/>
          <w:color w:val="1E1C11"/>
        </w:rPr>
        <w:t xml:space="preserve"> 8,6%.</w:t>
      </w:r>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Apabila</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kita</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menganggap</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semua</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responden</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maka</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dapat</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diperoleh</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nilai</w:t>
      </w:r>
      <w:proofErr w:type="spellEnd"/>
      <w:r w:rsidR="004E6991">
        <w:rPr>
          <w:rFonts w:ascii="Garamond" w:eastAsia="Garamond" w:hAnsi="Garamond" w:cs="Garamond"/>
          <w:color w:val="1E1C11"/>
        </w:rPr>
        <w:t xml:space="preserve"> Y = 7.952 + 0.664 (70) = 54, </w:t>
      </w:r>
      <w:proofErr w:type="spellStart"/>
      <w:r w:rsidR="004E6991">
        <w:rPr>
          <w:rFonts w:ascii="Garamond" w:eastAsia="Garamond" w:hAnsi="Garamond" w:cs="Garamond"/>
          <w:color w:val="1E1C11"/>
        </w:rPr>
        <w:t>maka</w:t>
      </w:r>
      <w:proofErr w:type="spellEnd"/>
      <w:r w:rsidR="004E6991">
        <w:rPr>
          <w:rFonts w:ascii="Garamond" w:eastAsia="Garamond" w:hAnsi="Garamond" w:cs="Garamond"/>
          <w:color w:val="1E1C11"/>
        </w:rPr>
        <w:t xml:space="preserve"> </w:t>
      </w:r>
      <w:proofErr w:type="spellStart"/>
      <w:r w:rsidR="004E6991">
        <w:rPr>
          <w:rFonts w:ascii="Garamond" w:eastAsia="Garamond" w:hAnsi="Garamond" w:cs="Garamond"/>
          <w:color w:val="1E1C11"/>
        </w:rPr>
        <w:t>kontribusi</w:t>
      </w:r>
      <w:proofErr w:type="spellEnd"/>
      <w:r w:rsidR="004E6991">
        <w:rPr>
          <w:rFonts w:ascii="Garamond" w:eastAsia="Garamond" w:hAnsi="Garamond" w:cs="Garamond"/>
          <w:color w:val="1E1C11"/>
        </w:rPr>
        <w:t xml:space="preserve"> COD </w:t>
      </w:r>
      <w:proofErr w:type="spellStart"/>
      <w:r w:rsidR="004E6991">
        <w:rPr>
          <w:rFonts w:ascii="Garamond" w:eastAsia="Garamond" w:hAnsi="Garamond" w:cs="Garamond"/>
          <w:color w:val="1E1C11"/>
        </w:rPr>
        <w:t>adalah</w:t>
      </w:r>
      <w:proofErr w:type="spellEnd"/>
      <w:r w:rsidR="004E6991">
        <w:rPr>
          <w:rFonts w:ascii="Garamond" w:eastAsia="Garamond" w:hAnsi="Garamond" w:cs="Garamond"/>
          <w:color w:val="1E1C11"/>
        </w:rPr>
        <w:t xml:space="preserve"> 54 %. </w:t>
      </w:r>
    </w:p>
    <w:p w14:paraId="58BB25E7" w14:textId="363564DD" w:rsidR="00F27C02" w:rsidRDefault="00F27C02" w:rsidP="00297687">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Berdasarkan</w:t>
      </w:r>
      <w:proofErr w:type="spellEnd"/>
      <w:r>
        <w:rPr>
          <w:rFonts w:ascii="Garamond" w:eastAsia="Garamond" w:hAnsi="Garamond" w:cs="Garamond"/>
          <w:color w:val="1E1C11"/>
        </w:rPr>
        <w:t xml:space="preserve"> pada Uji T (</w:t>
      </w:r>
      <w:proofErr w:type="spellStart"/>
      <w:r>
        <w:rPr>
          <w:rFonts w:ascii="Garamond" w:eastAsia="Garamond" w:hAnsi="Garamond" w:cs="Garamond"/>
          <w:color w:val="1E1C11"/>
        </w:rPr>
        <w:t>parsial</w:t>
      </w:r>
      <w:proofErr w:type="spellEnd"/>
      <w:r>
        <w:rPr>
          <w:rFonts w:ascii="Garamond" w:eastAsia="Garamond" w:hAnsi="Garamond" w:cs="Garamond"/>
          <w:color w:val="1E1C11"/>
        </w:rPr>
        <w:t xml:space="preserve">) pada table </w:t>
      </w:r>
      <w:r w:rsidRPr="00F27C02">
        <w:rPr>
          <w:rFonts w:ascii="Garamond" w:eastAsia="Garamond" w:hAnsi="Garamond" w:cs="Garamond"/>
          <w:i/>
          <w:iCs/>
          <w:color w:val="1E1C11"/>
        </w:rPr>
        <w:t>coefficients</w:t>
      </w:r>
      <w:r>
        <w:rPr>
          <w:rFonts w:ascii="Garamond" w:eastAsia="Garamond" w:hAnsi="Garamond" w:cs="Garamond"/>
          <w:color w:val="1E1C11"/>
        </w:rPr>
        <w:t xml:space="preserve"> di </w:t>
      </w:r>
      <w:proofErr w:type="spellStart"/>
      <w:r>
        <w:rPr>
          <w:rFonts w:ascii="Garamond" w:eastAsia="Garamond" w:hAnsi="Garamond" w:cs="Garamond"/>
          <w:color w:val="1E1C11"/>
        </w:rPr>
        <w:t>atas</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kita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membuat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hipotesis</w:t>
      </w:r>
      <w:proofErr w:type="spellEnd"/>
      <w:r>
        <w:rPr>
          <w:rFonts w:ascii="Garamond" w:eastAsia="Garamond" w:hAnsi="Garamond" w:cs="Garamond"/>
          <w:color w:val="1E1C11"/>
        </w:rPr>
        <w:t xml:space="preserve"> </w:t>
      </w:r>
      <w:proofErr w:type="spellStart"/>
      <w:r w:rsidR="00E02E00">
        <w:rPr>
          <w:rFonts w:ascii="Garamond" w:eastAsia="Garamond" w:hAnsi="Garamond" w:cs="Garamond"/>
          <w:color w:val="1E1C11"/>
        </w:rPr>
        <w:t>dengan</w:t>
      </w:r>
      <w:proofErr w:type="spellEnd"/>
      <w:r w:rsidR="00E02E00">
        <w:rPr>
          <w:rFonts w:ascii="Garamond" w:eastAsia="Garamond" w:hAnsi="Garamond" w:cs="Garamond"/>
          <w:color w:val="1E1C11"/>
        </w:rPr>
        <w:t xml:space="preserve"> </w:t>
      </w:r>
      <w:proofErr w:type="spellStart"/>
      <w:r w:rsidR="00E02E00">
        <w:rPr>
          <w:rFonts w:ascii="Garamond" w:eastAsia="Garamond" w:hAnsi="Garamond" w:cs="Garamond"/>
          <w:color w:val="1E1C11"/>
        </w:rPr>
        <w:t>gambaran</w:t>
      </w:r>
      <w:proofErr w:type="spellEnd"/>
      <w:r w:rsidR="00E02E00">
        <w:rPr>
          <w:rFonts w:ascii="Garamond" w:eastAsia="Garamond" w:hAnsi="Garamond" w:cs="Garamond"/>
          <w:color w:val="1E1C11"/>
        </w:rPr>
        <w:t xml:space="preserve"> </w:t>
      </w:r>
      <w:proofErr w:type="spellStart"/>
      <w:r w:rsidR="00E02E00">
        <w:rPr>
          <w:rFonts w:ascii="Garamond" w:eastAsia="Garamond" w:hAnsi="Garamond" w:cs="Garamond"/>
          <w:color w:val="1E1C11"/>
        </w:rPr>
        <w:t>sebagai</w:t>
      </w:r>
      <w:proofErr w:type="spellEnd"/>
      <w:r w:rsidR="00E02E00">
        <w:rPr>
          <w:rFonts w:ascii="Garamond" w:eastAsia="Garamond" w:hAnsi="Garamond" w:cs="Garamond"/>
          <w:color w:val="1E1C11"/>
        </w:rPr>
        <w:t xml:space="preserve"> </w:t>
      </w:r>
      <w:proofErr w:type="spellStart"/>
      <w:r w:rsidR="00E02E00">
        <w:rPr>
          <w:rFonts w:ascii="Garamond" w:eastAsia="Garamond" w:hAnsi="Garamond" w:cs="Garamond"/>
          <w:color w:val="1E1C11"/>
        </w:rPr>
        <w:t>berikut</w:t>
      </w:r>
      <w:proofErr w:type="spellEnd"/>
      <w:r w:rsidR="00E02E00">
        <w:rPr>
          <w:rFonts w:ascii="Garamond" w:eastAsia="Garamond" w:hAnsi="Garamond" w:cs="Garamond"/>
          <w:color w:val="1E1C11"/>
        </w:rPr>
        <w:t>:</w:t>
      </w:r>
    </w:p>
    <w:p w14:paraId="396B3426" w14:textId="210365F3" w:rsidR="00E02E00" w:rsidRDefault="00E02E00" w:rsidP="00297687">
      <w:pPr>
        <w:spacing w:after="0" w:line="360" w:lineRule="auto"/>
        <w:ind w:firstLine="720"/>
        <w:jc w:val="both"/>
        <w:rPr>
          <w:rFonts w:ascii="Garamond" w:eastAsia="Garamond" w:hAnsi="Garamond" w:cs="Garamond"/>
          <w:color w:val="1E1C11"/>
        </w:rPr>
      </w:pPr>
      <w:r>
        <w:rPr>
          <w:rFonts w:ascii="Garamond" w:eastAsia="Garamond" w:hAnsi="Garamond" w:cs="Garamond"/>
          <w:color w:val="1E1C11"/>
        </w:rPr>
        <w:t>H</w:t>
      </w:r>
      <w:proofErr w:type="gramStart"/>
      <w:r>
        <w:rPr>
          <w:rFonts w:ascii="Garamond" w:eastAsia="Garamond" w:hAnsi="Garamond" w:cs="Garamond"/>
          <w:color w:val="1E1C11"/>
        </w:rPr>
        <w:t>0 :</w:t>
      </w:r>
      <w:proofErr w:type="gramEnd"/>
      <w:r>
        <w:rPr>
          <w:rFonts w:ascii="Garamond" w:eastAsia="Garamond" w:hAnsi="Garamond" w:cs="Garamond"/>
          <w:color w:val="1E1C11"/>
        </w:rPr>
        <w:t xml:space="preserve"> </w:t>
      </w:r>
      <w:proofErr w:type="spellStart"/>
      <w:r>
        <w:rPr>
          <w:rFonts w:ascii="Garamond" w:eastAsia="Garamond" w:hAnsi="Garamond" w:cs="Garamond"/>
          <w:color w:val="1E1C11"/>
        </w:rPr>
        <w:t>tidak</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ter</w:t>
      </w:r>
      <w:r w:rsidR="00C76D2A">
        <w:rPr>
          <w:rFonts w:ascii="Garamond" w:eastAsia="Garamond" w:hAnsi="Garamond" w:cs="Garamond"/>
          <w:color w:val="1E1C11"/>
        </w:rPr>
        <w:t>d</w:t>
      </w:r>
      <w:r>
        <w:rPr>
          <w:rFonts w:ascii="Garamond" w:eastAsia="Garamond" w:hAnsi="Garamond" w:cs="Garamond"/>
          <w:color w:val="1E1C11"/>
        </w:rPr>
        <w:t>ap</w:t>
      </w:r>
      <w:r w:rsidR="00C76D2A">
        <w:rPr>
          <w:rFonts w:ascii="Garamond" w:eastAsia="Garamond" w:hAnsi="Garamond" w:cs="Garamond"/>
          <w:color w:val="1E1C11"/>
        </w:rPr>
        <w:t>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pengaruh</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terhadap</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Belanja</w:t>
      </w:r>
      <w:proofErr w:type="spellEnd"/>
      <w:r>
        <w:rPr>
          <w:rFonts w:ascii="Garamond" w:eastAsia="Garamond" w:hAnsi="Garamond" w:cs="Garamond"/>
          <w:color w:val="1E1C11"/>
        </w:rPr>
        <w:t xml:space="preserve"> online Masyarakat</w:t>
      </w:r>
      <w:r w:rsidR="00550B66">
        <w:rPr>
          <w:rFonts w:ascii="Garamond" w:eastAsia="Garamond" w:hAnsi="Garamond" w:cs="Garamond"/>
          <w:color w:val="1E1C11"/>
        </w:rPr>
        <w:t xml:space="preserve"> </w:t>
      </w:r>
      <w:proofErr w:type="spellStart"/>
      <w:r w:rsidR="00550B66">
        <w:rPr>
          <w:rFonts w:ascii="Garamond" w:eastAsia="Garamond" w:hAnsi="Garamond" w:cs="Garamond"/>
          <w:color w:val="1E1C11"/>
        </w:rPr>
        <w:t>Panyabungan</w:t>
      </w:r>
      <w:proofErr w:type="spellEnd"/>
    </w:p>
    <w:p w14:paraId="05037370" w14:textId="21FCB228" w:rsidR="00E02E00" w:rsidRDefault="00E02E00" w:rsidP="00297687">
      <w:pPr>
        <w:spacing w:after="0" w:line="360" w:lineRule="auto"/>
        <w:ind w:firstLine="720"/>
        <w:jc w:val="both"/>
        <w:rPr>
          <w:rFonts w:ascii="Garamond" w:eastAsia="Garamond" w:hAnsi="Garamond" w:cs="Garamond"/>
          <w:color w:val="1E1C11"/>
        </w:rPr>
      </w:pPr>
      <w:proofErr w:type="gramStart"/>
      <w:r>
        <w:rPr>
          <w:rFonts w:ascii="Garamond" w:eastAsia="Garamond" w:hAnsi="Garamond" w:cs="Garamond"/>
          <w:color w:val="1E1C11"/>
        </w:rPr>
        <w:t>Ha :</w:t>
      </w:r>
      <w:proofErr w:type="gramEnd"/>
      <w:r>
        <w:rPr>
          <w:rFonts w:ascii="Garamond" w:eastAsia="Garamond" w:hAnsi="Garamond" w:cs="Garamond"/>
          <w:color w:val="1E1C11"/>
        </w:rPr>
        <w:t xml:space="preserve"> </w:t>
      </w:r>
      <w:proofErr w:type="spellStart"/>
      <w:r w:rsidR="00550B66">
        <w:rPr>
          <w:rFonts w:ascii="Garamond" w:eastAsia="Garamond" w:hAnsi="Garamond" w:cs="Garamond"/>
          <w:color w:val="1E1C11"/>
        </w:rPr>
        <w:t>terdapat</w:t>
      </w:r>
      <w:proofErr w:type="spellEnd"/>
      <w:r w:rsidR="00550B66">
        <w:rPr>
          <w:rFonts w:ascii="Garamond" w:eastAsia="Garamond" w:hAnsi="Garamond" w:cs="Garamond"/>
          <w:color w:val="1E1C11"/>
        </w:rPr>
        <w:t xml:space="preserve"> </w:t>
      </w:r>
      <w:proofErr w:type="spellStart"/>
      <w:r w:rsidR="00550B66">
        <w:rPr>
          <w:rFonts w:ascii="Garamond" w:eastAsia="Garamond" w:hAnsi="Garamond" w:cs="Garamond"/>
          <w:color w:val="1E1C11"/>
        </w:rPr>
        <w:t>pengaruh</w:t>
      </w:r>
      <w:proofErr w:type="spellEnd"/>
      <w:r w:rsidR="00550B66">
        <w:rPr>
          <w:rFonts w:ascii="Garamond" w:eastAsia="Garamond" w:hAnsi="Garamond" w:cs="Garamond"/>
          <w:color w:val="1E1C11"/>
        </w:rPr>
        <w:t xml:space="preserve"> </w:t>
      </w:r>
      <w:proofErr w:type="spellStart"/>
      <w:r w:rsidR="00550B66">
        <w:rPr>
          <w:rFonts w:ascii="Garamond" w:eastAsia="Garamond" w:hAnsi="Garamond" w:cs="Garamond"/>
          <w:color w:val="1E1C11"/>
        </w:rPr>
        <w:t>antara</w:t>
      </w:r>
      <w:proofErr w:type="spellEnd"/>
      <w:r w:rsidR="00550B66">
        <w:rPr>
          <w:rFonts w:ascii="Garamond" w:eastAsia="Garamond" w:hAnsi="Garamond" w:cs="Garamond"/>
          <w:color w:val="1E1C11"/>
        </w:rPr>
        <w:t xml:space="preserve"> COD </w:t>
      </w:r>
      <w:proofErr w:type="spellStart"/>
      <w:r w:rsidR="00550B66">
        <w:rPr>
          <w:rFonts w:ascii="Garamond" w:eastAsia="Garamond" w:hAnsi="Garamond" w:cs="Garamond"/>
          <w:color w:val="1E1C11"/>
        </w:rPr>
        <w:t>dengan</w:t>
      </w:r>
      <w:proofErr w:type="spellEnd"/>
      <w:r w:rsidR="00550B66">
        <w:rPr>
          <w:rFonts w:ascii="Garamond" w:eastAsia="Garamond" w:hAnsi="Garamond" w:cs="Garamond"/>
          <w:color w:val="1E1C11"/>
        </w:rPr>
        <w:t xml:space="preserve"> </w:t>
      </w:r>
      <w:proofErr w:type="spellStart"/>
      <w:r w:rsidR="00550B66">
        <w:rPr>
          <w:rFonts w:ascii="Garamond" w:eastAsia="Garamond" w:hAnsi="Garamond" w:cs="Garamond"/>
          <w:color w:val="1E1C11"/>
        </w:rPr>
        <w:t>minat</w:t>
      </w:r>
      <w:proofErr w:type="spellEnd"/>
      <w:r w:rsidR="00550B66">
        <w:rPr>
          <w:rFonts w:ascii="Garamond" w:eastAsia="Garamond" w:hAnsi="Garamond" w:cs="Garamond"/>
          <w:color w:val="1E1C11"/>
        </w:rPr>
        <w:t xml:space="preserve"> </w:t>
      </w:r>
      <w:proofErr w:type="spellStart"/>
      <w:r w:rsidR="00550B66">
        <w:rPr>
          <w:rFonts w:ascii="Garamond" w:eastAsia="Garamond" w:hAnsi="Garamond" w:cs="Garamond"/>
          <w:color w:val="1E1C11"/>
        </w:rPr>
        <w:t>belanja</w:t>
      </w:r>
      <w:proofErr w:type="spellEnd"/>
      <w:r w:rsidR="00550B66">
        <w:rPr>
          <w:rFonts w:ascii="Garamond" w:eastAsia="Garamond" w:hAnsi="Garamond" w:cs="Garamond"/>
          <w:color w:val="1E1C11"/>
        </w:rPr>
        <w:t xml:space="preserve"> online </w:t>
      </w:r>
      <w:proofErr w:type="spellStart"/>
      <w:r w:rsidR="00550B66">
        <w:rPr>
          <w:rFonts w:ascii="Garamond" w:eastAsia="Garamond" w:hAnsi="Garamond" w:cs="Garamond"/>
          <w:color w:val="1E1C11"/>
        </w:rPr>
        <w:t>masyarakat</w:t>
      </w:r>
      <w:proofErr w:type="spellEnd"/>
      <w:r w:rsidR="00550B66" w:rsidRPr="00550B66">
        <w:rPr>
          <w:rFonts w:ascii="Garamond" w:eastAsia="Garamond" w:hAnsi="Garamond" w:cs="Garamond"/>
          <w:color w:val="1E1C11"/>
        </w:rPr>
        <w:t xml:space="preserve"> </w:t>
      </w:r>
      <w:proofErr w:type="spellStart"/>
      <w:r w:rsidR="00550B66">
        <w:rPr>
          <w:rFonts w:ascii="Garamond" w:eastAsia="Garamond" w:hAnsi="Garamond" w:cs="Garamond"/>
          <w:color w:val="1E1C11"/>
        </w:rPr>
        <w:t>Panyabungan</w:t>
      </w:r>
      <w:proofErr w:type="spellEnd"/>
    </w:p>
    <w:p w14:paraId="764B64C5" w14:textId="62C2CEA0" w:rsidR="00A75A67" w:rsidRDefault="002D7175" w:rsidP="00C7239C">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Berdasarkan</w:t>
      </w:r>
      <w:proofErr w:type="spellEnd"/>
      <w:r>
        <w:rPr>
          <w:rFonts w:ascii="Garamond" w:eastAsia="Garamond" w:hAnsi="Garamond" w:cs="Garamond"/>
          <w:color w:val="1E1C11"/>
        </w:rPr>
        <w:t xml:space="preserve"> pada table </w:t>
      </w:r>
      <w:r w:rsidRPr="002D7175">
        <w:rPr>
          <w:rFonts w:ascii="Garamond" w:eastAsia="Garamond" w:hAnsi="Garamond" w:cs="Garamond"/>
          <w:i/>
          <w:iCs/>
          <w:color w:val="1E1C11"/>
        </w:rPr>
        <w:t>coefficients</w:t>
      </w:r>
      <w:r>
        <w:rPr>
          <w:rFonts w:ascii="Garamond" w:eastAsia="Garamond" w:hAnsi="Garamond" w:cs="Garamond"/>
          <w:i/>
          <w:iCs/>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kaidah</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pengujian</w:t>
      </w:r>
      <w:proofErr w:type="spellEnd"/>
      <w:r>
        <w:rPr>
          <w:rFonts w:ascii="Garamond" w:eastAsia="Garamond" w:hAnsi="Garamond" w:cs="Garamond"/>
          <w:color w:val="1E1C11"/>
        </w:rPr>
        <w:t xml:space="preserve"> </w:t>
      </w:r>
      <w:bookmarkStart w:id="3" w:name="_Hlk181441304"/>
      <w:proofErr w:type="spellStart"/>
      <w:r w:rsidR="00C7239C">
        <w:rPr>
          <w:rFonts w:ascii="Garamond" w:eastAsia="Garamond" w:hAnsi="Garamond" w:cs="Garamond"/>
          <w:color w:val="1E1C11"/>
        </w:rPr>
        <w:t>t</w:t>
      </w:r>
      <w:r w:rsidRPr="00C7239C">
        <w:rPr>
          <w:rFonts w:ascii="Garamond" w:eastAsia="Garamond" w:hAnsi="Garamond" w:cs="Garamond"/>
          <w:color w:val="1E1C11"/>
          <w:vertAlign w:val="subscript"/>
        </w:rPr>
        <w:t>hitung</w:t>
      </w:r>
      <w:proofErr w:type="spellEnd"/>
      <w:r>
        <w:rPr>
          <w:rFonts w:ascii="Garamond" w:eastAsia="Garamond" w:hAnsi="Garamond" w:cs="Garamond"/>
          <w:color w:val="1E1C11"/>
        </w:rPr>
        <w:t xml:space="preserve"> &gt; </w:t>
      </w:r>
      <w:proofErr w:type="spellStart"/>
      <w:r w:rsidR="00C7239C" w:rsidRPr="00C7239C">
        <w:rPr>
          <w:rFonts w:ascii="Garamond" w:eastAsia="Garamond" w:hAnsi="Garamond" w:cs="Garamond"/>
          <w:color w:val="1E1C11"/>
        </w:rPr>
        <w:t>t</w:t>
      </w:r>
      <w:r w:rsidRPr="00C7239C">
        <w:rPr>
          <w:rFonts w:ascii="Garamond" w:eastAsia="Garamond" w:hAnsi="Garamond" w:cs="Garamond"/>
          <w:color w:val="1E1C11"/>
          <w:vertAlign w:val="subscript"/>
        </w:rPr>
        <w:t>tabel</w:t>
      </w:r>
      <w:bookmarkEnd w:id="3"/>
      <w:proofErr w:type="spellEnd"/>
      <w:r>
        <w:rPr>
          <w:rFonts w:ascii="Garamond" w:eastAsia="Garamond" w:hAnsi="Garamond" w:cs="Garamond"/>
          <w:color w:val="1E1C11"/>
        </w:rPr>
        <w:t xml:space="preserve">, </w:t>
      </w:r>
      <w:proofErr w:type="spellStart"/>
      <w:r>
        <w:rPr>
          <w:rFonts w:ascii="Garamond" w:eastAsia="Garamond" w:hAnsi="Garamond" w:cs="Garamond"/>
          <w:color w:val="1E1C11"/>
        </w:rPr>
        <w:t>maka</w:t>
      </w:r>
      <w:proofErr w:type="spellEnd"/>
      <w:r>
        <w:rPr>
          <w:rFonts w:ascii="Garamond" w:eastAsia="Garamond" w:hAnsi="Garamond" w:cs="Garamond"/>
          <w:color w:val="1E1C11"/>
        </w:rPr>
        <w:t xml:space="preserve"> </w:t>
      </w:r>
      <w:r w:rsidR="00C7239C">
        <w:rPr>
          <w:rFonts w:ascii="Garamond" w:eastAsia="Garamond" w:hAnsi="Garamond" w:cs="Garamond"/>
          <w:color w:val="1E1C11"/>
        </w:rPr>
        <w:t xml:space="preserve">H0 </w:t>
      </w:r>
      <w:proofErr w:type="spellStart"/>
      <w:r w:rsidR="00C7239C">
        <w:rPr>
          <w:rFonts w:ascii="Garamond" w:eastAsia="Garamond" w:hAnsi="Garamond" w:cs="Garamond"/>
          <w:color w:val="1E1C11"/>
        </w:rPr>
        <w:t>ditolak</w:t>
      </w:r>
      <w:proofErr w:type="spellEnd"/>
      <w:r w:rsidR="00C7239C">
        <w:rPr>
          <w:rFonts w:ascii="Garamond" w:eastAsia="Garamond" w:hAnsi="Garamond" w:cs="Garamond"/>
          <w:color w:val="1E1C11"/>
        </w:rPr>
        <w:t xml:space="preserve">, Ha </w:t>
      </w:r>
      <w:proofErr w:type="spellStart"/>
      <w:r w:rsidR="00C7239C">
        <w:rPr>
          <w:rFonts w:ascii="Garamond" w:eastAsia="Garamond" w:hAnsi="Garamond" w:cs="Garamond"/>
          <w:color w:val="1E1C11"/>
        </w:rPr>
        <w:t>diterima</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t</w:t>
      </w:r>
      <w:r w:rsidR="00C7239C" w:rsidRPr="00C7239C">
        <w:rPr>
          <w:rFonts w:ascii="Garamond" w:eastAsia="Garamond" w:hAnsi="Garamond" w:cs="Garamond"/>
          <w:color w:val="1E1C11"/>
          <w:vertAlign w:val="subscript"/>
        </w:rPr>
        <w:t>hitung</w:t>
      </w:r>
      <w:proofErr w:type="spellEnd"/>
      <w:r w:rsidR="00C7239C">
        <w:rPr>
          <w:rFonts w:ascii="Garamond" w:eastAsia="Garamond" w:hAnsi="Garamond" w:cs="Garamond"/>
          <w:color w:val="1E1C11"/>
        </w:rPr>
        <w:t xml:space="preserve"> pada </w:t>
      </w:r>
      <w:proofErr w:type="spellStart"/>
      <w:r w:rsidR="00C7239C">
        <w:rPr>
          <w:rFonts w:ascii="Garamond" w:eastAsia="Garamond" w:hAnsi="Garamond" w:cs="Garamond"/>
          <w:color w:val="1E1C11"/>
        </w:rPr>
        <w:t>hasil</w:t>
      </w:r>
      <w:proofErr w:type="spellEnd"/>
      <w:r w:rsidR="00C7239C">
        <w:rPr>
          <w:rFonts w:ascii="Garamond" w:eastAsia="Garamond" w:hAnsi="Garamond" w:cs="Garamond"/>
          <w:color w:val="1E1C11"/>
        </w:rPr>
        <w:t xml:space="preserve"> uji </w:t>
      </w:r>
      <w:proofErr w:type="spellStart"/>
      <w:r w:rsidR="00C7239C">
        <w:rPr>
          <w:rFonts w:ascii="Garamond" w:eastAsia="Garamond" w:hAnsi="Garamond" w:cs="Garamond"/>
          <w:color w:val="1E1C11"/>
        </w:rPr>
        <w:t>diatas</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menunjukkan</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nilai</w:t>
      </w:r>
      <w:proofErr w:type="spellEnd"/>
      <w:r w:rsidR="00C7239C">
        <w:rPr>
          <w:rFonts w:ascii="Garamond" w:eastAsia="Garamond" w:hAnsi="Garamond" w:cs="Garamond"/>
          <w:color w:val="1E1C11"/>
        </w:rPr>
        <w:t xml:space="preserve"> 14.884, </w:t>
      </w:r>
      <w:proofErr w:type="spellStart"/>
      <w:r w:rsidR="00C7239C">
        <w:rPr>
          <w:rFonts w:ascii="Garamond" w:eastAsia="Garamond" w:hAnsi="Garamond" w:cs="Garamond"/>
          <w:color w:val="1E1C11"/>
        </w:rPr>
        <w:t>sedangkan</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t</w:t>
      </w:r>
      <w:r w:rsidR="00C7239C" w:rsidRPr="00C7239C">
        <w:rPr>
          <w:rFonts w:ascii="Garamond" w:eastAsia="Garamond" w:hAnsi="Garamond" w:cs="Garamond"/>
          <w:color w:val="1E1C11"/>
          <w:vertAlign w:val="subscript"/>
        </w:rPr>
        <w:t>tabel</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adalah</w:t>
      </w:r>
      <w:proofErr w:type="spellEnd"/>
      <w:r w:rsidR="00C7239C">
        <w:rPr>
          <w:rFonts w:ascii="Garamond" w:eastAsia="Garamond" w:hAnsi="Garamond" w:cs="Garamond"/>
          <w:color w:val="1E1C11"/>
        </w:rPr>
        <w:t xml:space="preserve"> t </w:t>
      </w:r>
      <w:r w:rsidR="00C7239C" w:rsidRPr="00C7239C">
        <w:rPr>
          <w:rFonts w:ascii="Garamond" w:eastAsia="Garamond" w:hAnsi="Garamond" w:cs="Garamond"/>
          <w:color w:val="1E1C11"/>
          <w:vertAlign w:val="subscript"/>
        </w:rPr>
        <w:t>(0,05/</w:t>
      </w:r>
      <w:proofErr w:type="gramStart"/>
      <w:r w:rsidR="00C7239C" w:rsidRPr="00C7239C">
        <w:rPr>
          <w:rFonts w:ascii="Garamond" w:eastAsia="Garamond" w:hAnsi="Garamond" w:cs="Garamond"/>
          <w:color w:val="1E1C11"/>
          <w:vertAlign w:val="subscript"/>
        </w:rPr>
        <w:t>2)(</w:t>
      </w:r>
      <w:proofErr w:type="gramEnd"/>
      <w:r w:rsidR="00C7239C" w:rsidRPr="00C7239C">
        <w:rPr>
          <w:rFonts w:ascii="Garamond" w:eastAsia="Garamond" w:hAnsi="Garamond" w:cs="Garamond"/>
          <w:color w:val="1E1C11"/>
          <w:vertAlign w:val="subscript"/>
        </w:rPr>
        <w:t>70-2)</w:t>
      </w:r>
      <w:r w:rsidR="00C7239C">
        <w:rPr>
          <w:rFonts w:ascii="Garamond" w:eastAsia="Garamond" w:hAnsi="Garamond" w:cs="Garamond"/>
          <w:color w:val="1E1C11"/>
          <w:vertAlign w:val="subscript"/>
        </w:rPr>
        <w:t xml:space="preserve"> </w:t>
      </w:r>
      <w:r w:rsidR="00C7239C">
        <w:rPr>
          <w:rFonts w:ascii="Garamond" w:eastAsia="Garamond" w:hAnsi="Garamond" w:cs="Garamond"/>
          <w:color w:val="1E1C11"/>
        </w:rPr>
        <w:t xml:space="preserve">= 70-2 = 68. Pada daftar t </w:t>
      </w:r>
      <w:r w:rsidR="00C7239C">
        <w:rPr>
          <w:rFonts w:ascii="Garamond" w:eastAsia="Garamond" w:hAnsi="Garamond" w:cs="Garamond"/>
          <w:color w:val="1E1C11"/>
          <w:vertAlign w:val="subscript"/>
        </w:rPr>
        <w:t xml:space="preserve">table </w:t>
      </w:r>
      <w:proofErr w:type="spellStart"/>
      <w:r w:rsidR="00C7239C">
        <w:rPr>
          <w:rFonts w:ascii="Garamond" w:eastAsia="Garamond" w:hAnsi="Garamond" w:cs="Garamond"/>
          <w:color w:val="1E1C11"/>
        </w:rPr>
        <w:t>ditemukan</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nilai</w:t>
      </w:r>
      <w:proofErr w:type="spellEnd"/>
      <w:r w:rsidR="00C7239C">
        <w:rPr>
          <w:rFonts w:ascii="Garamond" w:eastAsia="Garamond" w:hAnsi="Garamond" w:cs="Garamond"/>
          <w:color w:val="1E1C11"/>
        </w:rPr>
        <w:t xml:space="preserve"> </w:t>
      </w:r>
      <w:r w:rsidR="00C7239C" w:rsidRPr="00C7239C">
        <w:rPr>
          <w:rFonts w:ascii="Garamond" w:eastAsia="Garamond" w:hAnsi="Garamond" w:cs="Garamond"/>
          <w:color w:val="1E1C11"/>
        </w:rPr>
        <w:t>1.995</w:t>
      </w:r>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artinya</w:t>
      </w:r>
      <w:proofErr w:type="spellEnd"/>
      <w:r w:rsidR="00C7239C">
        <w:rPr>
          <w:rFonts w:ascii="Garamond" w:eastAsia="Garamond" w:hAnsi="Garamond" w:cs="Garamond"/>
          <w:color w:val="1E1C11"/>
        </w:rPr>
        <w:t xml:space="preserve"> </w:t>
      </w:r>
      <w:proofErr w:type="spellStart"/>
      <w:r w:rsidR="00C7239C">
        <w:rPr>
          <w:rFonts w:ascii="Garamond" w:eastAsia="Garamond" w:hAnsi="Garamond" w:cs="Garamond"/>
          <w:color w:val="1E1C11"/>
        </w:rPr>
        <w:t>t</w:t>
      </w:r>
      <w:r w:rsidR="00C7239C" w:rsidRPr="00C7239C">
        <w:rPr>
          <w:rFonts w:ascii="Garamond" w:eastAsia="Garamond" w:hAnsi="Garamond" w:cs="Garamond"/>
          <w:color w:val="1E1C11"/>
          <w:vertAlign w:val="subscript"/>
        </w:rPr>
        <w:t>hitung</w:t>
      </w:r>
      <w:proofErr w:type="spellEnd"/>
      <w:r w:rsidR="00C7239C">
        <w:rPr>
          <w:rFonts w:ascii="Garamond" w:eastAsia="Garamond" w:hAnsi="Garamond" w:cs="Garamond"/>
          <w:color w:val="1E1C11"/>
          <w:vertAlign w:val="subscript"/>
        </w:rPr>
        <w:t xml:space="preserve"> </w:t>
      </w:r>
      <w:r w:rsidR="00C7239C">
        <w:rPr>
          <w:rFonts w:ascii="Garamond" w:eastAsia="Garamond" w:hAnsi="Garamond" w:cs="Garamond"/>
          <w:color w:val="1E1C11"/>
        </w:rPr>
        <w:t xml:space="preserve">= 14.884 &gt; </w:t>
      </w:r>
      <w:proofErr w:type="spellStart"/>
      <w:r w:rsidR="00C7239C" w:rsidRPr="00C7239C">
        <w:rPr>
          <w:rFonts w:ascii="Garamond" w:eastAsia="Garamond" w:hAnsi="Garamond" w:cs="Garamond"/>
          <w:color w:val="1E1C11"/>
        </w:rPr>
        <w:t>t</w:t>
      </w:r>
      <w:r w:rsidR="00C7239C" w:rsidRPr="00C7239C">
        <w:rPr>
          <w:rFonts w:ascii="Garamond" w:eastAsia="Garamond" w:hAnsi="Garamond" w:cs="Garamond"/>
          <w:color w:val="1E1C11"/>
          <w:vertAlign w:val="subscript"/>
        </w:rPr>
        <w:t>tabel</w:t>
      </w:r>
      <w:proofErr w:type="spellEnd"/>
      <w:r w:rsidR="00C7239C">
        <w:rPr>
          <w:rFonts w:ascii="Garamond" w:eastAsia="Garamond" w:hAnsi="Garamond" w:cs="Garamond"/>
          <w:color w:val="1E1C11"/>
          <w:vertAlign w:val="subscript"/>
        </w:rPr>
        <w:t xml:space="preserve"> </w:t>
      </w:r>
      <w:r w:rsidR="00C7239C">
        <w:rPr>
          <w:rFonts w:ascii="Garamond" w:eastAsia="Garamond" w:hAnsi="Garamond" w:cs="Garamond"/>
          <w:color w:val="1E1C11"/>
        </w:rPr>
        <w:t xml:space="preserve">= 1.995. </w:t>
      </w:r>
      <w:proofErr w:type="spellStart"/>
      <w:r w:rsidR="00D74D15">
        <w:rPr>
          <w:rFonts w:ascii="Garamond" w:eastAsia="Garamond" w:hAnsi="Garamond" w:cs="Garamond"/>
          <w:color w:val="1E1C11"/>
        </w:rPr>
        <w:t>artinya</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dapat</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dibuat</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keputusan</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bahwa</w:t>
      </w:r>
      <w:proofErr w:type="spellEnd"/>
      <w:r w:rsidR="00D74D15">
        <w:rPr>
          <w:rFonts w:ascii="Garamond" w:eastAsia="Garamond" w:hAnsi="Garamond" w:cs="Garamond"/>
          <w:color w:val="1E1C11"/>
        </w:rPr>
        <w:t xml:space="preserve"> COD </w:t>
      </w:r>
      <w:proofErr w:type="spellStart"/>
      <w:r w:rsidR="00D74D15">
        <w:rPr>
          <w:rFonts w:ascii="Garamond" w:eastAsia="Garamond" w:hAnsi="Garamond" w:cs="Garamond"/>
          <w:color w:val="1E1C11"/>
        </w:rPr>
        <w:t>berpengaruh</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secara</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signifikan</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terhadap</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minta</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belanja</w:t>
      </w:r>
      <w:proofErr w:type="spellEnd"/>
      <w:r w:rsidR="00D74D15">
        <w:rPr>
          <w:rFonts w:ascii="Garamond" w:eastAsia="Garamond" w:hAnsi="Garamond" w:cs="Garamond"/>
          <w:color w:val="1E1C11"/>
        </w:rPr>
        <w:t xml:space="preserve"> online </w:t>
      </w:r>
      <w:proofErr w:type="spellStart"/>
      <w:r w:rsidR="00D74D15">
        <w:rPr>
          <w:rFonts w:ascii="Garamond" w:eastAsia="Garamond" w:hAnsi="Garamond" w:cs="Garamond"/>
          <w:color w:val="1E1C11"/>
        </w:rPr>
        <w:t>masyarakat</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kota</w:t>
      </w:r>
      <w:proofErr w:type="spellEnd"/>
      <w:r w:rsidR="00D74D15">
        <w:rPr>
          <w:rFonts w:ascii="Garamond" w:eastAsia="Garamond" w:hAnsi="Garamond" w:cs="Garamond"/>
          <w:color w:val="1E1C11"/>
        </w:rPr>
        <w:t xml:space="preserve"> </w:t>
      </w:r>
      <w:proofErr w:type="spellStart"/>
      <w:r w:rsidR="00D74D15">
        <w:rPr>
          <w:rFonts w:ascii="Garamond" w:eastAsia="Garamond" w:hAnsi="Garamond" w:cs="Garamond"/>
          <w:color w:val="1E1C11"/>
        </w:rPr>
        <w:t>Panyabungan</w:t>
      </w:r>
      <w:proofErr w:type="spellEnd"/>
      <w:r w:rsidR="00D74D15">
        <w:rPr>
          <w:rFonts w:ascii="Garamond" w:eastAsia="Garamond" w:hAnsi="Garamond" w:cs="Garamond"/>
          <w:color w:val="1E1C11"/>
        </w:rPr>
        <w:t>.</w:t>
      </w:r>
    </w:p>
    <w:p w14:paraId="667DA9BD" w14:textId="132264C3" w:rsidR="00D5147B" w:rsidRPr="00C7239C" w:rsidRDefault="00D5147B" w:rsidP="00C7239C">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Berdasarkan</w:t>
      </w:r>
      <w:proofErr w:type="spellEnd"/>
      <w:r>
        <w:rPr>
          <w:rFonts w:ascii="Garamond" w:eastAsia="Garamond" w:hAnsi="Garamond" w:cs="Garamond"/>
          <w:color w:val="1E1C11"/>
        </w:rPr>
        <w:t xml:space="preserve"> uji </w:t>
      </w:r>
      <w:proofErr w:type="spellStart"/>
      <w:r>
        <w:rPr>
          <w:rFonts w:ascii="Garamond" w:eastAsia="Garamond" w:hAnsi="Garamond" w:cs="Garamond"/>
          <w:color w:val="1E1C11"/>
        </w:rPr>
        <w:t>probabilitasnya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nilai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signifikansinya</w:t>
      </w:r>
      <w:proofErr w:type="spellEnd"/>
      <w:r>
        <w:rPr>
          <w:rFonts w:ascii="Garamond" w:eastAsia="Garamond" w:hAnsi="Garamond" w:cs="Garamond"/>
          <w:color w:val="1E1C11"/>
        </w:rPr>
        <w:t xml:space="preserve"> t </w:t>
      </w:r>
      <w:proofErr w:type="spellStart"/>
      <w:r w:rsidRPr="00D5147B">
        <w:rPr>
          <w:rFonts w:ascii="Garamond" w:eastAsia="Garamond" w:hAnsi="Garamond" w:cs="Garamond"/>
          <w:color w:val="1E1C11"/>
          <w:vertAlign w:val="subscript"/>
        </w:rPr>
        <w:t>tabel</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adalah</w:t>
      </w:r>
      <w:proofErr w:type="spellEnd"/>
      <w:r>
        <w:rPr>
          <w:rFonts w:ascii="Garamond" w:eastAsia="Garamond" w:hAnsi="Garamond" w:cs="Garamond"/>
          <w:color w:val="1E1C11"/>
        </w:rPr>
        <w:t xml:space="preserve"> 0,000, dan sig. t </w:t>
      </w:r>
      <w:proofErr w:type="spellStart"/>
      <w:r w:rsidRPr="00D5147B">
        <w:rPr>
          <w:rFonts w:ascii="Garamond" w:eastAsia="Garamond" w:hAnsi="Garamond" w:cs="Garamond"/>
          <w:color w:val="1E1C11"/>
          <w:vertAlign w:val="subscript"/>
        </w:rPr>
        <w:t>hitung</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adalah</w:t>
      </w:r>
      <w:proofErr w:type="spellEnd"/>
      <w:r>
        <w:rPr>
          <w:rFonts w:ascii="Garamond" w:eastAsia="Garamond" w:hAnsi="Garamond" w:cs="Garamond"/>
          <w:color w:val="1E1C11"/>
        </w:rPr>
        <w:t xml:space="preserve"> 0,025, </w:t>
      </w:r>
      <w:proofErr w:type="spellStart"/>
      <w:r>
        <w:rPr>
          <w:rFonts w:ascii="Garamond" w:eastAsia="Garamond" w:hAnsi="Garamond" w:cs="Garamond"/>
          <w:color w:val="1E1C11"/>
        </w:rPr>
        <w:t>maka</w:t>
      </w:r>
      <w:proofErr w:type="spellEnd"/>
      <w:r>
        <w:rPr>
          <w:rFonts w:ascii="Garamond" w:eastAsia="Garamond" w:hAnsi="Garamond" w:cs="Garamond"/>
          <w:color w:val="1E1C11"/>
        </w:rPr>
        <w:t xml:space="preserve"> 0,000 &lt; 0,025, </w:t>
      </w:r>
      <w:proofErr w:type="spellStart"/>
      <w:r>
        <w:rPr>
          <w:rFonts w:ascii="Garamond" w:eastAsia="Garamond" w:hAnsi="Garamond" w:cs="Garamond"/>
          <w:color w:val="1E1C11"/>
        </w:rPr>
        <w:t>maka</w:t>
      </w:r>
      <w:proofErr w:type="spellEnd"/>
      <w:r>
        <w:rPr>
          <w:rFonts w:ascii="Garamond" w:eastAsia="Garamond" w:hAnsi="Garamond" w:cs="Garamond"/>
          <w:color w:val="1E1C11"/>
        </w:rPr>
        <w:t xml:space="preserve"> H0 </w:t>
      </w:r>
      <w:proofErr w:type="spellStart"/>
      <w:r>
        <w:rPr>
          <w:rFonts w:ascii="Garamond" w:eastAsia="Garamond" w:hAnsi="Garamond" w:cs="Garamond"/>
          <w:color w:val="1E1C11"/>
        </w:rPr>
        <w:t>ditolak</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artinya</w:t>
      </w:r>
      <w:proofErr w:type="spellEnd"/>
      <w:r>
        <w:rPr>
          <w:rFonts w:ascii="Garamond" w:eastAsia="Garamond" w:hAnsi="Garamond" w:cs="Garamond"/>
          <w:color w:val="1E1C11"/>
        </w:rPr>
        <w:t xml:space="preserve">, Ha </w:t>
      </w:r>
      <w:proofErr w:type="spellStart"/>
      <w:r>
        <w:rPr>
          <w:rFonts w:ascii="Garamond" w:eastAsia="Garamond" w:hAnsi="Garamond" w:cs="Garamond"/>
          <w:color w:val="1E1C11"/>
        </w:rPr>
        <w:t>diterima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keputusan</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berpengaruh</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signifikan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terhadap</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masyarakat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kota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Panyabungan</w:t>
      </w:r>
      <w:proofErr w:type="spellEnd"/>
      <w:r>
        <w:rPr>
          <w:rFonts w:ascii="Garamond" w:eastAsia="Garamond" w:hAnsi="Garamond" w:cs="Garamond"/>
          <w:color w:val="1E1C11"/>
        </w:rPr>
        <w:t>.</w:t>
      </w:r>
      <w:r w:rsidR="00F97348">
        <w:rPr>
          <w:rFonts w:ascii="Garamond" w:eastAsia="Garamond" w:hAnsi="Garamond" w:cs="Garamond"/>
          <w:color w:val="1E1C11"/>
        </w:rPr>
        <w:t xml:space="preserve"> </w:t>
      </w:r>
    </w:p>
    <w:p w14:paraId="1D1E458E" w14:textId="31C8C418" w:rsidR="00343360" w:rsidRDefault="00343360" w:rsidP="00343360">
      <w:pPr>
        <w:spacing w:after="0" w:line="360" w:lineRule="auto"/>
        <w:ind w:firstLine="720"/>
        <w:jc w:val="both"/>
        <w:rPr>
          <w:rFonts w:ascii="Garamond" w:eastAsia="Garamond" w:hAnsi="Garamond" w:cs="Garamond"/>
          <w:color w:val="1E1C11"/>
        </w:rPr>
      </w:pPr>
    </w:p>
    <w:p w14:paraId="428524A6" w14:textId="77777777" w:rsidR="00B46A1D" w:rsidRDefault="00B46A1D" w:rsidP="00B46A1D">
      <w:pPr>
        <w:spacing w:after="0" w:line="240" w:lineRule="auto"/>
        <w:ind w:left="1" w:hanging="3"/>
        <w:jc w:val="center"/>
        <w:rPr>
          <w:rFonts w:ascii="Garamond" w:eastAsia="Garamond" w:hAnsi="Garamond" w:cs="Garamond"/>
          <w:bCs/>
          <w:color w:val="1E1C11"/>
        </w:rPr>
      </w:pPr>
      <w:proofErr w:type="spellStart"/>
      <w:r>
        <w:rPr>
          <w:rFonts w:ascii="Garamond" w:eastAsia="Garamond" w:hAnsi="Garamond" w:cs="Garamond"/>
          <w:bCs/>
          <w:color w:val="1E1C11"/>
        </w:rPr>
        <w:t>Tabel</w:t>
      </w:r>
      <w:proofErr w:type="spellEnd"/>
      <w:r>
        <w:rPr>
          <w:rFonts w:ascii="Garamond" w:eastAsia="Garamond" w:hAnsi="Garamond" w:cs="Garamond"/>
          <w:bCs/>
          <w:color w:val="1E1C11"/>
        </w:rPr>
        <w:t xml:space="preserve"> 1</w:t>
      </w:r>
    </w:p>
    <w:p w14:paraId="08DBD604" w14:textId="311EBD4E" w:rsidR="00B46A1D" w:rsidRDefault="00B46A1D" w:rsidP="00B46A1D">
      <w:pPr>
        <w:spacing w:after="0" w:line="240" w:lineRule="auto"/>
        <w:ind w:left="1" w:hanging="3"/>
        <w:jc w:val="center"/>
        <w:rPr>
          <w:rFonts w:ascii="Garamond" w:eastAsia="Garamond" w:hAnsi="Garamond" w:cs="Garamond"/>
          <w:bCs/>
          <w:color w:val="1E1C11"/>
        </w:rPr>
      </w:pPr>
      <w:r>
        <w:rPr>
          <w:rFonts w:ascii="Garamond" w:eastAsia="Garamond" w:hAnsi="Garamond" w:cs="Garamond"/>
          <w:bCs/>
          <w:color w:val="1E1C11"/>
        </w:rPr>
        <w:t xml:space="preserve">Uji </w:t>
      </w:r>
      <w:proofErr w:type="spellStart"/>
      <w:r w:rsidR="000A2B0C">
        <w:rPr>
          <w:rFonts w:ascii="Garamond" w:eastAsia="Garamond" w:hAnsi="Garamond" w:cs="Garamond"/>
          <w:bCs/>
          <w:color w:val="1E1C11"/>
        </w:rPr>
        <w:t>Koefisien</w:t>
      </w:r>
      <w:proofErr w:type="spellEnd"/>
      <w:r w:rsidR="000A2B0C">
        <w:rPr>
          <w:rFonts w:ascii="Garamond" w:eastAsia="Garamond" w:hAnsi="Garamond" w:cs="Garamond"/>
          <w:bCs/>
          <w:color w:val="1E1C11"/>
        </w:rPr>
        <w:t xml:space="preserve"> </w:t>
      </w:r>
      <w:proofErr w:type="spellStart"/>
      <w:r w:rsidR="000A2B0C">
        <w:rPr>
          <w:rFonts w:ascii="Garamond" w:eastAsia="Garamond" w:hAnsi="Garamond" w:cs="Garamond"/>
          <w:bCs/>
          <w:color w:val="1E1C11"/>
        </w:rPr>
        <w:t>Determinasi</w:t>
      </w:r>
      <w:proofErr w:type="spellEnd"/>
      <w:r w:rsidR="000A2B0C">
        <w:rPr>
          <w:rFonts w:ascii="Garamond" w:eastAsia="Garamond" w:hAnsi="Garamond" w:cs="Garamond"/>
          <w:bCs/>
          <w:color w:val="1E1C11"/>
        </w:rPr>
        <w:t xml:space="preserve"> (R</w:t>
      </w:r>
      <w:r w:rsidR="000A2B0C" w:rsidRPr="000A2B0C">
        <w:rPr>
          <w:rFonts w:ascii="Garamond" w:eastAsia="Garamond" w:hAnsi="Garamond" w:cs="Garamond"/>
          <w:bCs/>
          <w:color w:val="1E1C11"/>
          <w:vertAlign w:val="superscript"/>
        </w:rPr>
        <w:t>2</w:t>
      </w:r>
      <w:r w:rsidR="000A2B0C">
        <w:rPr>
          <w:rFonts w:ascii="Garamond" w:eastAsia="Garamond" w:hAnsi="Garamond" w:cs="Garamond"/>
          <w:bCs/>
          <w:color w:val="1E1C11"/>
        </w:rPr>
        <w:t>)</w:t>
      </w:r>
    </w:p>
    <w:p w14:paraId="146B3D5F" w14:textId="711E13AA" w:rsidR="00AB60E5" w:rsidRDefault="00AB60E5" w:rsidP="00B46A1D">
      <w:pPr>
        <w:spacing w:after="0" w:line="240" w:lineRule="auto"/>
        <w:ind w:left="1" w:hanging="3"/>
        <w:jc w:val="both"/>
        <w:rPr>
          <w:rFonts w:ascii="Garamond" w:eastAsia="Garamond" w:hAnsi="Garamond" w:cs="Garamond"/>
          <w:b/>
          <w:color w:val="1E1C11"/>
          <w:sz w:val="28"/>
          <w:szCs w:val="28"/>
        </w:rPr>
      </w:pPr>
    </w:p>
    <w:tbl>
      <w:tblPr>
        <w:tblStyle w:val="TableGrid"/>
        <w:tblW w:w="0" w:type="auto"/>
        <w:jc w:val="center"/>
        <w:tblLook w:val="04A0" w:firstRow="1" w:lastRow="0" w:firstColumn="1" w:lastColumn="0" w:noHBand="0" w:noVBand="1"/>
      </w:tblPr>
      <w:tblGrid>
        <w:gridCol w:w="958"/>
        <w:gridCol w:w="1234"/>
        <w:gridCol w:w="1617"/>
        <w:gridCol w:w="1377"/>
        <w:gridCol w:w="1308"/>
      </w:tblGrid>
      <w:tr w:rsidR="00B46A1D" w:rsidRPr="006B385D" w14:paraId="13C17001" w14:textId="77777777" w:rsidTr="00B46A1D">
        <w:trPr>
          <w:jc w:val="center"/>
        </w:trPr>
        <w:tc>
          <w:tcPr>
            <w:tcW w:w="958" w:type="dxa"/>
            <w:vMerge w:val="restart"/>
          </w:tcPr>
          <w:p w14:paraId="51F19E98" w14:textId="77777777" w:rsidR="00B46A1D" w:rsidRDefault="00B46A1D" w:rsidP="00183288">
            <w:pPr>
              <w:rPr>
                <w:rFonts w:ascii="Garamond" w:eastAsia="Garamond" w:hAnsi="Garamond" w:cs="Garamond"/>
                <w:b/>
                <w:color w:val="1E1C11"/>
                <w:sz w:val="20"/>
                <w:szCs w:val="20"/>
              </w:rPr>
            </w:pPr>
          </w:p>
          <w:p w14:paraId="3D5E0483" w14:textId="77777777" w:rsidR="00B46A1D" w:rsidRPr="006B385D" w:rsidRDefault="00B46A1D" w:rsidP="00183288">
            <w:pPr>
              <w:rPr>
                <w:rFonts w:ascii="Garamond" w:eastAsia="Garamond" w:hAnsi="Garamond" w:cs="Garamond"/>
                <w:b/>
                <w:color w:val="1E1C11"/>
                <w:sz w:val="20"/>
                <w:szCs w:val="20"/>
              </w:rPr>
            </w:pPr>
            <w:r w:rsidRPr="006B385D">
              <w:rPr>
                <w:rFonts w:ascii="Garamond" w:eastAsia="Garamond" w:hAnsi="Garamond" w:cs="Garamond"/>
                <w:b/>
                <w:color w:val="1E1C11"/>
                <w:sz w:val="20"/>
                <w:szCs w:val="20"/>
              </w:rPr>
              <w:t>Model</w:t>
            </w:r>
          </w:p>
        </w:tc>
        <w:tc>
          <w:tcPr>
            <w:tcW w:w="5536" w:type="dxa"/>
            <w:gridSpan w:val="4"/>
          </w:tcPr>
          <w:p w14:paraId="5ADFE084" w14:textId="52967BE2" w:rsidR="00B46A1D" w:rsidRPr="006B385D" w:rsidRDefault="00B46A1D" w:rsidP="00183288">
            <w:pPr>
              <w:jc w:val="center"/>
              <w:rPr>
                <w:rFonts w:ascii="Garamond" w:eastAsia="Garamond" w:hAnsi="Garamond" w:cs="Garamond"/>
                <w:b/>
                <w:color w:val="1E1C11"/>
                <w:sz w:val="20"/>
                <w:szCs w:val="20"/>
              </w:rPr>
            </w:pPr>
            <w:r>
              <w:rPr>
                <w:rFonts w:ascii="Garamond" w:eastAsia="Garamond" w:hAnsi="Garamond" w:cs="Garamond"/>
                <w:b/>
                <w:color w:val="1E1C11"/>
                <w:sz w:val="20"/>
                <w:szCs w:val="20"/>
              </w:rPr>
              <w:t xml:space="preserve">Model </w:t>
            </w:r>
            <w:proofErr w:type="spellStart"/>
            <w:r>
              <w:rPr>
                <w:rFonts w:ascii="Garamond" w:eastAsia="Garamond" w:hAnsi="Garamond" w:cs="Garamond"/>
                <w:b/>
                <w:color w:val="1E1C11"/>
                <w:sz w:val="20"/>
                <w:szCs w:val="20"/>
              </w:rPr>
              <w:t>Summary</w:t>
            </w:r>
            <w:r w:rsidRPr="00B46A1D">
              <w:rPr>
                <w:rFonts w:ascii="Garamond" w:eastAsia="Garamond" w:hAnsi="Garamond" w:cs="Garamond"/>
                <w:b/>
                <w:color w:val="1E1C11"/>
                <w:sz w:val="20"/>
                <w:szCs w:val="20"/>
                <w:vertAlign w:val="superscript"/>
              </w:rPr>
              <w:t>b</w:t>
            </w:r>
            <w:proofErr w:type="spellEnd"/>
          </w:p>
        </w:tc>
      </w:tr>
      <w:tr w:rsidR="00B46A1D" w:rsidRPr="006B385D" w14:paraId="5B6A1636" w14:textId="77777777" w:rsidTr="00B46A1D">
        <w:trPr>
          <w:jc w:val="center"/>
        </w:trPr>
        <w:tc>
          <w:tcPr>
            <w:tcW w:w="958" w:type="dxa"/>
            <w:vMerge/>
          </w:tcPr>
          <w:p w14:paraId="0527B8BC" w14:textId="77777777" w:rsidR="00B46A1D" w:rsidRPr="006B385D" w:rsidRDefault="00B46A1D" w:rsidP="00183288">
            <w:pPr>
              <w:jc w:val="both"/>
              <w:rPr>
                <w:rFonts w:ascii="Garamond" w:eastAsia="Garamond" w:hAnsi="Garamond" w:cs="Garamond"/>
                <w:b/>
                <w:color w:val="1E1C11"/>
                <w:sz w:val="20"/>
                <w:szCs w:val="20"/>
              </w:rPr>
            </w:pPr>
          </w:p>
        </w:tc>
        <w:tc>
          <w:tcPr>
            <w:tcW w:w="1234" w:type="dxa"/>
          </w:tcPr>
          <w:p w14:paraId="5FE6C243" w14:textId="23E97374" w:rsidR="00B46A1D" w:rsidRPr="006B385D" w:rsidRDefault="00B46A1D" w:rsidP="00183288">
            <w:pPr>
              <w:jc w:val="center"/>
              <w:rPr>
                <w:rFonts w:ascii="Garamond" w:eastAsia="Garamond" w:hAnsi="Garamond" w:cs="Garamond"/>
                <w:b/>
                <w:color w:val="1E1C11"/>
                <w:sz w:val="20"/>
                <w:szCs w:val="20"/>
              </w:rPr>
            </w:pPr>
            <w:r>
              <w:rPr>
                <w:rFonts w:ascii="Garamond" w:eastAsia="Garamond" w:hAnsi="Garamond" w:cs="Garamond"/>
                <w:b/>
                <w:color w:val="1E1C11"/>
                <w:sz w:val="20"/>
                <w:szCs w:val="20"/>
              </w:rPr>
              <w:t>R</w:t>
            </w:r>
          </w:p>
        </w:tc>
        <w:tc>
          <w:tcPr>
            <w:tcW w:w="1617" w:type="dxa"/>
          </w:tcPr>
          <w:p w14:paraId="32B7667F" w14:textId="689A8FF8" w:rsidR="00B46A1D" w:rsidRPr="006B385D" w:rsidRDefault="00B46A1D" w:rsidP="00183288">
            <w:pPr>
              <w:jc w:val="both"/>
              <w:rPr>
                <w:rFonts w:ascii="Garamond" w:eastAsia="Garamond" w:hAnsi="Garamond" w:cs="Garamond"/>
                <w:b/>
                <w:color w:val="1E1C11"/>
                <w:sz w:val="20"/>
                <w:szCs w:val="20"/>
              </w:rPr>
            </w:pPr>
            <w:r>
              <w:rPr>
                <w:rFonts w:ascii="Garamond" w:eastAsia="Garamond" w:hAnsi="Garamond" w:cs="Garamond"/>
                <w:b/>
                <w:color w:val="1E1C11"/>
                <w:sz w:val="20"/>
                <w:szCs w:val="20"/>
              </w:rPr>
              <w:t>R Square</w:t>
            </w:r>
          </w:p>
        </w:tc>
        <w:tc>
          <w:tcPr>
            <w:tcW w:w="1377" w:type="dxa"/>
          </w:tcPr>
          <w:p w14:paraId="40E3EE07" w14:textId="4841CFB3" w:rsidR="00B46A1D" w:rsidRPr="006B385D" w:rsidRDefault="00B46A1D" w:rsidP="00183288">
            <w:pPr>
              <w:jc w:val="both"/>
              <w:rPr>
                <w:rFonts w:ascii="Garamond" w:eastAsia="Garamond" w:hAnsi="Garamond" w:cs="Garamond"/>
                <w:b/>
                <w:color w:val="1E1C11"/>
                <w:sz w:val="20"/>
                <w:szCs w:val="20"/>
              </w:rPr>
            </w:pPr>
            <w:r>
              <w:rPr>
                <w:rFonts w:ascii="Garamond" w:eastAsia="Garamond" w:hAnsi="Garamond" w:cs="Garamond"/>
                <w:b/>
                <w:color w:val="1E1C11"/>
                <w:sz w:val="20"/>
                <w:szCs w:val="20"/>
              </w:rPr>
              <w:t>Adjusted R Square</w:t>
            </w:r>
          </w:p>
        </w:tc>
        <w:tc>
          <w:tcPr>
            <w:tcW w:w="1308" w:type="dxa"/>
          </w:tcPr>
          <w:p w14:paraId="032F5EDC" w14:textId="552B473A" w:rsidR="00B46A1D" w:rsidRPr="006B385D" w:rsidRDefault="00B46A1D" w:rsidP="00183288">
            <w:pPr>
              <w:jc w:val="center"/>
              <w:rPr>
                <w:rFonts w:ascii="Garamond" w:eastAsia="Garamond" w:hAnsi="Garamond" w:cs="Garamond"/>
                <w:b/>
                <w:color w:val="1E1C11"/>
                <w:sz w:val="20"/>
                <w:szCs w:val="20"/>
              </w:rPr>
            </w:pPr>
            <w:r>
              <w:rPr>
                <w:rFonts w:ascii="Garamond" w:eastAsia="Garamond" w:hAnsi="Garamond" w:cs="Garamond"/>
                <w:b/>
                <w:color w:val="1E1C11"/>
                <w:sz w:val="20"/>
                <w:szCs w:val="20"/>
              </w:rPr>
              <w:t>Std Error of Estimate</w:t>
            </w:r>
          </w:p>
        </w:tc>
      </w:tr>
      <w:tr w:rsidR="00B46A1D" w:rsidRPr="00C76D2A" w14:paraId="3F56367C" w14:textId="77777777" w:rsidTr="00B46A1D">
        <w:trPr>
          <w:jc w:val="center"/>
        </w:trPr>
        <w:tc>
          <w:tcPr>
            <w:tcW w:w="958" w:type="dxa"/>
          </w:tcPr>
          <w:p w14:paraId="5F9DA129" w14:textId="0BE4083D" w:rsidR="00B46A1D" w:rsidRPr="00C76D2A" w:rsidRDefault="00B46A1D" w:rsidP="00B46A1D">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1</w:t>
            </w:r>
          </w:p>
        </w:tc>
        <w:tc>
          <w:tcPr>
            <w:tcW w:w="1234" w:type="dxa"/>
          </w:tcPr>
          <w:p w14:paraId="28066BA3" w14:textId="4FDCD87E" w:rsidR="00B46A1D" w:rsidRPr="00C76D2A" w:rsidRDefault="00B46A1D" w:rsidP="00183288">
            <w:pPr>
              <w:jc w:val="right"/>
              <w:rPr>
                <w:rFonts w:ascii="Garamond" w:eastAsia="Garamond" w:hAnsi="Garamond" w:cs="Garamond"/>
                <w:bCs/>
                <w:color w:val="1E1C11"/>
                <w:sz w:val="20"/>
                <w:szCs w:val="20"/>
              </w:rPr>
            </w:pPr>
            <w:r w:rsidRPr="00C76D2A">
              <w:rPr>
                <w:rFonts w:ascii="Garamond" w:eastAsia="Garamond" w:hAnsi="Garamond" w:cs="Garamond"/>
                <w:bCs/>
                <w:color w:val="1E1C11"/>
                <w:sz w:val="20"/>
                <w:szCs w:val="20"/>
              </w:rPr>
              <w:t>.875</w:t>
            </w:r>
            <w:r w:rsidRPr="00C76D2A">
              <w:rPr>
                <w:rFonts w:ascii="Garamond" w:eastAsia="Garamond" w:hAnsi="Garamond" w:cs="Garamond"/>
                <w:bCs/>
                <w:color w:val="1E1C11"/>
                <w:sz w:val="20"/>
                <w:szCs w:val="20"/>
                <w:vertAlign w:val="superscript"/>
              </w:rPr>
              <w:t>a</w:t>
            </w:r>
          </w:p>
        </w:tc>
        <w:tc>
          <w:tcPr>
            <w:tcW w:w="1617" w:type="dxa"/>
          </w:tcPr>
          <w:p w14:paraId="040DEB84" w14:textId="0001F992" w:rsidR="00B46A1D" w:rsidRPr="00C76D2A" w:rsidRDefault="00B46A1D" w:rsidP="00183288">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.765</w:t>
            </w:r>
          </w:p>
        </w:tc>
        <w:tc>
          <w:tcPr>
            <w:tcW w:w="1377" w:type="dxa"/>
          </w:tcPr>
          <w:p w14:paraId="2B2EAE5C" w14:textId="66C3BC79" w:rsidR="00B46A1D" w:rsidRPr="00C76D2A" w:rsidRDefault="00B46A1D" w:rsidP="00183288">
            <w:pPr>
              <w:jc w:val="both"/>
              <w:rPr>
                <w:rFonts w:ascii="Garamond" w:eastAsia="Garamond" w:hAnsi="Garamond" w:cs="Garamond"/>
                <w:bCs/>
                <w:color w:val="1E1C11"/>
                <w:sz w:val="20"/>
                <w:szCs w:val="20"/>
              </w:rPr>
            </w:pPr>
            <w:r w:rsidRPr="00C76D2A">
              <w:rPr>
                <w:rFonts w:ascii="Garamond" w:eastAsia="Garamond" w:hAnsi="Garamond" w:cs="Garamond"/>
                <w:bCs/>
                <w:color w:val="1E1C11"/>
                <w:sz w:val="20"/>
                <w:szCs w:val="20"/>
              </w:rPr>
              <w:t>.762</w:t>
            </w:r>
          </w:p>
        </w:tc>
        <w:tc>
          <w:tcPr>
            <w:tcW w:w="1308" w:type="dxa"/>
          </w:tcPr>
          <w:p w14:paraId="5012240B" w14:textId="0E8A5C88" w:rsidR="00B46A1D" w:rsidRPr="00C76D2A" w:rsidRDefault="00B46A1D" w:rsidP="00183288">
            <w:pPr>
              <w:jc w:val="center"/>
              <w:rPr>
                <w:rFonts w:ascii="Garamond" w:eastAsia="Garamond" w:hAnsi="Garamond" w:cs="Garamond"/>
                <w:bCs/>
                <w:color w:val="1E1C11"/>
                <w:sz w:val="20"/>
                <w:szCs w:val="20"/>
              </w:rPr>
            </w:pPr>
            <w:r w:rsidRPr="00C76D2A">
              <w:rPr>
                <w:rFonts w:ascii="Garamond" w:eastAsia="Garamond" w:hAnsi="Garamond" w:cs="Garamond"/>
                <w:bCs/>
                <w:color w:val="1E1C11"/>
                <w:sz w:val="20"/>
                <w:szCs w:val="20"/>
              </w:rPr>
              <w:t>1.94079</w:t>
            </w:r>
          </w:p>
        </w:tc>
      </w:tr>
    </w:tbl>
    <w:p w14:paraId="476A1A60" w14:textId="77777777" w:rsidR="00B440A7" w:rsidRDefault="00B440A7" w:rsidP="00B440A7">
      <w:pPr>
        <w:spacing w:after="0" w:line="360" w:lineRule="auto"/>
        <w:ind w:left="720" w:firstLine="720"/>
        <w:jc w:val="both"/>
        <w:rPr>
          <w:rFonts w:ascii="Garamond" w:eastAsia="Garamond" w:hAnsi="Garamond" w:cs="Garamond"/>
          <w:color w:val="1E1C11"/>
        </w:rPr>
      </w:pPr>
      <w:proofErr w:type="spellStart"/>
      <w:r w:rsidRPr="005E39EE">
        <w:rPr>
          <w:rFonts w:ascii="Garamond" w:eastAsia="Garamond" w:hAnsi="Garamond" w:cs="Garamond"/>
          <w:color w:val="1E1C11"/>
        </w:rPr>
        <w:t>Sumber</w:t>
      </w:r>
      <w:proofErr w:type="spellEnd"/>
      <w:r>
        <w:rPr>
          <w:rFonts w:ascii="Garamond" w:eastAsia="Garamond" w:hAnsi="Garamond" w:cs="Garamond"/>
          <w:color w:val="1E1C11"/>
        </w:rPr>
        <w:t xml:space="preserve">: Hasil data </w:t>
      </w:r>
      <w:proofErr w:type="spellStart"/>
      <w:r>
        <w:rPr>
          <w:rFonts w:ascii="Garamond" w:eastAsia="Garamond" w:hAnsi="Garamond" w:cs="Garamond"/>
          <w:color w:val="1E1C11"/>
        </w:rPr>
        <w:t>diolah</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SPSS.</w:t>
      </w:r>
    </w:p>
    <w:p w14:paraId="1FC57B9E" w14:textId="023C6520" w:rsidR="00F97348" w:rsidRPr="00F97348" w:rsidRDefault="00F97348" w:rsidP="00F97348">
      <w:pPr>
        <w:spacing w:after="0" w:line="360" w:lineRule="auto"/>
        <w:ind w:firstLine="720"/>
        <w:jc w:val="both"/>
        <w:rPr>
          <w:rFonts w:ascii="Garamond" w:eastAsia="Garamond" w:hAnsi="Garamond" w:cs="Garamond"/>
          <w:bCs/>
          <w:color w:val="1E1C11"/>
        </w:rPr>
      </w:pPr>
      <w:proofErr w:type="spellStart"/>
      <w:r>
        <w:rPr>
          <w:rFonts w:ascii="Garamond" w:eastAsia="Garamond" w:hAnsi="Garamond" w:cs="Garamond"/>
          <w:bCs/>
          <w:color w:val="1E1C11"/>
        </w:rPr>
        <w:t>Berdasarkan</w:t>
      </w:r>
      <w:proofErr w:type="spellEnd"/>
      <w:r>
        <w:rPr>
          <w:rFonts w:ascii="Garamond" w:eastAsia="Garamond" w:hAnsi="Garamond" w:cs="Garamond"/>
          <w:bCs/>
          <w:color w:val="1E1C11"/>
        </w:rPr>
        <w:t xml:space="preserve"> pada uji </w:t>
      </w:r>
      <w:proofErr w:type="spellStart"/>
      <w:r>
        <w:rPr>
          <w:rFonts w:ascii="Garamond" w:eastAsia="Garamond" w:hAnsi="Garamond" w:cs="Garamond"/>
          <w:bCs/>
          <w:color w:val="1E1C11"/>
        </w:rPr>
        <w:t>koefisien</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determinasi</w:t>
      </w:r>
      <w:proofErr w:type="spellEnd"/>
      <w:r>
        <w:rPr>
          <w:rFonts w:ascii="Garamond" w:eastAsia="Garamond" w:hAnsi="Garamond" w:cs="Garamond"/>
          <w:bCs/>
          <w:color w:val="1E1C11"/>
        </w:rPr>
        <w:t xml:space="preserve"> </w:t>
      </w:r>
      <w:r w:rsidR="00D341AD">
        <w:rPr>
          <w:rFonts w:ascii="Garamond" w:eastAsia="Garamond" w:hAnsi="Garamond" w:cs="Garamond"/>
          <w:bCs/>
          <w:color w:val="1E1C11"/>
        </w:rPr>
        <w:t xml:space="preserve">(R) </w:t>
      </w:r>
      <w:proofErr w:type="spellStart"/>
      <w:r w:rsidR="00D341AD">
        <w:rPr>
          <w:rFonts w:ascii="Garamond" w:eastAsia="Garamond" w:hAnsi="Garamond" w:cs="Garamond"/>
          <w:bCs/>
          <w:color w:val="1E1C11"/>
        </w:rPr>
        <w:t>menunjukkan</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bahwa</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hubungan</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antara</w:t>
      </w:r>
      <w:proofErr w:type="spellEnd"/>
      <w:r w:rsidR="00D341AD">
        <w:rPr>
          <w:rFonts w:ascii="Garamond" w:eastAsia="Garamond" w:hAnsi="Garamond" w:cs="Garamond"/>
          <w:bCs/>
          <w:color w:val="1E1C11"/>
        </w:rPr>
        <w:t xml:space="preserve"> COD </w:t>
      </w:r>
      <w:proofErr w:type="spellStart"/>
      <w:r w:rsidR="00D341AD">
        <w:rPr>
          <w:rFonts w:ascii="Garamond" w:eastAsia="Garamond" w:hAnsi="Garamond" w:cs="Garamond"/>
          <w:bCs/>
          <w:color w:val="1E1C11"/>
        </w:rPr>
        <w:t>dengan</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minat</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belanja</w:t>
      </w:r>
      <w:proofErr w:type="spellEnd"/>
      <w:r w:rsidR="00D341AD">
        <w:rPr>
          <w:rFonts w:ascii="Garamond" w:eastAsia="Garamond" w:hAnsi="Garamond" w:cs="Garamond"/>
          <w:bCs/>
          <w:color w:val="1E1C11"/>
        </w:rPr>
        <w:t xml:space="preserve"> online sangat </w:t>
      </w:r>
      <w:proofErr w:type="spellStart"/>
      <w:r w:rsidR="00D341AD">
        <w:rPr>
          <w:rFonts w:ascii="Garamond" w:eastAsia="Garamond" w:hAnsi="Garamond" w:cs="Garamond"/>
          <w:bCs/>
          <w:color w:val="1E1C11"/>
        </w:rPr>
        <w:t>kuat</w:t>
      </w:r>
      <w:proofErr w:type="spellEnd"/>
      <w:r w:rsidR="00D341AD">
        <w:rPr>
          <w:rFonts w:ascii="Garamond" w:eastAsia="Garamond" w:hAnsi="Garamond" w:cs="Garamond"/>
          <w:bCs/>
          <w:color w:val="1E1C11"/>
        </w:rPr>
        <w:t xml:space="preserve"> </w:t>
      </w:r>
      <w:proofErr w:type="spellStart"/>
      <w:r w:rsidR="00D341AD">
        <w:rPr>
          <w:rFonts w:ascii="Garamond" w:eastAsia="Garamond" w:hAnsi="Garamond" w:cs="Garamond"/>
          <w:bCs/>
          <w:color w:val="1E1C11"/>
        </w:rPr>
        <w:t>positif</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yaitu</w:t>
      </w:r>
      <w:proofErr w:type="spellEnd"/>
      <w:r w:rsidR="009E7620">
        <w:rPr>
          <w:rFonts w:ascii="Garamond" w:eastAsia="Garamond" w:hAnsi="Garamond" w:cs="Garamond"/>
          <w:bCs/>
          <w:color w:val="1E1C11"/>
        </w:rPr>
        <w:t xml:space="preserve"> r = 0,875, </w:t>
      </w:r>
      <w:proofErr w:type="spellStart"/>
      <w:r w:rsidR="009E7620">
        <w:rPr>
          <w:rFonts w:ascii="Garamond" w:eastAsia="Garamond" w:hAnsi="Garamond" w:cs="Garamond"/>
          <w:bCs/>
          <w:color w:val="1E1C11"/>
        </w:rPr>
        <w:t>dengan</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kita</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memakai</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rumus</w:t>
      </w:r>
      <w:proofErr w:type="spellEnd"/>
      <w:r w:rsidR="009E7620">
        <w:rPr>
          <w:rFonts w:ascii="Garamond" w:eastAsia="Garamond" w:hAnsi="Garamond" w:cs="Garamond"/>
          <w:bCs/>
          <w:color w:val="1E1C11"/>
        </w:rPr>
        <w:t xml:space="preserve"> KP = (r)</w:t>
      </w:r>
      <w:r w:rsidR="009E7620" w:rsidRPr="009E7620">
        <w:rPr>
          <w:rFonts w:ascii="Garamond" w:eastAsia="Garamond" w:hAnsi="Garamond" w:cs="Garamond"/>
          <w:bCs/>
          <w:color w:val="1E1C11"/>
          <w:vertAlign w:val="superscript"/>
        </w:rPr>
        <w:t>2</w:t>
      </w:r>
      <w:r w:rsidR="009E7620">
        <w:rPr>
          <w:rFonts w:ascii="Garamond" w:eastAsia="Garamond" w:hAnsi="Garamond" w:cs="Garamond"/>
          <w:bCs/>
          <w:color w:val="1E1C11"/>
        </w:rPr>
        <w:t xml:space="preserve"> x 100%, </w:t>
      </w:r>
      <w:proofErr w:type="spellStart"/>
      <w:r w:rsidR="009E7620">
        <w:rPr>
          <w:rFonts w:ascii="Garamond" w:eastAsia="Garamond" w:hAnsi="Garamond" w:cs="Garamond"/>
          <w:bCs/>
          <w:color w:val="1E1C11"/>
        </w:rPr>
        <w:t>maka</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kontribusi</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keberadaan</w:t>
      </w:r>
      <w:proofErr w:type="spellEnd"/>
      <w:r w:rsidR="009E7620">
        <w:rPr>
          <w:rFonts w:ascii="Garamond" w:eastAsia="Garamond" w:hAnsi="Garamond" w:cs="Garamond"/>
          <w:bCs/>
          <w:color w:val="1E1C11"/>
        </w:rPr>
        <w:t xml:space="preserve"> COD </w:t>
      </w:r>
      <w:proofErr w:type="spellStart"/>
      <w:r w:rsidR="009E7620">
        <w:rPr>
          <w:rFonts w:ascii="Garamond" w:eastAsia="Garamond" w:hAnsi="Garamond" w:cs="Garamond"/>
          <w:bCs/>
          <w:color w:val="1E1C11"/>
        </w:rPr>
        <w:t>terhadap</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minat</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belanja</w:t>
      </w:r>
      <w:proofErr w:type="spellEnd"/>
      <w:r w:rsidR="009E7620">
        <w:rPr>
          <w:rFonts w:ascii="Garamond" w:eastAsia="Garamond" w:hAnsi="Garamond" w:cs="Garamond"/>
          <w:bCs/>
          <w:color w:val="1E1C11"/>
        </w:rPr>
        <w:t xml:space="preserve"> online </w:t>
      </w:r>
      <w:proofErr w:type="spellStart"/>
      <w:r w:rsidR="009E7620">
        <w:rPr>
          <w:rFonts w:ascii="Garamond" w:eastAsia="Garamond" w:hAnsi="Garamond" w:cs="Garamond"/>
          <w:bCs/>
          <w:color w:val="1E1C11"/>
        </w:rPr>
        <w:t>masyarakat</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kota</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Panyabungan</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adalah</w:t>
      </w:r>
      <w:proofErr w:type="spellEnd"/>
      <w:r w:rsidR="009E7620">
        <w:rPr>
          <w:rFonts w:ascii="Garamond" w:eastAsia="Garamond" w:hAnsi="Garamond" w:cs="Garamond"/>
          <w:bCs/>
          <w:color w:val="1E1C11"/>
        </w:rPr>
        <w:t xml:space="preserve"> </w:t>
      </w:r>
      <w:proofErr w:type="spellStart"/>
      <w:r w:rsidR="009E7620">
        <w:rPr>
          <w:rFonts w:ascii="Garamond" w:eastAsia="Garamond" w:hAnsi="Garamond" w:cs="Garamond"/>
          <w:bCs/>
          <w:color w:val="1E1C11"/>
        </w:rPr>
        <w:t>sebesar</w:t>
      </w:r>
      <w:proofErr w:type="spellEnd"/>
      <w:r w:rsidR="009E7620">
        <w:rPr>
          <w:rFonts w:ascii="Garamond" w:eastAsia="Garamond" w:hAnsi="Garamond" w:cs="Garamond"/>
          <w:bCs/>
          <w:color w:val="1E1C11"/>
        </w:rPr>
        <w:t xml:space="preserve"> </w:t>
      </w:r>
      <w:r w:rsidR="00B93D68">
        <w:rPr>
          <w:rFonts w:ascii="Garamond" w:eastAsia="Garamond" w:hAnsi="Garamond" w:cs="Garamond"/>
          <w:bCs/>
          <w:color w:val="1E1C11"/>
        </w:rPr>
        <w:t xml:space="preserve">76,5 %. </w:t>
      </w:r>
      <w:proofErr w:type="spellStart"/>
      <w:r w:rsidR="00B93D68">
        <w:rPr>
          <w:rFonts w:ascii="Garamond" w:eastAsia="Garamond" w:hAnsi="Garamond" w:cs="Garamond"/>
          <w:bCs/>
          <w:color w:val="1E1C11"/>
        </w:rPr>
        <w:t>Artinya</w:t>
      </w:r>
      <w:proofErr w:type="spellEnd"/>
      <w:r w:rsidR="00B93D68">
        <w:rPr>
          <w:rFonts w:ascii="Garamond" w:eastAsia="Garamond" w:hAnsi="Garamond" w:cs="Garamond"/>
          <w:bCs/>
          <w:color w:val="1E1C11"/>
        </w:rPr>
        <w:t xml:space="preserve"> </w:t>
      </w:r>
      <w:proofErr w:type="spellStart"/>
      <w:r w:rsidR="00B93D68">
        <w:rPr>
          <w:rFonts w:ascii="Garamond" w:eastAsia="Garamond" w:hAnsi="Garamond" w:cs="Garamond"/>
          <w:bCs/>
          <w:color w:val="1E1C11"/>
        </w:rPr>
        <w:t>dengan</w:t>
      </w:r>
      <w:proofErr w:type="spellEnd"/>
      <w:r w:rsidR="00B93D68">
        <w:rPr>
          <w:rFonts w:ascii="Garamond" w:eastAsia="Garamond" w:hAnsi="Garamond" w:cs="Garamond"/>
          <w:bCs/>
          <w:color w:val="1E1C11"/>
        </w:rPr>
        <w:t xml:space="preserve"> </w:t>
      </w:r>
      <w:proofErr w:type="spellStart"/>
      <w:r w:rsidR="00B93D68">
        <w:rPr>
          <w:rFonts w:ascii="Garamond" w:eastAsia="Garamond" w:hAnsi="Garamond" w:cs="Garamond"/>
          <w:bCs/>
          <w:color w:val="1E1C11"/>
        </w:rPr>
        <w:t>jumlah</w:t>
      </w:r>
      <w:proofErr w:type="spellEnd"/>
      <w:r w:rsidR="00B93D68">
        <w:rPr>
          <w:rFonts w:ascii="Garamond" w:eastAsia="Garamond" w:hAnsi="Garamond" w:cs="Garamond"/>
          <w:bCs/>
          <w:color w:val="1E1C11"/>
        </w:rPr>
        <w:t xml:space="preserve"> </w:t>
      </w:r>
      <w:proofErr w:type="spellStart"/>
      <w:r w:rsidR="00B93D68">
        <w:rPr>
          <w:rFonts w:ascii="Garamond" w:eastAsia="Garamond" w:hAnsi="Garamond" w:cs="Garamond"/>
          <w:bCs/>
          <w:color w:val="1E1C11"/>
        </w:rPr>
        <w:t>persentase</w:t>
      </w:r>
      <w:proofErr w:type="spellEnd"/>
      <w:r w:rsidR="00B93D68">
        <w:rPr>
          <w:rFonts w:ascii="Garamond" w:eastAsia="Garamond" w:hAnsi="Garamond" w:cs="Garamond"/>
          <w:bCs/>
          <w:color w:val="1E1C11"/>
        </w:rPr>
        <w:t xml:space="preserve"> 75,5 % </w:t>
      </w:r>
      <w:proofErr w:type="spellStart"/>
      <w:r w:rsidR="00B349CB">
        <w:rPr>
          <w:rFonts w:ascii="Garamond" w:eastAsia="Garamond" w:hAnsi="Garamond" w:cs="Garamond"/>
          <w:bCs/>
          <w:color w:val="1E1C11"/>
        </w:rPr>
        <w:t>menunjukkan</w:t>
      </w:r>
      <w:proofErr w:type="spellEnd"/>
      <w:r w:rsidR="00B349CB">
        <w:rPr>
          <w:rFonts w:ascii="Garamond" w:eastAsia="Garamond" w:hAnsi="Garamond" w:cs="Garamond"/>
          <w:bCs/>
          <w:color w:val="1E1C11"/>
        </w:rPr>
        <w:t xml:space="preserve"> </w:t>
      </w:r>
      <w:proofErr w:type="spellStart"/>
      <w:r w:rsidR="00B349CB">
        <w:rPr>
          <w:rFonts w:ascii="Garamond" w:eastAsia="Garamond" w:hAnsi="Garamond" w:cs="Garamond"/>
          <w:bCs/>
          <w:color w:val="1E1C11"/>
        </w:rPr>
        <w:t>sistem</w:t>
      </w:r>
      <w:proofErr w:type="spellEnd"/>
      <w:r w:rsidR="00B349CB">
        <w:rPr>
          <w:rFonts w:ascii="Garamond" w:eastAsia="Garamond" w:hAnsi="Garamond" w:cs="Garamond"/>
          <w:bCs/>
          <w:color w:val="1E1C11"/>
        </w:rPr>
        <w:t xml:space="preserve"> </w:t>
      </w:r>
      <w:proofErr w:type="spellStart"/>
      <w:r w:rsidR="00B349CB">
        <w:rPr>
          <w:rFonts w:ascii="Garamond" w:eastAsia="Garamond" w:hAnsi="Garamond" w:cs="Garamond"/>
          <w:bCs/>
          <w:color w:val="1E1C11"/>
        </w:rPr>
        <w:t>pembayaran</w:t>
      </w:r>
      <w:proofErr w:type="spellEnd"/>
      <w:r w:rsidR="00B349CB">
        <w:rPr>
          <w:rFonts w:ascii="Garamond" w:eastAsia="Garamond" w:hAnsi="Garamond" w:cs="Garamond"/>
          <w:bCs/>
          <w:color w:val="1E1C11"/>
        </w:rPr>
        <w:t xml:space="preserve"> COD di </w:t>
      </w:r>
      <w:proofErr w:type="spellStart"/>
      <w:r w:rsidR="00B349CB">
        <w:rPr>
          <w:rFonts w:ascii="Garamond" w:eastAsia="Garamond" w:hAnsi="Garamond" w:cs="Garamond"/>
          <w:bCs/>
          <w:color w:val="1E1C11"/>
        </w:rPr>
        <w:t>aplikasi</w:t>
      </w:r>
      <w:proofErr w:type="spellEnd"/>
      <w:r w:rsidR="00B349CB">
        <w:rPr>
          <w:rFonts w:ascii="Garamond" w:eastAsia="Garamond" w:hAnsi="Garamond" w:cs="Garamond"/>
          <w:bCs/>
          <w:color w:val="1E1C11"/>
        </w:rPr>
        <w:t xml:space="preserve"> </w:t>
      </w:r>
      <w:proofErr w:type="spellStart"/>
      <w:proofErr w:type="gramStart"/>
      <w:r w:rsidR="00B349CB">
        <w:rPr>
          <w:rFonts w:ascii="Garamond" w:eastAsia="Garamond" w:hAnsi="Garamond" w:cs="Garamond"/>
          <w:bCs/>
          <w:color w:val="1E1C11"/>
        </w:rPr>
        <w:t>shopee</w:t>
      </w:r>
      <w:proofErr w:type="spellEnd"/>
      <w:r w:rsidR="00B349CB">
        <w:rPr>
          <w:rFonts w:ascii="Garamond" w:eastAsia="Garamond" w:hAnsi="Garamond" w:cs="Garamond"/>
          <w:bCs/>
          <w:color w:val="1E1C11"/>
        </w:rPr>
        <w:t xml:space="preserve">  sangat</w:t>
      </w:r>
      <w:proofErr w:type="gramEnd"/>
      <w:r w:rsidR="00B349CB">
        <w:rPr>
          <w:rFonts w:ascii="Garamond" w:eastAsia="Garamond" w:hAnsi="Garamond" w:cs="Garamond"/>
          <w:bCs/>
          <w:color w:val="1E1C11"/>
        </w:rPr>
        <w:t xml:space="preserve"> </w:t>
      </w:r>
      <w:proofErr w:type="spellStart"/>
      <w:r w:rsidR="00B349CB">
        <w:rPr>
          <w:rFonts w:ascii="Garamond" w:eastAsia="Garamond" w:hAnsi="Garamond" w:cs="Garamond"/>
          <w:bCs/>
          <w:color w:val="1E1C11"/>
        </w:rPr>
        <w:t>berpengaruh</w:t>
      </w:r>
      <w:proofErr w:type="spellEnd"/>
      <w:r w:rsidR="00B349CB">
        <w:rPr>
          <w:rFonts w:ascii="Garamond" w:eastAsia="Garamond" w:hAnsi="Garamond" w:cs="Garamond"/>
          <w:bCs/>
          <w:color w:val="1E1C11"/>
        </w:rPr>
        <w:t xml:space="preserve"> </w:t>
      </w:r>
      <w:proofErr w:type="spellStart"/>
      <w:r w:rsidR="00B349CB">
        <w:rPr>
          <w:rFonts w:ascii="Garamond" w:eastAsia="Garamond" w:hAnsi="Garamond" w:cs="Garamond"/>
          <w:bCs/>
          <w:color w:val="1E1C11"/>
        </w:rPr>
        <w:t>signifikan</w:t>
      </w:r>
      <w:proofErr w:type="spellEnd"/>
      <w:r w:rsidR="00B349CB">
        <w:rPr>
          <w:rFonts w:ascii="Garamond" w:eastAsia="Garamond" w:hAnsi="Garamond" w:cs="Garamond"/>
          <w:bCs/>
          <w:color w:val="1E1C11"/>
        </w:rPr>
        <w:t>.</w:t>
      </w:r>
    </w:p>
    <w:p w14:paraId="5AF005BC" w14:textId="77777777" w:rsidR="00A1465B" w:rsidRDefault="00A1465B" w:rsidP="00A1465B">
      <w:pPr>
        <w:spacing w:after="0" w:line="240" w:lineRule="auto"/>
        <w:ind w:left="1" w:hanging="3"/>
        <w:jc w:val="center"/>
        <w:rPr>
          <w:rFonts w:ascii="Garamond" w:eastAsia="Garamond" w:hAnsi="Garamond" w:cs="Garamond"/>
          <w:bCs/>
          <w:color w:val="1E1C11"/>
        </w:rPr>
      </w:pPr>
      <w:proofErr w:type="spellStart"/>
      <w:r>
        <w:rPr>
          <w:rFonts w:ascii="Garamond" w:eastAsia="Garamond" w:hAnsi="Garamond" w:cs="Garamond"/>
          <w:bCs/>
          <w:color w:val="1E1C11"/>
        </w:rPr>
        <w:t>Tabel</w:t>
      </w:r>
      <w:proofErr w:type="spellEnd"/>
      <w:r>
        <w:rPr>
          <w:rFonts w:ascii="Garamond" w:eastAsia="Garamond" w:hAnsi="Garamond" w:cs="Garamond"/>
          <w:bCs/>
          <w:color w:val="1E1C11"/>
        </w:rPr>
        <w:t xml:space="preserve"> 1</w:t>
      </w:r>
    </w:p>
    <w:p w14:paraId="4518DCE8" w14:textId="0407357C" w:rsidR="00A1465B" w:rsidRDefault="00A1465B" w:rsidP="00A1465B">
      <w:pPr>
        <w:spacing w:after="0" w:line="240" w:lineRule="auto"/>
        <w:ind w:left="1" w:hanging="3"/>
        <w:jc w:val="center"/>
        <w:rPr>
          <w:rFonts w:ascii="Garamond" w:eastAsia="Garamond" w:hAnsi="Garamond" w:cs="Garamond"/>
          <w:bCs/>
          <w:color w:val="1E1C11"/>
          <w:vertAlign w:val="superscript"/>
        </w:rPr>
      </w:pPr>
      <w:r>
        <w:rPr>
          <w:rFonts w:ascii="Garamond" w:eastAsia="Garamond" w:hAnsi="Garamond" w:cs="Garamond"/>
          <w:bCs/>
          <w:color w:val="1E1C11"/>
        </w:rPr>
        <w:t xml:space="preserve">Uji </w:t>
      </w:r>
      <w:proofErr w:type="spellStart"/>
      <w:r>
        <w:rPr>
          <w:rFonts w:ascii="Garamond" w:eastAsia="Garamond" w:hAnsi="Garamond" w:cs="Garamond"/>
          <w:bCs/>
          <w:color w:val="1E1C11"/>
        </w:rPr>
        <w:t>Anova</w:t>
      </w:r>
      <w:r w:rsidRPr="00A1465B">
        <w:rPr>
          <w:rFonts w:ascii="Garamond" w:eastAsia="Garamond" w:hAnsi="Garamond" w:cs="Garamond"/>
          <w:bCs/>
          <w:color w:val="1E1C11"/>
          <w:vertAlign w:val="superscript"/>
        </w:rPr>
        <w:t>b</w:t>
      </w:r>
      <w:proofErr w:type="spellEnd"/>
    </w:p>
    <w:tbl>
      <w:tblPr>
        <w:tblStyle w:val="TableGrid"/>
        <w:tblW w:w="0" w:type="auto"/>
        <w:tblInd w:w="1" w:type="dxa"/>
        <w:tblLook w:val="04A0" w:firstRow="1" w:lastRow="0" w:firstColumn="1" w:lastColumn="0" w:noHBand="0" w:noVBand="1"/>
      </w:tblPr>
      <w:tblGrid>
        <w:gridCol w:w="1596"/>
        <w:gridCol w:w="1610"/>
        <w:gridCol w:w="1509"/>
        <w:gridCol w:w="1592"/>
        <w:gridCol w:w="1481"/>
        <w:gridCol w:w="1453"/>
      </w:tblGrid>
      <w:tr w:rsidR="00A1465B" w:rsidRPr="001035AD" w14:paraId="7B5BCE96" w14:textId="75630F3D" w:rsidTr="00A1465B">
        <w:tc>
          <w:tcPr>
            <w:tcW w:w="1596" w:type="dxa"/>
          </w:tcPr>
          <w:p w14:paraId="45AC946E" w14:textId="72053893" w:rsidR="00A1465B" w:rsidRPr="001035AD" w:rsidRDefault="00A1465B" w:rsidP="00A1465B">
            <w:pPr>
              <w:jc w:val="center"/>
              <w:rPr>
                <w:rFonts w:ascii="Garamond" w:eastAsia="Garamond" w:hAnsi="Garamond" w:cs="Garamond"/>
                <w:b/>
                <w:color w:val="1E1C11"/>
              </w:rPr>
            </w:pPr>
            <w:r w:rsidRPr="001035AD">
              <w:rPr>
                <w:rFonts w:ascii="Garamond" w:eastAsia="Garamond" w:hAnsi="Garamond" w:cs="Garamond"/>
                <w:b/>
                <w:color w:val="1E1C11"/>
              </w:rPr>
              <w:t>Model</w:t>
            </w:r>
          </w:p>
        </w:tc>
        <w:tc>
          <w:tcPr>
            <w:tcW w:w="1610" w:type="dxa"/>
          </w:tcPr>
          <w:p w14:paraId="08C72784" w14:textId="30B0A6F1" w:rsidR="00A1465B" w:rsidRPr="001035AD" w:rsidRDefault="00A1465B" w:rsidP="00A1465B">
            <w:pPr>
              <w:jc w:val="center"/>
              <w:rPr>
                <w:rFonts w:ascii="Garamond" w:eastAsia="Garamond" w:hAnsi="Garamond" w:cs="Garamond"/>
                <w:b/>
                <w:color w:val="1E1C11"/>
              </w:rPr>
            </w:pPr>
            <w:r w:rsidRPr="001035AD">
              <w:rPr>
                <w:rFonts w:ascii="Garamond" w:eastAsia="Garamond" w:hAnsi="Garamond" w:cs="Garamond"/>
                <w:b/>
                <w:color w:val="1E1C11"/>
              </w:rPr>
              <w:t>Sum of Squares</w:t>
            </w:r>
          </w:p>
        </w:tc>
        <w:tc>
          <w:tcPr>
            <w:tcW w:w="1509" w:type="dxa"/>
          </w:tcPr>
          <w:p w14:paraId="5B43A77A" w14:textId="3C3DC820" w:rsidR="00A1465B" w:rsidRPr="001035AD" w:rsidRDefault="00A1465B" w:rsidP="00A1465B">
            <w:pPr>
              <w:jc w:val="center"/>
              <w:rPr>
                <w:rFonts w:ascii="Garamond" w:eastAsia="Garamond" w:hAnsi="Garamond" w:cs="Garamond"/>
                <w:b/>
                <w:color w:val="1E1C11"/>
              </w:rPr>
            </w:pPr>
            <w:r w:rsidRPr="001035AD">
              <w:rPr>
                <w:rFonts w:ascii="Garamond" w:eastAsia="Garamond" w:hAnsi="Garamond" w:cs="Garamond"/>
                <w:b/>
                <w:color w:val="1E1C11"/>
              </w:rPr>
              <w:t>Df</w:t>
            </w:r>
          </w:p>
        </w:tc>
        <w:tc>
          <w:tcPr>
            <w:tcW w:w="1592" w:type="dxa"/>
          </w:tcPr>
          <w:p w14:paraId="4D7CD9D2" w14:textId="11EAF4A2" w:rsidR="00A1465B" w:rsidRPr="001035AD" w:rsidRDefault="00A1465B" w:rsidP="00A1465B">
            <w:pPr>
              <w:jc w:val="center"/>
              <w:rPr>
                <w:rFonts w:ascii="Garamond" w:eastAsia="Garamond" w:hAnsi="Garamond" w:cs="Garamond"/>
                <w:b/>
                <w:color w:val="1E1C11"/>
              </w:rPr>
            </w:pPr>
            <w:r w:rsidRPr="001035AD">
              <w:rPr>
                <w:rFonts w:ascii="Garamond" w:eastAsia="Garamond" w:hAnsi="Garamond" w:cs="Garamond"/>
                <w:b/>
                <w:color w:val="1E1C11"/>
              </w:rPr>
              <w:t>Mean Square</w:t>
            </w:r>
          </w:p>
        </w:tc>
        <w:tc>
          <w:tcPr>
            <w:tcW w:w="1481" w:type="dxa"/>
          </w:tcPr>
          <w:p w14:paraId="49BD39B6" w14:textId="7DB7B4E1" w:rsidR="00A1465B" w:rsidRPr="001035AD" w:rsidRDefault="00A1465B" w:rsidP="00A1465B">
            <w:pPr>
              <w:jc w:val="center"/>
              <w:rPr>
                <w:rFonts w:ascii="Garamond" w:eastAsia="Garamond" w:hAnsi="Garamond" w:cs="Garamond"/>
                <w:b/>
                <w:color w:val="1E1C11"/>
              </w:rPr>
            </w:pPr>
            <w:r w:rsidRPr="001035AD">
              <w:rPr>
                <w:rFonts w:ascii="Garamond" w:eastAsia="Garamond" w:hAnsi="Garamond" w:cs="Garamond"/>
                <w:b/>
                <w:color w:val="1E1C11"/>
              </w:rPr>
              <w:t>F</w:t>
            </w:r>
          </w:p>
        </w:tc>
        <w:tc>
          <w:tcPr>
            <w:tcW w:w="1453" w:type="dxa"/>
          </w:tcPr>
          <w:p w14:paraId="744C7D5C" w14:textId="21BF2216" w:rsidR="00A1465B" w:rsidRPr="001035AD" w:rsidRDefault="000B6562" w:rsidP="00A1465B">
            <w:pPr>
              <w:jc w:val="center"/>
              <w:rPr>
                <w:rFonts w:ascii="Garamond" w:eastAsia="Garamond" w:hAnsi="Garamond" w:cs="Garamond"/>
                <w:b/>
                <w:color w:val="1E1C11"/>
              </w:rPr>
            </w:pPr>
            <w:r w:rsidRPr="001035AD">
              <w:rPr>
                <w:rFonts w:ascii="Garamond" w:eastAsia="Garamond" w:hAnsi="Garamond" w:cs="Garamond"/>
                <w:b/>
                <w:color w:val="1E1C11"/>
              </w:rPr>
              <w:t>Sig.</w:t>
            </w:r>
          </w:p>
        </w:tc>
      </w:tr>
      <w:tr w:rsidR="005923D3" w14:paraId="5CD7EE69" w14:textId="35722956" w:rsidTr="00A1465B">
        <w:tc>
          <w:tcPr>
            <w:tcW w:w="1596" w:type="dxa"/>
            <w:vMerge w:val="restart"/>
          </w:tcPr>
          <w:p w14:paraId="0EA5D9F8" w14:textId="4800DB57" w:rsidR="005923D3" w:rsidRDefault="005923D3" w:rsidP="00A1465B">
            <w:pPr>
              <w:jc w:val="center"/>
              <w:rPr>
                <w:rFonts w:ascii="Garamond" w:eastAsia="Garamond" w:hAnsi="Garamond" w:cs="Garamond"/>
                <w:bCs/>
                <w:color w:val="1E1C11"/>
              </w:rPr>
            </w:pPr>
            <w:proofErr w:type="spellStart"/>
            <w:r>
              <w:rPr>
                <w:rFonts w:ascii="Garamond" w:eastAsia="Garamond" w:hAnsi="Garamond" w:cs="Garamond"/>
                <w:bCs/>
                <w:color w:val="1E1C11"/>
              </w:rPr>
              <w:t>Minat</w:t>
            </w:r>
            <w:proofErr w:type="spellEnd"/>
            <w:r>
              <w:rPr>
                <w:rFonts w:ascii="Garamond" w:eastAsia="Garamond" w:hAnsi="Garamond" w:cs="Garamond"/>
                <w:bCs/>
                <w:color w:val="1E1C11"/>
              </w:rPr>
              <w:t xml:space="preserve"> </w:t>
            </w:r>
            <w:proofErr w:type="spellStart"/>
            <w:r>
              <w:rPr>
                <w:rFonts w:ascii="Garamond" w:eastAsia="Garamond" w:hAnsi="Garamond" w:cs="Garamond"/>
                <w:bCs/>
                <w:color w:val="1E1C11"/>
              </w:rPr>
              <w:t>Belanja</w:t>
            </w:r>
            <w:proofErr w:type="spellEnd"/>
            <w:r>
              <w:rPr>
                <w:rFonts w:ascii="Garamond" w:eastAsia="Garamond" w:hAnsi="Garamond" w:cs="Garamond"/>
                <w:bCs/>
                <w:color w:val="1E1C11"/>
              </w:rPr>
              <w:t>,</w:t>
            </w:r>
          </w:p>
          <w:p w14:paraId="0C1137AC" w14:textId="5EAA580D"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Cash On Delivery (regression)</w:t>
            </w:r>
          </w:p>
        </w:tc>
        <w:tc>
          <w:tcPr>
            <w:tcW w:w="1610" w:type="dxa"/>
          </w:tcPr>
          <w:p w14:paraId="0B91799C" w14:textId="2CCB40C6"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886.875</w:t>
            </w:r>
          </w:p>
        </w:tc>
        <w:tc>
          <w:tcPr>
            <w:tcW w:w="1509" w:type="dxa"/>
          </w:tcPr>
          <w:p w14:paraId="66F30B05" w14:textId="0120DF54" w:rsidR="005923D3" w:rsidRDefault="006D61CE" w:rsidP="00A1465B">
            <w:pPr>
              <w:jc w:val="center"/>
              <w:rPr>
                <w:rFonts w:ascii="Garamond" w:eastAsia="Garamond" w:hAnsi="Garamond" w:cs="Garamond"/>
                <w:bCs/>
                <w:color w:val="1E1C11"/>
              </w:rPr>
            </w:pPr>
            <w:r>
              <w:rPr>
                <w:rFonts w:ascii="Garamond" w:eastAsia="Garamond" w:hAnsi="Garamond" w:cs="Garamond"/>
                <w:bCs/>
                <w:color w:val="1E1C11"/>
              </w:rPr>
              <w:t>15</w:t>
            </w:r>
          </w:p>
        </w:tc>
        <w:tc>
          <w:tcPr>
            <w:tcW w:w="1592" w:type="dxa"/>
          </w:tcPr>
          <w:p w14:paraId="14FAA53F" w14:textId="09DE9E07"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59.112</w:t>
            </w:r>
          </w:p>
        </w:tc>
        <w:tc>
          <w:tcPr>
            <w:tcW w:w="1481" w:type="dxa"/>
          </w:tcPr>
          <w:p w14:paraId="6EA220F9" w14:textId="7E370720"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15.65</w:t>
            </w:r>
          </w:p>
        </w:tc>
        <w:tc>
          <w:tcPr>
            <w:tcW w:w="1453" w:type="dxa"/>
          </w:tcPr>
          <w:p w14:paraId="77A885E8" w14:textId="41A01387"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.000</w:t>
            </w:r>
          </w:p>
        </w:tc>
      </w:tr>
      <w:tr w:rsidR="005923D3" w14:paraId="40379706" w14:textId="172601EE" w:rsidTr="00A1465B">
        <w:tc>
          <w:tcPr>
            <w:tcW w:w="1596" w:type="dxa"/>
            <w:vMerge/>
          </w:tcPr>
          <w:p w14:paraId="62E21905" w14:textId="678C84E7" w:rsidR="005923D3" w:rsidRDefault="005923D3" w:rsidP="00A1465B">
            <w:pPr>
              <w:jc w:val="center"/>
              <w:rPr>
                <w:rFonts w:ascii="Garamond" w:eastAsia="Garamond" w:hAnsi="Garamond" w:cs="Garamond"/>
                <w:bCs/>
                <w:color w:val="1E1C11"/>
              </w:rPr>
            </w:pPr>
          </w:p>
        </w:tc>
        <w:tc>
          <w:tcPr>
            <w:tcW w:w="1610" w:type="dxa"/>
          </w:tcPr>
          <w:p w14:paraId="16E6BDB8" w14:textId="08D271F7"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834.438</w:t>
            </w:r>
          </w:p>
        </w:tc>
        <w:tc>
          <w:tcPr>
            <w:tcW w:w="1509" w:type="dxa"/>
          </w:tcPr>
          <w:p w14:paraId="2D08FAB6" w14:textId="3A20B81E"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1</w:t>
            </w:r>
          </w:p>
        </w:tc>
        <w:tc>
          <w:tcPr>
            <w:tcW w:w="1592" w:type="dxa"/>
          </w:tcPr>
          <w:p w14:paraId="4C86DACE" w14:textId="5E944227" w:rsidR="005923D3" w:rsidRDefault="005923D3" w:rsidP="00A1465B">
            <w:pPr>
              <w:jc w:val="center"/>
              <w:rPr>
                <w:rFonts w:ascii="Garamond" w:eastAsia="Garamond" w:hAnsi="Garamond" w:cs="Garamond"/>
                <w:bCs/>
                <w:color w:val="1E1C11"/>
              </w:rPr>
            </w:pPr>
            <w:r>
              <w:rPr>
                <w:rFonts w:ascii="Garamond" w:eastAsia="Garamond" w:hAnsi="Garamond" w:cs="Garamond"/>
                <w:bCs/>
                <w:color w:val="1E1C11"/>
              </w:rPr>
              <w:t>834.438</w:t>
            </w:r>
          </w:p>
        </w:tc>
        <w:tc>
          <w:tcPr>
            <w:tcW w:w="1481" w:type="dxa"/>
          </w:tcPr>
          <w:p w14:paraId="6C84DDA3" w14:textId="6298FD20" w:rsidR="005923D3" w:rsidRDefault="005923D3" w:rsidP="00A1465B">
            <w:pPr>
              <w:jc w:val="center"/>
              <w:rPr>
                <w:rFonts w:ascii="Garamond" w:eastAsia="Garamond" w:hAnsi="Garamond" w:cs="Garamond"/>
                <w:bCs/>
                <w:color w:val="1E1C11"/>
              </w:rPr>
            </w:pPr>
          </w:p>
        </w:tc>
        <w:tc>
          <w:tcPr>
            <w:tcW w:w="1453" w:type="dxa"/>
          </w:tcPr>
          <w:p w14:paraId="2824C9A0" w14:textId="02A3D7C3" w:rsidR="005923D3" w:rsidRDefault="005923D3" w:rsidP="00A1465B">
            <w:pPr>
              <w:jc w:val="center"/>
              <w:rPr>
                <w:rFonts w:ascii="Garamond" w:eastAsia="Garamond" w:hAnsi="Garamond" w:cs="Garamond"/>
                <w:bCs/>
                <w:color w:val="1E1C11"/>
              </w:rPr>
            </w:pPr>
          </w:p>
        </w:tc>
      </w:tr>
      <w:tr w:rsidR="00A1465B" w14:paraId="4C1B47FA" w14:textId="2657C183" w:rsidTr="00A1465B">
        <w:tc>
          <w:tcPr>
            <w:tcW w:w="1596" w:type="dxa"/>
          </w:tcPr>
          <w:p w14:paraId="2FA98EBB" w14:textId="6060A71B"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Deviation from linearity</w:t>
            </w:r>
          </w:p>
        </w:tc>
        <w:tc>
          <w:tcPr>
            <w:tcW w:w="1610" w:type="dxa"/>
          </w:tcPr>
          <w:p w14:paraId="16D575B3" w14:textId="14ACFA6C"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52.238</w:t>
            </w:r>
          </w:p>
        </w:tc>
        <w:tc>
          <w:tcPr>
            <w:tcW w:w="1509" w:type="dxa"/>
          </w:tcPr>
          <w:p w14:paraId="16111EBC" w14:textId="337508B9"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14</w:t>
            </w:r>
          </w:p>
        </w:tc>
        <w:tc>
          <w:tcPr>
            <w:tcW w:w="1592" w:type="dxa"/>
          </w:tcPr>
          <w:p w14:paraId="29D4C972" w14:textId="1823B336"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3.731</w:t>
            </w:r>
          </w:p>
        </w:tc>
        <w:tc>
          <w:tcPr>
            <w:tcW w:w="1481" w:type="dxa"/>
          </w:tcPr>
          <w:p w14:paraId="6340E843" w14:textId="1DEAC04A"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.988</w:t>
            </w:r>
          </w:p>
        </w:tc>
        <w:tc>
          <w:tcPr>
            <w:tcW w:w="1453" w:type="dxa"/>
          </w:tcPr>
          <w:p w14:paraId="0FA795E2" w14:textId="20760B25" w:rsidR="00A1465B" w:rsidRDefault="00CA27FB" w:rsidP="00A1465B">
            <w:pPr>
              <w:jc w:val="center"/>
              <w:rPr>
                <w:rFonts w:ascii="Garamond" w:eastAsia="Garamond" w:hAnsi="Garamond" w:cs="Garamond"/>
                <w:bCs/>
                <w:color w:val="1E1C11"/>
              </w:rPr>
            </w:pPr>
            <w:r>
              <w:rPr>
                <w:rFonts w:ascii="Garamond" w:eastAsia="Garamond" w:hAnsi="Garamond" w:cs="Garamond"/>
                <w:bCs/>
                <w:color w:val="1E1C11"/>
              </w:rPr>
              <w:t>.478</w:t>
            </w:r>
          </w:p>
        </w:tc>
      </w:tr>
    </w:tbl>
    <w:p w14:paraId="239B875A" w14:textId="77777777" w:rsidR="00A1465B" w:rsidRPr="00A1465B" w:rsidRDefault="00A1465B" w:rsidP="00A1465B">
      <w:pPr>
        <w:spacing w:after="0" w:line="240" w:lineRule="auto"/>
        <w:ind w:left="1" w:hanging="3"/>
        <w:jc w:val="center"/>
        <w:rPr>
          <w:rFonts w:ascii="Garamond" w:eastAsia="Garamond" w:hAnsi="Garamond" w:cs="Garamond"/>
          <w:bCs/>
          <w:color w:val="1E1C11"/>
        </w:rPr>
      </w:pPr>
    </w:p>
    <w:p w14:paraId="19A90205" w14:textId="1E270A39" w:rsidR="00AB60E5" w:rsidRDefault="009046F6" w:rsidP="009046F6">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Berdasarkan</w:t>
      </w:r>
      <w:proofErr w:type="spellEnd"/>
      <w:r>
        <w:rPr>
          <w:rFonts w:ascii="Garamond" w:eastAsia="Garamond" w:hAnsi="Garamond" w:cs="Garamond"/>
          <w:color w:val="1E1C11"/>
        </w:rPr>
        <w:t xml:space="preserve"> pada </w:t>
      </w:r>
      <w:proofErr w:type="spellStart"/>
      <w:r>
        <w:rPr>
          <w:rFonts w:ascii="Garamond" w:eastAsia="Garamond" w:hAnsi="Garamond" w:cs="Garamond"/>
          <w:color w:val="1E1C11"/>
        </w:rPr>
        <w:t>hasil</w:t>
      </w:r>
      <w:proofErr w:type="spellEnd"/>
      <w:r>
        <w:rPr>
          <w:rFonts w:ascii="Garamond" w:eastAsia="Garamond" w:hAnsi="Garamond" w:cs="Garamond"/>
          <w:color w:val="1E1C11"/>
        </w:rPr>
        <w:t xml:space="preserve"> uji </w:t>
      </w:r>
      <w:proofErr w:type="spellStart"/>
      <w:r>
        <w:rPr>
          <w:rFonts w:ascii="Garamond" w:eastAsia="Garamond" w:hAnsi="Garamond" w:cs="Garamond"/>
          <w:color w:val="1E1C11"/>
        </w:rPr>
        <w:t>Anova</w:t>
      </w:r>
      <w:proofErr w:type="spellEnd"/>
      <w:r>
        <w:rPr>
          <w:rFonts w:ascii="Garamond" w:eastAsia="Garamond" w:hAnsi="Garamond" w:cs="Garamond"/>
          <w:color w:val="1E1C11"/>
        </w:rPr>
        <w:t xml:space="preserve">, </w:t>
      </w:r>
      <w:proofErr w:type="spellStart"/>
      <w:r w:rsidR="001035AD">
        <w:rPr>
          <w:rFonts w:ascii="Garamond" w:eastAsia="Garamond" w:hAnsi="Garamond" w:cs="Garamond"/>
          <w:color w:val="1E1C11"/>
        </w:rPr>
        <w:t>dengan</w:t>
      </w:r>
      <w:proofErr w:type="spellEnd"/>
      <w:r w:rsidR="001035AD">
        <w:rPr>
          <w:rFonts w:ascii="Garamond" w:eastAsia="Garamond" w:hAnsi="Garamond" w:cs="Garamond"/>
          <w:color w:val="1E1C11"/>
        </w:rPr>
        <w:t xml:space="preserve"> </w:t>
      </w:r>
      <w:proofErr w:type="spellStart"/>
      <w:r w:rsidR="001035AD">
        <w:rPr>
          <w:rFonts w:ascii="Garamond" w:eastAsia="Garamond" w:hAnsi="Garamond" w:cs="Garamond"/>
          <w:color w:val="1E1C11"/>
        </w:rPr>
        <w:t>merujuk</w:t>
      </w:r>
      <w:proofErr w:type="spellEnd"/>
      <w:r w:rsidR="001035AD">
        <w:rPr>
          <w:rFonts w:ascii="Garamond" w:eastAsia="Garamond" w:hAnsi="Garamond" w:cs="Garamond"/>
          <w:color w:val="1E1C11"/>
        </w:rPr>
        <w:t xml:space="preserve"> pada </w:t>
      </w:r>
      <w:proofErr w:type="spellStart"/>
      <w:r w:rsidR="001035AD">
        <w:rPr>
          <w:rFonts w:ascii="Garamond" w:eastAsia="Garamond" w:hAnsi="Garamond" w:cs="Garamond"/>
          <w:color w:val="1E1C11"/>
        </w:rPr>
        <w:t>nilai</w:t>
      </w:r>
      <w:proofErr w:type="spellEnd"/>
      <w:r w:rsidR="001035AD">
        <w:rPr>
          <w:rFonts w:ascii="Garamond" w:eastAsia="Garamond" w:hAnsi="Garamond" w:cs="Garamond"/>
          <w:color w:val="1E1C11"/>
        </w:rPr>
        <w:t xml:space="preserve"> F </w:t>
      </w:r>
      <w:proofErr w:type="spellStart"/>
      <w:r w:rsidR="006D61CE" w:rsidRPr="006D61CE">
        <w:rPr>
          <w:rFonts w:ascii="Garamond" w:eastAsia="Garamond" w:hAnsi="Garamond" w:cs="Garamond"/>
          <w:color w:val="1E1C11"/>
          <w:vertAlign w:val="subscript"/>
        </w:rPr>
        <w:t>hitung</w:t>
      </w:r>
      <w:proofErr w:type="spellEnd"/>
      <w:r w:rsidR="006D61CE">
        <w:rPr>
          <w:rFonts w:ascii="Garamond" w:eastAsia="Garamond" w:hAnsi="Garamond" w:cs="Garamond"/>
          <w:color w:val="1E1C11"/>
        </w:rPr>
        <w:t xml:space="preserve"> </w:t>
      </w:r>
      <w:proofErr w:type="spellStart"/>
      <w:r w:rsidR="001035AD">
        <w:rPr>
          <w:rFonts w:ascii="Garamond" w:eastAsia="Garamond" w:hAnsi="Garamond" w:cs="Garamond"/>
          <w:color w:val="1E1C11"/>
        </w:rPr>
        <w:t>yaitu</w:t>
      </w:r>
      <w:proofErr w:type="spellEnd"/>
      <w:r w:rsidR="001035AD">
        <w:rPr>
          <w:rFonts w:ascii="Garamond" w:eastAsia="Garamond" w:hAnsi="Garamond" w:cs="Garamond"/>
          <w:color w:val="1E1C11"/>
        </w:rPr>
        <w:t xml:space="preserve"> </w:t>
      </w:r>
      <w:proofErr w:type="spellStart"/>
      <w:r w:rsidR="001035AD">
        <w:rPr>
          <w:rFonts w:ascii="Garamond" w:eastAsia="Garamond" w:hAnsi="Garamond" w:cs="Garamond"/>
          <w:color w:val="1E1C11"/>
        </w:rPr>
        <w:t>sebesar</w:t>
      </w:r>
      <w:proofErr w:type="spellEnd"/>
      <w:r w:rsidR="001035AD">
        <w:rPr>
          <w:rFonts w:ascii="Garamond" w:eastAsia="Garamond" w:hAnsi="Garamond" w:cs="Garamond"/>
          <w:color w:val="1E1C11"/>
        </w:rPr>
        <w:t xml:space="preserve"> 15.65, </w:t>
      </w:r>
      <w:proofErr w:type="spellStart"/>
      <w:r w:rsidR="001035AD">
        <w:rPr>
          <w:rFonts w:ascii="Garamond" w:eastAsia="Garamond" w:hAnsi="Garamond" w:cs="Garamond"/>
          <w:color w:val="1E1C11"/>
        </w:rPr>
        <w:t>berdasarkan</w:t>
      </w:r>
      <w:proofErr w:type="spellEnd"/>
      <w:r w:rsidR="001035AD">
        <w:rPr>
          <w:rFonts w:ascii="Garamond" w:eastAsia="Garamond" w:hAnsi="Garamond" w:cs="Garamond"/>
          <w:color w:val="1E1C11"/>
        </w:rPr>
        <w:t xml:space="preserve"> pada </w:t>
      </w:r>
      <w:proofErr w:type="spellStart"/>
      <w:r w:rsidR="001035AD">
        <w:rPr>
          <w:rFonts w:ascii="Garamond" w:eastAsia="Garamond" w:hAnsi="Garamond" w:cs="Garamond"/>
          <w:color w:val="1E1C11"/>
        </w:rPr>
        <w:t>kaidah</w:t>
      </w:r>
      <w:proofErr w:type="spellEnd"/>
      <w:r w:rsidR="001035AD">
        <w:rPr>
          <w:rFonts w:ascii="Garamond" w:eastAsia="Garamond" w:hAnsi="Garamond" w:cs="Garamond"/>
          <w:color w:val="1E1C11"/>
        </w:rPr>
        <w:t xml:space="preserve"> </w:t>
      </w:r>
      <w:proofErr w:type="spellStart"/>
      <w:r w:rsidR="001035AD">
        <w:rPr>
          <w:rFonts w:ascii="Garamond" w:eastAsia="Garamond" w:hAnsi="Garamond" w:cs="Garamond"/>
          <w:color w:val="1E1C11"/>
        </w:rPr>
        <w:t>pengujian</w:t>
      </w:r>
      <w:proofErr w:type="spellEnd"/>
      <w:r w:rsidR="001035AD">
        <w:rPr>
          <w:rFonts w:ascii="Garamond" w:eastAsia="Garamond" w:hAnsi="Garamond" w:cs="Garamond"/>
          <w:color w:val="1E1C11"/>
        </w:rPr>
        <w:t xml:space="preserve">, </w:t>
      </w:r>
      <w:proofErr w:type="spellStart"/>
      <w:r w:rsidR="00733A09">
        <w:rPr>
          <w:rFonts w:ascii="Garamond" w:eastAsia="Garamond" w:hAnsi="Garamond" w:cs="Garamond"/>
          <w:color w:val="1E1C11"/>
        </w:rPr>
        <w:t>jika</w:t>
      </w:r>
      <w:proofErr w:type="spellEnd"/>
      <w:r w:rsidR="00733A09">
        <w:rPr>
          <w:rFonts w:ascii="Garamond" w:eastAsia="Garamond" w:hAnsi="Garamond" w:cs="Garamond"/>
          <w:color w:val="1E1C11"/>
        </w:rPr>
        <w:t xml:space="preserve"> </w:t>
      </w:r>
      <w:proofErr w:type="spellStart"/>
      <w:r w:rsidR="00733A09">
        <w:rPr>
          <w:rFonts w:ascii="Garamond" w:eastAsia="Garamond" w:hAnsi="Garamond" w:cs="Garamond"/>
          <w:color w:val="1E1C11"/>
        </w:rPr>
        <w:t>F</w:t>
      </w:r>
      <w:r w:rsidR="00733A09" w:rsidRPr="006D61CE">
        <w:rPr>
          <w:rFonts w:ascii="Garamond" w:eastAsia="Garamond" w:hAnsi="Garamond" w:cs="Garamond"/>
          <w:color w:val="1E1C11"/>
          <w:vertAlign w:val="subscript"/>
        </w:rPr>
        <w:t>hitung</w:t>
      </w:r>
      <w:proofErr w:type="spellEnd"/>
      <w:r w:rsidR="00733A09">
        <w:rPr>
          <w:rFonts w:ascii="Garamond" w:eastAsia="Garamond" w:hAnsi="Garamond" w:cs="Garamond"/>
          <w:color w:val="1E1C11"/>
        </w:rPr>
        <w:t xml:space="preserve"> &gt; </w:t>
      </w:r>
      <w:proofErr w:type="spellStart"/>
      <w:r w:rsidR="00733A09">
        <w:rPr>
          <w:rFonts w:ascii="Garamond" w:eastAsia="Garamond" w:hAnsi="Garamond" w:cs="Garamond"/>
          <w:color w:val="1E1C11"/>
        </w:rPr>
        <w:t>dari</w:t>
      </w:r>
      <w:proofErr w:type="spellEnd"/>
      <w:r w:rsidR="00733A09">
        <w:rPr>
          <w:rFonts w:ascii="Garamond" w:eastAsia="Garamond" w:hAnsi="Garamond" w:cs="Garamond"/>
          <w:color w:val="1E1C11"/>
        </w:rPr>
        <w:t xml:space="preserve"> </w:t>
      </w:r>
      <w:proofErr w:type="spellStart"/>
      <w:r w:rsidR="00733A09" w:rsidRPr="006D61CE">
        <w:rPr>
          <w:rFonts w:ascii="Garamond" w:eastAsia="Garamond" w:hAnsi="Garamond" w:cs="Garamond"/>
          <w:color w:val="1E1C11"/>
        </w:rPr>
        <w:t>F</w:t>
      </w:r>
      <w:r w:rsidR="00733A09" w:rsidRPr="006D61CE">
        <w:rPr>
          <w:rFonts w:ascii="Garamond" w:eastAsia="Garamond" w:hAnsi="Garamond" w:cs="Garamond"/>
          <w:color w:val="1E1C11"/>
          <w:vertAlign w:val="subscript"/>
        </w:rPr>
        <w:t>tabel</w:t>
      </w:r>
      <w:proofErr w:type="spellEnd"/>
      <w:r w:rsidR="00733A09">
        <w:rPr>
          <w:rFonts w:ascii="Garamond" w:eastAsia="Garamond" w:hAnsi="Garamond" w:cs="Garamond"/>
          <w:color w:val="1E1C11"/>
        </w:rPr>
        <w:t xml:space="preserve">, </w:t>
      </w:r>
      <w:proofErr w:type="spellStart"/>
      <w:r w:rsidR="00733A09">
        <w:rPr>
          <w:rFonts w:ascii="Garamond" w:eastAsia="Garamond" w:hAnsi="Garamond" w:cs="Garamond"/>
          <w:color w:val="1E1C11"/>
        </w:rPr>
        <w:t>maka</w:t>
      </w:r>
      <w:proofErr w:type="spellEnd"/>
      <w:r w:rsidR="00733A09">
        <w:rPr>
          <w:rFonts w:ascii="Garamond" w:eastAsia="Garamond" w:hAnsi="Garamond" w:cs="Garamond"/>
          <w:color w:val="1E1C11"/>
        </w:rPr>
        <w:t xml:space="preserve"> H0 </w:t>
      </w:r>
      <w:proofErr w:type="spellStart"/>
      <w:r w:rsidR="00733A09">
        <w:rPr>
          <w:rFonts w:ascii="Garamond" w:eastAsia="Garamond" w:hAnsi="Garamond" w:cs="Garamond"/>
          <w:color w:val="1E1C11"/>
        </w:rPr>
        <w:t>ditolak</w:t>
      </w:r>
      <w:proofErr w:type="spellEnd"/>
      <w:r w:rsidR="00733A09">
        <w:rPr>
          <w:rFonts w:ascii="Garamond" w:eastAsia="Garamond" w:hAnsi="Garamond" w:cs="Garamond"/>
          <w:color w:val="1E1C11"/>
        </w:rPr>
        <w:t xml:space="preserve"> dan Ha </w:t>
      </w:r>
      <w:proofErr w:type="spellStart"/>
      <w:r w:rsidR="00733A09">
        <w:rPr>
          <w:rFonts w:ascii="Garamond" w:eastAsia="Garamond" w:hAnsi="Garamond" w:cs="Garamond"/>
          <w:color w:val="1E1C11"/>
        </w:rPr>
        <w:t>diterima</w:t>
      </w:r>
      <w:proofErr w:type="spellEnd"/>
      <w:r w:rsidR="00733A09">
        <w:rPr>
          <w:rFonts w:ascii="Garamond" w:eastAsia="Garamond" w:hAnsi="Garamond" w:cs="Garamond"/>
          <w:color w:val="1E1C11"/>
        </w:rPr>
        <w:t xml:space="preserve">. Nilai </w:t>
      </w:r>
      <w:proofErr w:type="spellStart"/>
      <w:r w:rsidR="00733A09">
        <w:rPr>
          <w:rFonts w:ascii="Garamond" w:eastAsia="Garamond" w:hAnsi="Garamond" w:cs="Garamond"/>
          <w:color w:val="1E1C11"/>
        </w:rPr>
        <w:t>dari</w:t>
      </w:r>
      <w:proofErr w:type="spellEnd"/>
      <w:r w:rsidR="00733A09">
        <w:rPr>
          <w:rFonts w:ascii="Garamond" w:eastAsia="Garamond" w:hAnsi="Garamond" w:cs="Garamond"/>
          <w:color w:val="1E1C11"/>
        </w:rPr>
        <w:t xml:space="preserve"> </w:t>
      </w:r>
      <w:proofErr w:type="spellStart"/>
      <w:r w:rsidR="00733A09">
        <w:rPr>
          <w:rFonts w:ascii="Garamond" w:eastAsia="Garamond" w:hAnsi="Garamond" w:cs="Garamond"/>
          <w:color w:val="1E1C11"/>
        </w:rPr>
        <w:lastRenderedPageBreak/>
        <w:t>F</w:t>
      </w:r>
      <w:r w:rsidR="00733A09" w:rsidRPr="006D61CE">
        <w:rPr>
          <w:rFonts w:ascii="Garamond" w:eastAsia="Garamond" w:hAnsi="Garamond" w:cs="Garamond"/>
          <w:color w:val="1E1C11"/>
          <w:vertAlign w:val="subscript"/>
        </w:rPr>
        <w:t>hitung</w:t>
      </w:r>
      <w:proofErr w:type="spellEnd"/>
      <w:r w:rsidR="00733A09">
        <w:rPr>
          <w:rFonts w:ascii="Garamond" w:eastAsia="Garamond" w:hAnsi="Garamond" w:cs="Garamond"/>
          <w:color w:val="1E1C11"/>
        </w:rPr>
        <w:t xml:space="preserve"> </w:t>
      </w:r>
      <w:proofErr w:type="spellStart"/>
      <w:r w:rsidR="00733A09">
        <w:rPr>
          <w:rFonts w:ascii="Garamond" w:eastAsia="Garamond" w:hAnsi="Garamond" w:cs="Garamond"/>
          <w:color w:val="1E1C11"/>
        </w:rPr>
        <w:t>adalah</w:t>
      </w:r>
      <w:proofErr w:type="spellEnd"/>
      <w:r w:rsidR="00733A09">
        <w:rPr>
          <w:rFonts w:ascii="Garamond" w:eastAsia="Garamond" w:hAnsi="Garamond" w:cs="Garamond"/>
          <w:color w:val="1E1C11"/>
        </w:rPr>
        <w:t xml:space="preserve"> </w:t>
      </w:r>
      <w:r w:rsidR="005923D3">
        <w:rPr>
          <w:rFonts w:ascii="Garamond" w:eastAsia="Garamond" w:hAnsi="Garamond" w:cs="Garamond"/>
          <w:color w:val="1E1C11"/>
        </w:rPr>
        <w:t xml:space="preserve">15.65 </w:t>
      </w:r>
      <w:proofErr w:type="spellStart"/>
      <w:r w:rsidR="005923D3">
        <w:rPr>
          <w:rFonts w:ascii="Garamond" w:eastAsia="Garamond" w:hAnsi="Garamond" w:cs="Garamond"/>
          <w:color w:val="1E1C11"/>
        </w:rPr>
        <w:t>lebih</w:t>
      </w:r>
      <w:proofErr w:type="spellEnd"/>
      <w:r w:rsidR="005923D3">
        <w:rPr>
          <w:rFonts w:ascii="Garamond" w:eastAsia="Garamond" w:hAnsi="Garamond" w:cs="Garamond"/>
          <w:color w:val="1E1C11"/>
        </w:rPr>
        <w:t xml:space="preserve"> </w:t>
      </w:r>
      <w:proofErr w:type="spellStart"/>
      <w:r w:rsidR="005923D3">
        <w:rPr>
          <w:rFonts w:ascii="Garamond" w:eastAsia="Garamond" w:hAnsi="Garamond" w:cs="Garamond"/>
          <w:color w:val="1E1C11"/>
        </w:rPr>
        <w:t>besar</w:t>
      </w:r>
      <w:proofErr w:type="spellEnd"/>
      <w:r w:rsidR="005923D3">
        <w:rPr>
          <w:rFonts w:ascii="Garamond" w:eastAsia="Garamond" w:hAnsi="Garamond" w:cs="Garamond"/>
          <w:color w:val="1E1C11"/>
        </w:rPr>
        <w:t xml:space="preserve"> </w:t>
      </w:r>
      <w:proofErr w:type="spellStart"/>
      <w:r w:rsidR="005923D3">
        <w:rPr>
          <w:rFonts w:ascii="Garamond" w:eastAsia="Garamond" w:hAnsi="Garamond" w:cs="Garamond"/>
          <w:color w:val="1E1C11"/>
        </w:rPr>
        <w:t>dari</w:t>
      </w:r>
      <w:proofErr w:type="spellEnd"/>
      <w:r w:rsidR="005923D3">
        <w:rPr>
          <w:rFonts w:ascii="Garamond" w:eastAsia="Garamond" w:hAnsi="Garamond" w:cs="Garamond"/>
          <w:color w:val="1E1C11"/>
        </w:rPr>
        <w:t xml:space="preserve"> F </w:t>
      </w:r>
      <w:proofErr w:type="spellStart"/>
      <w:r w:rsidR="005923D3">
        <w:rPr>
          <w:rFonts w:ascii="Garamond" w:eastAsia="Garamond" w:hAnsi="Garamond" w:cs="Garamond"/>
          <w:color w:val="1E1C11"/>
        </w:rPr>
        <w:t>tabel</w:t>
      </w:r>
      <w:proofErr w:type="spellEnd"/>
      <w:r w:rsidR="005923D3">
        <w:rPr>
          <w:rFonts w:ascii="Garamond" w:eastAsia="Garamond" w:hAnsi="Garamond" w:cs="Garamond"/>
          <w:color w:val="1E1C11"/>
        </w:rPr>
        <w:t xml:space="preserve"> </w:t>
      </w:r>
      <w:proofErr w:type="spellStart"/>
      <w:r w:rsidR="005923D3">
        <w:rPr>
          <w:rFonts w:ascii="Garamond" w:eastAsia="Garamond" w:hAnsi="Garamond" w:cs="Garamond"/>
          <w:color w:val="1E1C11"/>
        </w:rPr>
        <w:t>yaitu</w:t>
      </w:r>
      <w:proofErr w:type="spellEnd"/>
      <w:r w:rsidR="005923D3">
        <w:rPr>
          <w:rFonts w:ascii="Garamond" w:eastAsia="Garamond" w:hAnsi="Garamond" w:cs="Garamond"/>
          <w:color w:val="1E1C11"/>
        </w:rPr>
        <w:t xml:space="preserve"> </w:t>
      </w:r>
      <w:proofErr w:type="spellStart"/>
      <w:r w:rsidR="005923D3">
        <w:rPr>
          <w:rFonts w:ascii="Garamond" w:eastAsia="Garamond" w:hAnsi="Garamond" w:cs="Garamond"/>
          <w:color w:val="1E1C11"/>
        </w:rPr>
        <w:t>sebesar</w:t>
      </w:r>
      <w:proofErr w:type="spellEnd"/>
      <w:r w:rsidR="005923D3">
        <w:rPr>
          <w:rFonts w:ascii="Garamond" w:eastAsia="Garamond" w:hAnsi="Garamond" w:cs="Garamond"/>
          <w:color w:val="1E1C11"/>
        </w:rPr>
        <w:t xml:space="preserve"> </w:t>
      </w:r>
      <w:r w:rsidR="006D61CE">
        <w:rPr>
          <w:rFonts w:ascii="Garamond" w:eastAsia="Garamond" w:hAnsi="Garamond" w:cs="Garamond"/>
          <w:color w:val="1E1C11"/>
        </w:rPr>
        <w:t xml:space="preserve">1.81. </w:t>
      </w:r>
      <w:proofErr w:type="spellStart"/>
      <w:r w:rsidR="006D61CE">
        <w:rPr>
          <w:rFonts w:ascii="Garamond" w:eastAsia="Garamond" w:hAnsi="Garamond" w:cs="Garamond"/>
          <w:color w:val="1E1C11"/>
        </w:rPr>
        <w:t>F</w:t>
      </w:r>
      <w:r w:rsidR="006D61CE" w:rsidRPr="006D61CE">
        <w:rPr>
          <w:rFonts w:ascii="Garamond" w:eastAsia="Garamond" w:hAnsi="Garamond" w:cs="Garamond"/>
          <w:color w:val="1E1C11"/>
          <w:vertAlign w:val="subscript"/>
        </w:rPr>
        <w:t>hitung</w:t>
      </w:r>
      <w:proofErr w:type="spellEnd"/>
      <w:r w:rsidR="006D61CE">
        <w:rPr>
          <w:rFonts w:ascii="Garamond" w:eastAsia="Garamond" w:hAnsi="Garamond" w:cs="Garamond"/>
          <w:color w:val="1E1C11"/>
        </w:rPr>
        <w:t xml:space="preserve"> 15.65 &gt; </w:t>
      </w:r>
      <w:proofErr w:type="spellStart"/>
      <w:r w:rsidR="006D61CE">
        <w:rPr>
          <w:rFonts w:ascii="Garamond" w:eastAsia="Garamond" w:hAnsi="Garamond" w:cs="Garamond"/>
          <w:color w:val="1E1C11"/>
        </w:rPr>
        <w:t>F</w:t>
      </w:r>
      <w:r w:rsidR="006D61CE" w:rsidRPr="006D61CE">
        <w:rPr>
          <w:rFonts w:ascii="Garamond" w:eastAsia="Garamond" w:hAnsi="Garamond" w:cs="Garamond"/>
          <w:color w:val="1E1C11"/>
          <w:vertAlign w:val="subscript"/>
        </w:rPr>
        <w:t>tabel</w:t>
      </w:r>
      <w:proofErr w:type="spellEnd"/>
      <w:r w:rsidR="006D61CE">
        <w:rPr>
          <w:rFonts w:ascii="Garamond" w:eastAsia="Garamond" w:hAnsi="Garamond" w:cs="Garamond"/>
          <w:color w:val="1E1C11"/>
        </w:rPr>
        <w:t xml:space="preserve"> 1.81. </w:t>
      </w:r>
      <w:proofErr w:type="spellStart"/>
      <w:r w:rsidR="00334A93">
        <w:rPr>
          <w:rFonts w:ascii="Garamond" w:eastAsia="Garamond" w:hAnsi="Garamond" w:cs="Garamond"/>
          <w:color w:val="1E1C11"/>
        </w:rPr>
        <w:t>berdasarkan</w:t>
      </w:r>
      <w:proofErr w:type="spellEnd"/>
      <w:r w:rsidR="00334A93">
        <w:rPr>
          <w:rFonts w:ascii="Garamond" w:eastAsia="Garamond" w:hAnsi="Garamond" w:cs="Garamond"/>
          <w:color w:val="1E1C11"/>
        </w:rPr>
        <w:t xml:space="preserve"> </w:t>
      </w:r>
      <w:proofErr w:type="spellStart"/>
      <w:r w:rsidR="00334A93">
        <w:rPr>
          <w:rFonts w:ascii="Garamond" w:eastAsia="Garamond" w:hAnsi="Garamond" w:cs="Garamond"/>
          <w:color w:val="1E1C11"/>
        </w:rPr>
        <w:t>hasil</w:t>
      </w:r>
      <w:proofErr w:type="spellEnd"/>
      <w:r w:rsidR="00334A93">
        <w:rPr>
          <w:rFonts w:ascii="Garamond" w:eastAsia="Garamond" w:hAnsi="Garamond" w:cs="Garamond"/>
          <w:color w:val="1E1C11"/>
        </w:rPr>
        <w:t xml:space="preserve"> </w:t>
      </w:r>
      <w:proofErr w:type="spellStart"/>
      <w:r w:rsidR="00334A93">
        <w:rPr>
          <w:rFonts w:ascii="Garamond" w:eastAsia="Garamond" w:hAnsi="Garamond" w:cs="Garamond"/>
          <w:color w:val="1E1C11"/>
        </w:rPr>
        <w:t>ini</w:t>
      </w:r>
      <w:proofErr w:type="spellEnd"/>
      <w:r w:rsidR="00334A93">
        <w:rPr>
          <w:rFonts w:ascii="Garamond" w:eastAsia="Garamond" w:hAnsi="Garamond" w:cs="Garamond"/>
          <w:color w:val="1E1C11"/>
        </w:rPr>
        <w:t xml:space="preserve"> </w:t>
      </w:r>
      <w:proofErr w:type="spellStart"/>
      <w:r w:rsidR="00334A93">
        <w:rPr>
          <w:rFonts w:ascii="Garamond" w:eastAsia="Garamond" w:hAnsi="Garamond" w:cs="Garamond"/>
          <w:color w:val="1E1C11"/>
        </w:rPr>
        <w:t>ternyata</w:t>
      </w:r>
      <w:proofErr w:type="spellEnd"/>
      <w:r w:rsidR="00334A93">
        <w:rPr>
          <w:rFonts w:ascii="Garamond" w:eastAsia="Garamond" w:hAnsi="Garamond" w:cs="Garamond"/>
          <w:color w:val="1E1C11"/>
        </w:rPr>
        <w:t xml:space="preserve"> Ha </w:t>
      </w:r>
      <w:proofErr w:type="spellStart"/>
      <w:r w:rsidR="00334A93">
        <w:rPr>
          <w:rFonts w:ascii="Garamond" w:eastAsia="Garamond" w:hAnsi="Garamond" w:cs="Garamond"/>
          <w:color w:val="1E1C11"/>
        </w:rPr>
        <w:t>diterima</w:t>
      </w:r>
      <w:proofErr w:type="spellEnd"/>
      <w:r w:rsidR="00334A93">
        <w:rPr>
          <w:rFonts w:ascii="Garamond" w:eastAsia="Garamond" w:hAnsi="Garamond" w:cs="Garamond"/>
          <w:color w:val="1E1C11"/>
        </w:rPr>
        <w:t xml:space="preserve">. </w:t>
      </w:r>
    </w:p>
    <w:p w14:paraId="7974E1CE" w14:textId="377FEED3" w:rsidR="00334A93" w:rsidRDefault="00334A93" w:rsidP="009046F6">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Berdasarkan</w:t>
      </w:r>
      <w:proofErr w:type="spellEnd"/>
      <w:r>
        <w:rPr>
          <w:rFonts w:ascii="Garamond" w:eastAsia="Garamond" w:hAnsi="Garamond" w:cs="Garamond"/>
          <w:color w:val="1E1C11"/>
        </w:rPr>
        <w:t xml:space="preserve"> pada </w:t>
      </w:r>
      <w:proofErr w:type="spellStart"/>
      <w:r>
        <w:rPr>
          <w:rFonts w:ascii="Garamond" w:eastAsia="Garamond" w:hAnsi="Garamond" w:cs="Garamond"/>
          <w:color w:val="1E1C11"/>
        </w:rPr>
        <w:t>nilai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probabilitas</w:t>
      </w:r>
      <w:proofErr w:type="spellEnd"/>
      <w:r>
        <w:rPr>
          <w:rFonts w:ascii="Garamond" w:eastAsia="Garamond" w:hAnsi="Garamond" w:cs="Garamond"/>
          <w:color w:val="1E1C11"/>
        </w:rPr>
        <w:t xml:space="preserve"> sig. 0.000 dan </w:t>
      </w:r>
      <w:proofErr w:type="spellStart"/>
      <w:r>
        <w:rPr>
          <w:rFonts w:ascii="Garamond" w:eastAsia="Garamond" w:hAnsi="Garamond" w:cs="Garamond"/>
          <w:color w:val="1E1C11"/>
        </w:rPr>
        <w:t>taraf</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signifikan</w:t>
      </w:r>
      <w:proofErr w:type="spellEnd"/>
      <w:r>
        <w:rPr>
          <w:rFonts w:ascii="Garamond" w:eastAsia="Garamond" w:hAnsi="Garamond" w:cs="Garamond"/>
          <w:color w:val="1E1C11"/>
        </w:rPr>
        <w:t xml:space="preserve"> α = 0,05, </w:t>
      </w:r>
      <w:proofErr w:type="spellStart"/>
      <w:r>
        <w:rPr>
          <w:rFonts w:ascii="Garamond" w:eastAsia="Garamond" w:hAnsi="Garamond" w:cs="Garamond"/>
          <w:color w:val="1E1C11"/>
        </w:rPr>
        <w:t>ternyata</w:t>
      </w:r>
      <w:proofErr w:type="spellEnd"/>
      <w:r>
        <w:rPr>
          <w:rFonts w:ascii="Garamond" w:eastAsia="Garamond" w:hAnsi="Garamond" w:cs="Garamond"/>
          <w:color w:val="1E1C11"/>
        </w:rPr>
        <w:t xml:space="preserve"> 0.000 &lt; 0.05, </w:t>
      </w:r>
      <w:proofErr w:type="spellStart"/>
      <w:r>
        <w:rPr>
          <w:rFonts w:ascii="Garamond" w:eastAsia="Garamond" w:hAnsi="Garamond" w:cs="Garamond"/>
          <w:color w:val="1E1C11"/>
        </w:rPr>
        <w:t>maka</w:t>
      </w:r>
      <w:proofErr w:type="spellEnd"/>
      <w:r>
        <w:rPr>
          <w:rFonts w:ascii="Garamond" w:eastAsia="Garamond" w:hAnsi="Garamond" w:cs="Garamond"/>
          <w:color w:val="1E1C11"/>
        </w:rPr>
        <w:t xml:space="preserve"> H0 </w:t>
      </w:r>
      <w:proofErr w:type="spellStart"/>
      <w:r>
        <w:rPr>
          <w:rFonts w:ascii="Garamond" w:eastAsia="Garamond" w:hAnsi="Garamond" w:cs="Garamond"/>
          <w:color w:val="1E1C11"/>
        </w:rPr>
        <w:t>ditolak</w:t>
      </w:r>
      <w:proofErr w:type="spellEnd"/>
      <w:r>
        <w:rPr>
          <w:rFonts w:ascii="Garamond" w:eastAsia="Garamond" w:hAnsi="Garamond" w:cs="Garamond"/>
          <w:color w:val="1E1C11"/>
        </w:rPr>
        <w:t xml:space="preserve">, Ha </w:t>
      </w:r>
      <w:proofErr w:type="spellStart"/>
      <w:r>
        <w:rPr>
          <w:rFonts w:ascii="Garamond" w:eastAsia="Garamond" w:hAnsi="Garamond" w:cs="Garamond"/>
          <w:color w:val="1E1C11"/>
        </w:rPr>
        <w:t>diterima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merujuk</w:t>
      </w:r>
      <w:proofErr w:type="spellEnd"/>
      <w:r>
        <w:rPr>
          <w:rFonts w:ascii="Garamond" w:eastAsia="Garamond" w:hAnsi="Garamond" w:cs="Garamond"/>
          <w:color w:val="1E1C11"/>
        </w:rPr>
        <w:t xml:space="preserve"> pada </w:t>
      </w:r>
      <w:proofErr w:type="spellStart"/>
      <w:r w:rsidR="00214611">
        <w:rPr>
          <w:rFonts w:ascii="Garamond" w:eastAsia="Garamond" w:hAnsi="Garamond" w:cs="Garamond"/>
          <w:color w:val="1E1C11"/>
        </w:rPr>
        <w:t>hasil</w:t>
      </w:r>
      <w:proofErr w:type="spellEnd"/>
      <w:r w:rsidR="00214611">
        <w:rPr>
          <w:rFonts w:ascii="Garamond" w:eastAsia="Garamond" w:hAnsi="Garamond" w:cs="Garamond"/>
          <w:color w:val="1E1C11"/>
        </w:rPr>
        <w:t xml:space="preserve"> uji di</w:t>
      </w:r>
      <w:r w:rsidR="00412466">
        <w:rPr>
          <w:rFonts w:ascii="Garamond" w:eastAsia="Garamond" w:hAnsi="Garamond" w:cs="Garamond"/>
          <w:color w:val="1E1C11"/>
        </w:rPr>
        <w:t xml:space="preserve"> </w:t>
      </w:r>
      <w:proofErr w:type="spellStart"/>
      <w:r w:rsidR="00214611">
        <w:rPr>
          <w:rFonts w:ascii="Garamond" w:eastAsia="Garamond" w:hAnsi="Garamond" w:cs="Garamond"/>
          <w:color w:val="1E1C11"/>
        </w:rPr>
        <w:t>atas</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maka</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dapat</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dibuat</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kesimpulan</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bahwa</w:t>
      </w:r>
      <w:proofErr w:type="spellEnd"/>
      <w:r w:rsidR="00214611">
        <w:rPr>
          <w:rFonts w:ascii="Garamond" w:eastAsia="Garamond" w:hAnsi="Garamond" w:cs="Garamond"/>
          <w:color w:val="1E1C11"/>
        </w:rPr>
        <w:t xml:space="preserve"> model </w:t>
      </w:r>
      <w:proofErr w:type="spellStart"/>
      <w:r w:rsidR="00214611">
        <w:rPr>
          <w:rFonts w:ascii="Garamond" w:eastAsia="Garamond" w:hAnsi="Garamond" w:cs="Garamond"/>
          <w:color w:val="1E1C11"/>
        </w:rPr>
        <w:t>regresi</w:t>
      </w:r>
      <w:proofErr w:type="spellEnd"/>
      <w:r w:rsidR="00214611">
        <w:rPr>
          <w:rFonts w:ascii="Garamond" w:eastAsia="Garamond" w:hAnsi="Garamond" w:cs="Garamond"/>
          <w:color w:val="1E1C11"/>
        </w:rPr>
        <w:t xml:space="preserve"> linier </w:t>
      </w:r>
      <w:proofErr w:type="spellStart"/>
      <w:r w:rsidR="00214611">
        <w:rPr>
          <w:rFonts w:ascii="Garamond" w:eastAsia="Garamond" w:hAnsi="Garamond" w:cs="Garamond"/>
          <w:color w:val="1E1C11"/>
        </w:rPr>
        <w:t>sederhana</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dapat</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digunakan</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untuk</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memprediksi</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minat</w:t>
      </w:r>
      <w:proofErr w:type="spellEnd"/>
      <w:r w:rsidR="00214611">
        <w:rPr>
          <w:rFonts w:ascii="Garamond" w:eastAsia="Garamond" w:hAnsi="Garamond" w:cs="Garamond"/>
          <w:color w:val="1E1C11"/>
        </w:rPr>
        <w:t xml:space="preserve"> </w:t>
      </w:r>
      <w:proofErr w:type="spellStart"/>
      <w:r w:rsidR="00214611">
        <w:rPr>
          <w:rFonts w:ascii="Garamond" w:eastAsia="Garamond" w:hAnsi="Garamond" w:cs="Garamond"/>
          <w:color w:val="1E1C11"/>
        </w:rPr>
        <w:t>belanja</w:t>
      </w:r>
      <w:proofErr w:type="spellEnd"/>
      <w:r w:rsidR="00214611">
        <w:rPr>
          <w:rFonts w:ascii="Garamond" w:eastAsia="Garamond" w:hAnsi="Garamond" w:cs="Garamond"/>
          <w:color w:val="1E1C11"/>
        </w:rPr>
        <w:t xml:space="preserve"> online yang </w:t>
      </w:r>
      <w:proofErr w:type="spellStart"/>
      <w:r w:rsidR="00214611">
        <w:rPr>
          <w:rFonts w:ascii="Garamond" w:eastAsia="Garamond" w:hAnsi="Garamond" w:cs="Garamond"/>
          <w:color w:val="1E1C11"/>
        </w:rPr>
        <w:t>dipengaruhi</w:t>
      </w:r>
      <w:proofErr w:type="spellEnd"/>
      <w:r w:rsidR="00214611">
        <w:rPr>
          <w:rFonts w:ascii="Garamond" w:eastAsia="Garamond" w:hAnsi="Garamond" w:cs="Garamond"/>
          <w:color w:val="1E1C11"/>
        </w:rPr>
        <w:t xml:space="preserve"> oleh </w:t>
      </w:r>
      <w:r w:rsidR="00214611" w:rsidRPr="00214611">
        <w:rPr>
          <w:rFonts w:ascii="Garamond" w:eastAsia="Garamond" w:hAnsi="Garamond" w:cs="Garamond"/>
          <w:i/>
          <w:iCs/>
          <w:color w:val="1E1C11"/>
        </w:rPr>
        <w:t>Cash on Delivery</w:t>
      </w:r>
      <w:r w:rsidR="00214611">
        <w:rPr>
          <w:rFonts w:ascii="Garamond" w:eastAsia="Garamond" w:hAnsi="Garamond" w:cs="Garamond"/>
          <w:color w:val="1E1C11"/>
        </w:rPr>
        <w:t xml:space="preserve"> pada </w:t>
      </w:r>
      <w:proofErr w:type="spellStart"/>
      <w:r w:rsidR="00214611" w:rsidRPr="00214611">
        <w:rPr>
          <w:rFonts w:ascii="Garamond" w:eastAsia="Garamond" w:hAnsi="Garamond" w:cs="Garamond"/>
          <w:i/>
          <w:iCs/>
          <w:color w:val="1E1C11"/>
        </w:rPr>
        <w:t>shopee</w:t>
      </w:r>
      <w:proofErr w:type="spellEnd"/>
      <w:r w:rsidR="00214611">
        <w:rPr>
          <w:rFonts w:ascii="Garamond" w:eastAsia="Garamond" w:hAnsi="Garamond" w:cs="Garamond"/>
          <w:color w:val="1E1C11"/>
        </w:rPr>
        <w:t>.</w:t>
      </w:r>
    </w:p>
    <w:p w14:paraId="111067C5" w14:textId="78B94631" w:rsidR="00C25A07" w:rsidRDefault="00412466" w:rsidP="009046F6">
      <w:pPr>
        <w:spacing w:after="0" w:line="360" w:lineRule="auto"/>
        <w:ind w:firstLine="720"/>
        <w:jc w:val="both"/>
        <w:rPr>
          <w:rFonts w:ascii="Garamond" w:eastAsia="Garamond" w:hAnsi="Garamond" w:cs="Garamond"/>
          <w:color w:val="1E1C11"/>
        </w:rPr>
      </w:pPr>
      <w:proofErr w:type="spellStart"/>
      <w:r>
        <w:rPr>
          <w:rFonts w:ascii="Garamond" w:eastAsia="Garamond" w:hAnsi="Garamond" w:cs="Garamond"/>
          <w:color w:val="1E1C11"/>
        </w:rPr>
        <w:t>Merujuk</w:t>
      </w:r>
      <w:proofErr w:type="spellEnd"/>
      <w:r>
        <w:rPr>
          <w:rFonts w:ascii="Garamond" w:eastAsia="Garamond" w:hAnsi="Garamond" w:cs="Garamond"/>
          <w:color w:val="1E1C11"/>
        </w:rPr>
        <w:t xml:space="preserve"> pada </w:t>
      </w:r>
      <w:proofErr w:type="spellStart"/>
      <w:r>
        <w:rPr>
          <w:rFonts w:ascii="Garamond" w:eastAsia="Garamond" w:hAnsi="Garamond" w:cs="Garamond"/>
          <w:color w:val="1E1C11"/>
        </w:rPr>
        <w:t>hasil-hasil</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pengujian</w:t>
      </w:r>
      <w:proofErr w:type="spellEnd"/>
      <w:r>
        <w:rPr>
          <w:rFonts w:ascii="Garamond" w:eastAsia="Garamond" w:hAnsi="Garamond" w:cs="Garamond"/>
          <w:color w:val="1E1C11"/>
        </w:rPr>
        <w:t xml:space="preserve"> data di </w:t>
      </w:r>
      <w:proofErr w:type="spellStart"/>
      <w:r>
        <w:rPr>
          <w:rFonts w:ascii="Garamond" w:eastAsia="Garamond" w:hAnsi="Garamond" w:cs="Garamond"/>
          <w:color w:val="1E1C11"/>
        </w:rPr>
        <w:t>atas</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maka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kita</w:t>
      </w:r>
      <w:proofErr w:type="spellEnd"/>
      <w:r>
        <w:rPr>
          <w:rFonts w:ascii="Garamond" w:eastAsia="Garamond" w:hAnsi="Garamond" w:cs="Garamond"/>
          <w:color w:val="1E1C11"/>
        </w:rPr>
        <w:t xml:space="preserve"> katakana </w:t>
      </w:r>
      <w:proofErr w:type="spellStart"/>
      <w:r>
        <w:rPr>
          <w:rFonts w:ascii="Garamond" w:eastAsia="Garamond" w:hAnsi="Garamond" w:cs="Garamond"/>
          <w:color w:val="1E1C11"/>
        </w:rPr>
        <w:t>bahwa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sistem</w:t>
      </w:r>
      <w:proofErr w:type="spellEnd"/>
      <w:r>
        <w:rPr>
          <w:rFonts w:ascii="Garamond" w:eastAsia="Garamond" w:hAnsi="Garamond" w:cs="Garamond"/>
          <w:color w:val="1E1C11"/>
        </w:rPr>
        <w:t xml:space="preserve"> </w:t>
      </w:r>
      <w:r w:rsidRPr="00C25A07">
        <w:rPr>
          <w:rFonts w:ascii="Garamond" w:eastAsia="Garamond" w:hAnsi="Garamond" w:cs="Garamond"/>
          <w:i/>
          <w:iCs/>
          <w:color w:val="1E1C11"/>
        </w:rPr>
        <w:t>Cash on Delivery</w:t>
      </w:r>
      <w:r>
        <w:rPr>
          <w:rFonts w:ascii="Garamond" w:eastAsia="Garamond" w:hAnsi="Garamond" w:cs="Garamond"/>
          <w:color w:val="1E1C11"/>
        </w:rPr>
        <w:t xml:space="preserve"> (COD) </w:t>
      </w:r>
      <w:proofErr w:type="spellStart"/>
      <w:r>
        <w:rPr>
          <w:rFonts w:ascii="Garamond" w:eastAsia="Garamond" w:hAnsi="Garamond" w:cs="Garamond"/>
          <w:color w:val="1E1C11"/>
        </w:rPr>
        <w:t>berpengaruh</w:t>
      </w:r>
      <w:proofErr w:type="spellEnd"/>
      <w:r>
        <w:rPr>
          <w:rFonts w:ascii="Garamond" w:eastAsia="Garamond" w:hAnsi="Garamond" w:cs="Garamond"/>
          <w:color w:val="1E1C11"/>
        </w:rPr>
        <w:t xml:space="preserve"> dan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menjadi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pendorong</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meningkatkanya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belanja</w:t>
      </w:r>
      <w:proofErr w:type="spellEnd"/>
      <w:r>
        <w:rPr>
          <w:rFonts w:ascii="Garamond" w:eastAsia="Garamond" w:hAnsi="Garamond" w:cs="Garamond"/>
          <w:color w:val="1E1C11"/>
        </w:rPr>
        <w:t xml:space="preserve"> online </w:t>
      </w:r>
      <w:proofErr w:type="spellStart"/>
      <w:r>
        <w:rPr>
          <w:rFonts w:ascii="Garamond" w:eastAsia="Garamond" w:hAnsi="Garamond" w:cs="Garamond"/>
          <w:color w:val="1E1C11"/>
        </w:rPr>
        <w:t>masyarakat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pengguna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shopee</w:t>
      </w:r>
      <w:proofErr w:type="spellEnd"/>
      <w:r>
        <w:rPr>
          <w:rFonts w:ascii="Garamond" w:eastAsia="Garamond" w:hAnsi="Garamond" w:cs="Garamond"/>
          <w:color w:val="1E1C11"/>
        </w:rPr>
        <w:t xml:space="preserve"> di </w:t>
      </w:r>
      <w:proofErr w:type="spellStart"/>
      <w:r>
        <w:rPr>
          <w:rFonts w:ascii="Garamond" w:eastAsia="Garamond" w:hAnsi="Garamond" w:cs="Garamond"/>
          <w:color w:val="1E1C11"/>
        </w:rPr>
        <w:t>kota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Panyabungan</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artinya</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hipotesis</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tersebut</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terjawab</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dengan</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tingkat</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pengaruh</w:t>
      </w:r>
      <w:proofErr w:type="spellEnd"/>
      <w:r w:rsidR="00C25A07">
        <w:rPr>
          <w:rFonts w:ascii="Garamond" w:eastAsia="Garamond" w:hAnsi="Garamond" w:cs="Garamond"/>
          <w:color w:val="1E1C11"/>
        </w:rPr>
        <w:t xml:space="preserve"> yang sangat </w:t>
      </w:r>
      <w:proofErr w:type="spellStart"/>
      <w:r w:rsidR="00C25A07">
        <w:rPr>
          <w:rFonts w:ascii="Garamond" w:eastAsia="Garamond" w:hAnsi="Garamond" w:cs="Garamond"/>
          <w:color w:val="1E1C11"/>
        </w:rPr>
        <w:t>signifikan</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yaitu</w:t>
      </w:r>
      <w:proofErr w:type="spellEnd"/>
      <w:r w:rsidR="00C25A07">
        <w:rPr>
          <w:rFonts w:ascii="Garamond" w:eastAsia="Garamond" w:hAnsi="Garamond" w:cs="Garamond"/>
          <w:color w:val="1E1C11"/>
        </w:rPr>
        <w:t xml:space="preserve"> 75,5 % </w:t>
      </w:r>
      <w:proofErr w:type="spellStart"/>
      <w:r w:rsidR="00C25A07">
        <w:rPr>
          <w:rFonts w:ascii="Garamond" w:eastAsia="Garamond" w:hAnsi="Garamond" w:cs="Garamond"/>
          <w:color w:val="1E1C11"/>
        </w:rPr>
        <w:t>berdasarkan</w:t>
      </w:r>
      <w:proofErr w:type="spellEnd"/>
      <w:r w:rsidR="00C25A07">
        <w:rPr>
          <w:rFonts w:ascii="Garamond" w:eastAsia="Garamond" w:hAnsi="Garamond" w:cs="Garamond"/>
          <w:color w:val="1E1C11"/>
        </w:rPr>
        <w:t xml:space="preserve"> uji </w:t>
      </w:r>
      <w:proofErr w:type="spellStart"/>
      <w:r w:rsidR="00C25A07">
        <w:rPr>
          <w:rFonts w:ascii="Garamond" w:eastAsia="Garamond" w:hAnsi="Garamond" w:cs="Garamond"/>
          <w:color w:val="1E1C11"/>
        </w:rPr>
        <w:t>determinasi</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koefisien</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Penentu</w:t>
      </w:r>
      <w:proofErr w:type="spellEnd"/>
      <w:r w:rsidR="00C25A07">
        <w:rPr>
          <w:rFonts w:ascii="Garamond" w:eastAsia="Garamond" w:hAnsi="Garamond" w:cs="Garamond"/>
          <w:color w:val="1E1C11"/>
        </w:rPr>
        <w:t xml:space="preserve">), dan 54 % </w:t>
      </w:r>
      <w:proofErr w:type="spellStart"/>
      <w:r w:rsidR="00C25A07">
        <w:rPr>
          <w:rFonts w:ascii="Garamond" w:eastAsia="Garamond" w:hAnsi="Garamond" w:cs="Garamond"/>
          <w:color w:val="1E1C11"/>
        </w:rPr>
        <w:t>berdasarkan</w:t>
      </w:r>
      <w:proofErr w:type="spellEnd"/>
      <w:r w:rsidR="00C25A07">
        <w:rPr>
          <w:rFonts w:ascii="Garamond" w:eastAsia="Garamond" w:hAnsi="Garamond" w:cs="Garamond"/>
          <w:color w:val="1E1C11"/>
        </w:rPr>
        <w:t xml:space="preserve"> pada uji </w:t>
      </w:r>
      <w:proofErr w:type="spellStart"/>
      <w:r w:rsidR="00C25A07">
        <w:rPr>
          <w:rFonts w:ascii="Garamond" w:eastAsia="Garamond" w:hAnsi="Garamond" w:cs="Garamond"/>
          <w:color w:val="1E1C11"/>
        </w:rPr>
        <w:t>regresi</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sederhana</w:t>
      </w:r>
      <w:proofErr w:type="spellEnd"/>
      <w:r w:rsidR="00C25A07">
        <w:rPr>
          <w:rFonts w:ascii="Garamond" w:eastAsia="Garamond" w:hAnsi="Garamond" w:cs="Garamond"/>
          <w:color w:val="1E1C11"/>
        </w:rPr>
        <w:t>.</w:t>
      </w:r>
      <w:r w:rsidR="00614A97">
        <w:rPr>
          <w:rFonts w:ascii="Garamond" w:eastAsia="Garamond" w:hAnsi="Garamond" w:cs="Garamond"/>
          <w:color w:val="1E1C11"/>
        </w:rPr>
        <w:t xml:space="preserve"> Angka 75,6% dan 54% </w:t>
      </w:r>
      <w:proofErr w:type="spellStart"/>
      <w:r w:rsidR="00614A97">
        <w:rPr>
          <w:rFonts w:ascii="Garamond" w:eastAsia="Garamond" w:hAnsi="Garamond" w:cs="Garamond"/>
          <w:color w:val="1E1C11"/>
        </w:rPr>
        <w:t>adalah</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angka</w:t>
      </w:r>
      <w:proofErr w:type="spellEnd"/>
      <w:r w:rsidR="00614A97">
        <w:rPr>
          <w:rFonts w:ascii="Garamond" w:eastAsia="Garamond" w:hAnsi="Garamond" w:cs="Garamond"/>
          <w:color w:val="1E1C11"/>
        </w:rPr>
        <w:t xml:space="preserve"> yang </w:t>
      </w:r>
      <w:proofErr w:type="spellStart"/>
      <w:r w:rsidR="00614A97">
        <w:rPr>
          <w:rFonts w:ascii="Garamond" w:eastAsia="Garamond" w:hAnsi="Garamond" w:cs="Garamond"/>
          <w:color w:val="1E1C11"/>
        </w:rPr>
        <w:t>menunjukkan</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pengaruh</w:t>
      </w:r>
      <w:proofErr w:type="spellEnd"/>
      <w:r w:rsidR="00614A97">
        <w:rPr>
          <w:rFonts w:ascii="Garamond" w:eastAsia="Garamond" w:hAnsi="Garamond" w:cs="Garamond"/>
          <w:color w:val="1E1C11"/>
        </w:rPr>
        <w:t xml:space="preserve"> COD yang sangat </w:t>
      </w:r>
      <w:proofErr w:type="spellStart"/>
      <w:r w:rsidR="00614A97">
        <w:rPr>
          <w:rFonts w:ascii="Garamond" w:eastAsia="Garamond" w:hAnsi="Garamond" w:cs="Garamond"/>
          <w:color w:val="1E1C11"/>
        </w:rPr>
        <w:t>kuat</w:t>
      </w:r>
      <w:proofErr w:type="spellEnd"/>
      <w:r w:rsidR="00614A97">
        <w:rPr>
          <w:rFonts w:ascii="Garamond" w:eastAsia="Garamond" w:hAnsi="Garamond" w:cs="Garamond"/>
          <w:color w:val="1E1C11"/>
        </w:rPr>
        <w:t xml:space="preserve"> dan sangat </w:t>
      </w:r>
      <w:proofErr w:type="spellStart"/>
      <w:r w:rsidR="00614A97">
        <w:rPr>
          <w:rFonts w:ascii="Garamond" w:eastAsia="Garamond" w:hAnsi="Garamond" w:cs="Garamond"/>
          <w:color w:val="1E1C11"/>
        </w:rPr>
        <w:t>baik</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dalam</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mendorong</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minat</w:t>
      </w:r>
      <w:proofErr w:type="spellEnd"/>
      <w:r w:rsidR="00614A97">
        <w:rPr>
          <w:rFonts w:ascii="Garamond" w:eastAsia="Garamond" w:hAnsi="Garamond" w:cs="Garamond"/>
          <w:color w:val="1E1C11"/>
        </w:rPr>
        <w:t xml:space="preserve"> </w:t>
      </w:r>
      <w:proofErr w:type="spellStart"/>
      <w:r w:rsidR="00614A97">
        <w:rPr>
          <w:rFonts w:ascii="Garamond" w:eastAsia="Garamond" w:hAnsi="Garamond" w:cs="Garamond"/>
          <w:color w:val="1E1C11"/>
        </w:rPr>
        <w:t>belanja</w:t>
      </w:r>
      <w:proofErr w:type="spellEnd"/>
      <w:r w:rsidR="00614A97">
        <w:rPr>
          <w:rFonts w:ascii="Garamond" w:eastAsia="Garamond" w:hAnsi="Garamond" w:cs="Garamond"/>
          <w:color w:val="1E1C11"/>
        </w:rPr>
        <w:t xml:space="preserve"> online </w:t>
      </w:r>
      <w:proofErr w:type="spellStart"/>
      <w:r w:rsidR="00614A97">
        <w:rPr>
          <w:rFonts w:ascii="Garamond" w:eastAsia="Garamond" w:hAnsi="Garamond" w:cs="Garamond"/>
          <w:color w:val="1E1C11"/>
        </w:rPr>
        <w:t>masyarakat</w:t>
      </w:r>
      <w:proofErr w:type="spellEnd"/>
      <w:r w:rsidR="00614A97">
        <w:rPr>
          <w:rFonts w:ascii="Garamond" w:eastAsia="Garamond" w:hAnsi="Garamond" w:cs="Garamond"/>
          <w:color w:val="1E1C11"/>
        </w:rPr>
        <w:t>.</w:t>
      </w:r>
    </w:p>
    <w:p w14:paraId="41F9EE7E" w14:textId="31659589" w:rsidR="00412466" w:rsidRDefault="00412466" w:rsidP="009046F6">
      <w:pPr>
        <w:spacing w:after="0" w:line="360" w:lineRule="auto"/>
        <w:ind w:firstLine="720"/>
        <w:jc w:val="both"/>
        <w:rPr>
          <w:rFonts w:ascii="Garamond" w:eastAsia="Garamond" w:hAnsi="Garamond" w:cs="Garamond"/>
          <w:color w:val="1E1C11"/>
        </w:rPr>
      </w:pPr>
      <w:r>
        <w:rPr>
          <w:rFonts w:ascii="Garamond" w:eastAsia="Garamond" w:hAnsi="Garamond" w:cs="Garamond"/>
          <w:color w:val="1E1C11"/>
        </w:rPr>
        <w:t xml:space="preserve"> Hasil </w:t>
      </w:r>
      <w:proofErr w:type="spellStart"/>
      <w:r>
        <w:rPr>
          <w:rFonts w:ascii="Garamond" w:eastAsia="Garamond" w:hAnsi="Garamond" w:cs="Garamond"/>
          <w:color w:val="1E1C11"/>
        </w:rPr>
        <w:t>penelitian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ini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sejalan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dengan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beberapa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penelitian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terkait</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mampu</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mempengaruhi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belanja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atau</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beli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konsumen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Misalnya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penelitian</w:t>
      </w:r>
      <w:proofErr w:type="spellEnd"/>
      <w:r w:rsidR="00C25A07">
        <w:rPr>
          <w:rFonts w:ascii="Garamond" w:eastAsia="Garamond" w:hAnsi="Garamond" w:cs="Garamond"/>
          <w:color w:val="1E1C11"/>
        </w:rPr>
        <w:t xml:space="preserve"> yang </w:t>
      </w:r>
      <w:proofErr w:type="spellStart"/>
      <w:r w:rsidR="00C25A07">
        <w:rPr>
          <w:rFonts w:ascii="Garamond" w:eastAsia="Garamond" w:hAnsi="Garamond" w:cs="Garamond"/>
          <w:color w:val="1E1C11"/>
        </w:rPr>
        <w:t>mengatakan</w:t>
      </w:r>
      <w:proofErr w:type="spellEnd"/>
      <w:r w:rsidR="00C25A07">
        <w:rPr>
          <w:rFonts w:ascii="Garamond" w:eastAsia="Garamond" w:hAnsi="Garamond" w:cs="Garamond"/>
          <w:color w:val="1E1C11"/>
        </w:rPr>
        <w:t xml:space="preserve"> COD </w:t>
      </w:r>
      <w:proofErr w:type="spellStart"/>
      <w:r w:rsidR="00C25A07">
        <w:rPr>
          <w:rFonts w:ascii="Garamond" w:eastAsia="Garamond" w:hAnsi="Garamond" w:cs="Garamond"/>
          <w:color w:val="1E1C11"/>
        </w:rPr>
        <w:t>mempengaruhi</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minat</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beli</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dengan</w:t>
      </w:r>
      <w:proofErr w:type="spellEnd"/>
      <w:r w:rsidR="00C25A07">
        <w:rPr>
          <w:rFonts w:ascii="Garamond" w:eastAsia="Garamond" w:hAnsi="Garamond" w:cs="Garamond"/>
          <w:color w:val="1E1C11"/>
        </w:rPr>
        <w:t xml:space="preserve"> </w:t>
      </w:r>
      <w:proofErr w:type="spellStart"/>
      <w:r w:rsidR="00C25A07">
        <w:rPr>
          <w:rFonts w:ascii="Garamond" w:eastAsia="Garamond" w:hAnsi="Garamond" w:cs="Garamond"/>
          <w:color w:val="1E1C11"/>
        </w:rPr>
        <w:t>pengaruh</w:t>
      </w:r>
      <w:proofErr w:type="spellEnd"/>
      <w:r w:rsidR="00C25A07">
        <w:rPr>
          <w:rFonts w:ascii="Garamond" w:eastAsia="Garamond" w:hAnsi="Garamond" w:cs="Garamond"/>
          <w:color w:val="1E1C11"/>
        </w:rPr>
        <w:t xml:space="preserve"> 15,4 % </w:t>
      </w:r>
      <w:r w:rsidR="008F40ED">
        <w:rPr>
          <w:rFonts w:ascii="Garamond" w:eastAsia="Garamond" w:hAnsi="Garamond" w:cs="Garamond"/>
          <w:color w:val="1E1C11"/>
        </w:rPr>
        <w:fldChar w:fldCharType="begin" w:fldLock="1"/>
      </w:r>
      <w:r w:rsidR="008F40ED">
        <w:rPr>
          <w:rFonts w:ascii="Garamond" w:eastAsia="Garamond" w:hAnsi="Garamond" w:cs="Garamond"/>
          <w:color w:val="1E1C11"/>
        </w:rPr>
        <w:instrText>ADDIN CSL_CITATION {"citationItems":[{"id":"ITEM-1","itemData":{"abstract":"Tujuan penelitian ini dilakukan adalah untuk mengetahui pengaruh sistem COD terhadap Minat Beli Mahasiswa Fakultas Ekonomi dan Bisinis Islam IAIN Parepare, untuk mengetahui hubungan Sistem COD dengan Minat Beli Konsumen Mahasiswa Fakultas Ekonomi dan Bisnis Islam IAIN Parepare. Penelitian ini menggunakan metode kuantitatif deskriptif. lokasi penelitian berada pada Fakultas Ekonomi dan Bisnis Islam IAIN Parepare dan waktu penelitian 31 hari. instrumen pengumpulan data dilakukan dengan kuesioner sampel penelitian sebanyak 96 orang dari 2.361 jumlah populasi. Teknik analisis datanya menggunakan uji one sampel T-test, uji korelasi pearson produck moment, uji regresi linear sedehana dan uji koefisien determinasi.Hasil dari penelitian ini adalah pertama hasil uji regresi linear sederhana sebesar 0,355 maka setiap penambahan 1 pemberian sistem COD maka minat beli meningkat sebesar …. .Hasil uji koefisien determinan bahwa R square diperoleh 154 dan memiliki arti bahwa 15,4% minat beli (Y) dipengaruhi sistem COD (X) dan 84,5% dipengaruhi oleh faktor lain yang tidak termasuk dalam penelitian ini. Kedua hasil uji Korelasi pearson product moment diperoleh 0,392&gt;0,1985 r tabel yang menandakan bahwa terdapat hubungan yang cukup kuat antara sistem COD dengan minat beli mahasiswa Fakultas Ekonomi dan Bisnis Islam IAIN Parepare. Hasil nilai pearsone product moment diperoleh 0,392 dan nilai (Sig) 0,00&lt;0,00 maka terdapat hubungan yang positif dan signifikan dalam penelitian ini.","author":[{"dropping-particle":"","family":"Annisa Putri Kadir","given":"Ayu","non-dropping-particle":"","parse-names":false,"suffix":""}],"container-title":"repository.iainpare.ac.id","id":"ITEM-1","issued":{"date-parts":[["2022"]]},"title":"Pengaruh Sistem COD Terhadap Minat Beli (Studi Pada Mahasiswa Fakultas Ekonomi dan Bisnis Islam IAIN Parepare)","type":"article-journal"},"uris":["http://www.mendeley.com/documents/?uuid=3bd2c361-1da3-35e3-8967-13f1b8764822"]}],"mendeley":{"formattedCitation":"(Annisa Putri Kadir, 2022)","plainTextFormattedCitation":"(Annisa Putri Kadir, 2022)","previouslyFormattedCitation":"(Annisa Putri Kadir, 2022)"},"properties":{"noteIndex":0},"schema":"https://github.com/citation-style-language/schema/raw/master/csl-citation.json"}</w:instrText>
      </w:r>
      <w:r w:rsidR="008F40ED">
        <w:rPr>
          <w:rFonts w:ascii="Garamond" w:eastAsia="Garamond" w:hAnsi="Garamond" w:cs="Garamond"/>
          <w:color w:val="1E1C11"/>
        </w:rPr>
        <w:fldChar w:fldCharType="separate"/>
      </w:r>
      <w:r w:rsidR="008F40ED" w:rsidRPr="008F40ED">
        <w:rPr>
          <w:rFonts w:ascii="Garamond" w:eastAsia="Garamond" w:hAnsi="Garamond" w:cs="Garamond"/>
          <w:noProof/>
          <w:color w:val="1E1C11"/>
        </w:rPr>
        <w:t>(Annisa Putri Kadir, 2022)</w:t>
      </w:r>
      <w:r w:rsidR="008F40ED">
        <w:rPr>
          <w:rFonts w:ascii="Garamond" w:eastAsia="Garamond" w:hAnsi="Garamond" w:cs="Garamond"/>
          <w:color w:val="1E1C11"/>
        </w:rPr>
        <w:fldChar w:fldCharType="end"/>
      </w:r>
      <w:r w:rsidR="008F40ED">
        <w:rPr>
          <w:rFonts w:ascii="Garamond" w:eastAsia="Garamond" w:hAnsi="Garamond" w:cs="Garamond"/>
          <w:color w:val="1E1C11"/>
        </w:rPr>
        <w:t xml:space="preserve"> dan 55 % </w:t>
      </w:r>
      <w:proofErr w:type="spellStart"/>
      <w:r w:rsidR="008F40ED">
        <w:rPr>
          <w:rFonts w:ascii="Garamond" w:eastAsia="Garamond" w:hAnsi="Garamond" w:cs="Garamond"/>
          <w:color w:val="1E1C11"/>
        </w:rPr>
        <w:t>berdasarkan</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penelitian</w:t>
      </w:r>
      <w:proofErr w:type="spellEnd"/>
      <w:r w:rsidR="008F40ED">
        <w:rPr>
          <w:rFonts w:ascii="Garamond" w:eastAsia="Garamond" w:hAnsi="Garamond" w:cs="Garamond"/>
          <w:color w:val="1E1C11"/>
        </w:rPr>
        <w:t xml:space="preserve"> </w:t>
      </w:r>
      <w:r w:rsidR="008F40ED">
        <w:rPr>
          <w:rFonts w:ascii="Garamond" w:eastAsia="Garamond" w:hAnsi="Garamond" w:cs="Garamond"/>
          <w:color w:val="1E1C11"/>
        </w:rPr>
        <w:fldChar w:fldCharType="begin" w:fldLock="1"/>
      </w:r>
      <w:r w:rsidR="006C2CF8">
        <w:rPr>
          <w:rFonts w:ascii="Garamond" w:eastAsia="Garamond" w:hAnsi="Garamond" w:cs="Garamond"/>
          <w:color w:val="1E1C11"/>
        </w:rPr>
        <w:instrText>ADDIN CSL_CITATION {"citationItems":[{"id":"ITEM-1","itemData":{"DOI":"10.57113/jtf.v2i2.321","ISSN":"2828-1314","abstract":"Penelitian ini bertujuan untuk mengetahui pengaruh Online Customer Review dan sistem pembayaran COD (Cash On Delivery) terhadap minat beli produk secara online di e-marketplace Indonesia. Metode penelitian yang digunakan adalah metode penelitian kuantitatif dengan data primer yang diperoleh dari data kuisioner yang diukur menggunakan skala likert. Penelitian ini dilakukan kepada seluruh mahasiswa Institut Agama Islam Tafaqquh Fiddin Dumai dengan populasi sebesar 407 mahasiswa dan jumlah sampel yang didapatkan yaitu sebanyak 107 mahasiswa. Penelitian ini menggunakan teknik simple random sampling. Data dalam penelitian ini dikumpulkan dengan menggunakan kuisioner yang kemudian dianalisis menggunakan analisis regresi berganda dengan bantuan software SPSS 21.0. Hasil penelititan menemukan bahwa Online Customer Review dan Sistem Pembayaran Cash On Delivery secara bersama-sama berpengaruh signifikan dan positif terhadap minat beli mahasiswa IAITF Dumai. Dengan pengaruh sebesar 55,4% dan sisanya 44,6% dipengaruhi oleh faktor lainnya.","author":[{"dropping-particle":"","family":"Deviana","given":"","non-dropping-particle":"","parse-names":false,"suffix":""}],"container-title":"JURNAL TAFIDU","id":"ITEM-1","issue":"2","issued":{"date-parts":[["2023"]]},"title":"Pengaruh Online Customer Review ( OCR ) Dan Sistem Pembayaran Cash On Delivery Terhadap Minat Beli Mahasiswa Institut Agama Islam Tafaqquh Fiddin Dumai Di Elektronic Marketplace Indonesia","type":"article-journal","volume":"2"},"uris":["http://www.mendeley.com/documents/?uuid=e5bb6092-4a1c-3a53-8780-8f26ddb366d5"]}],"mendeley":{"formattedCitation":"(Deviana, 2023)","plainTextFormattedCitation":"(Deviana, 2023)","previouslyFormattedCitation":"(Deviana, 2023)"},"properties":{"noteIndex":0},"schema":"https://github.com/citation-style-language/schema/raw/master/csl-citation.json"}</w:instrText>
      </w:r>
      <w:r w:rsidR="008F40ED">
        <w:rPr>
          <w:rFonts w:ascii="Garamond" w:eastAsia="Garamond" w:hAnsi="Garamond" w:cs="Garamond"/>
          <w:color w:val="1E1C11"/>
        </w:rPr>
        <w:fldChar w:fldCharType="separate"/>
      </w:r>
      <w:r w:rsidR="008F40ED" w:rsidRPr="008F40ED">
        <w:rPr>
          <w:rFonts w:ascii="Garamond" w:eastAsia="Garamond" w:hAnsi="Garamond" w:cs="Garamond"/>
          <w:noProof/>
          <w:color w:val="1E1C11"/>
        </w:rPr>
        <w:t>(Deviana, 2023)</w:t>
      </w:r>
      <w:r w:rsidR="008F40ED">
        <w:rPr>
          <w:rFonts w:ascii="Garamond" w:eastAsia="Garamond" w:hAnsi="Garamond" w:cs="Garamond"/>
          <w:color w:val="1E1C11"/>
        </w:rPr>
        <w:fldChar w:fldCharType="end"/>
      </w:r>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meskipun</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didukung</w:t>
      </w:r>
      <w:proofErr w:type="spellEnd"/>
      <w:r w:rsidR="008F40ED">
        <w:rPr>
          <w:rFonts w:ascii="Garamond" w:eastAsia="Garamond" w:hAnsi="Garamond" w:cs="Garamond"/>
          <w:color w:val="1E1C11"/>
        </w:rPr>
        <w:t xml:space="preserve"> oleh </w:t>
      </w:r>
      <w:proofErr w:type="spellStart"/>
      <w:r w:rsidR="008F40ED">
        <w:rPr>
          <w:rFonts w:ascii="Garamond" w:eastAsia="Garamond" w:hAnsi="Garamond" w:cs="Garamond"/>
          <w:color w:val="1E1C11"/>
        </w:rPr>
        <w:t>variabel</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lain</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Artinya</w:t>
      </w:r>
      <w:proofErr w:type="spellEnd"/>
      <w:r w:rsidR="008F40ED">
        <w:rPr>
          <w:rFonts w:ascii="Garamond" w:eastAsia="Garamond" w:hAnsi="Garamond" w:cs="Garamond"/>
          <w:color w:val="1E1C11"/>
        </w:rPr>
        <w:t xml:space="preserve"> COD </w:t>
      </w:r>
      <w:proofErr w:type="spellStart"/>
      <w:r w:rsidR="008F40ED">
        <w:rPr>
          <w:rFonts w:ascii="Garamond" w:eastAsia="Garamond" w:hAnsi="Garamond" w:cs="Garamond"/>
          <w:color w:val="1E1C11"/>
        </w:rPr>
        <w:t>memberikan</w:t>
      </w:r>
      <w:proofErr w:type="spellEnd"/>
      <w:r w:rsidR="008F40ED">
        <w:rPr>
          <w:rFonts w:ascii="Garamond" w:eastAsia="Garamond" w:hAnsi="Garamond" w:cs="Garamond"/>
          <w:color w:val="1E1C11"/>
        </w:rPr>
        <w:t xml:space="preserve"> hikmah </w:t>
      </w:r>
      <w:proofErr w:type="spellStart"/>
      <w:r w:rsidR="008F40ED">
        <w:rPr>
          <w:rFonts w:ascii="Garamond" w:eastAsia="Garamond" w:hAnsi="Garamond" w:cs="Garamond"/>
          <w:color w:val="1E1C11"/>
        </w:rPr>
        <w:t>besar</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dalam</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transaksi</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ekonomi</w:t>
      </w:r>
      <w:proofErr w:type="spellEnd"/>
      <w:r w:rsidR="008F40ED">
        <w:rPr>
          <w:rFonts w:ascii="Garamond" w:eastAsia="Garamond" w:hAnsi="Garamond" w:cs="Garamond"/>
          <w:color w:val="1E1C11"/>
        </w:rPr>
        <w:t xml:space="preserve"> dan </w:t>
      </w:r>
      <w:proofErr w:type="spellStart"/>
      <w:r w:rsidR="008F40ED">
        <w:rPr>
          <w:rFonts w:ascii="Garamond" w:eastAsia="Garamond" w:hAnsi="Garamond" w:cs="Garamond"/>
          <w:color w:val="1E1C11"/>
        </w:rPr>
        <w:t>memenuhi</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kebutuhan</w:t>
      </w:r>
      <w:proofErr w:type="spellEnd"/>
      <w:r w:rsidR="008F40ED">
        <w:rPr>
          <w:rFonts w:ascii="Garamond" w:eastAsia="Garamond" w:hAnsi="Garamond" w:cs="Garamond"/>
          <w:color w:val="1E1C11"/>
        </w:rPr>
        <w:t xml:space="preserve"> </w:t>
      </w:r>
      <w:proofErr w:type="spellStart"/>
      <w:r w:rsidR="008F40ED">
        <w:rPr>
          <w:rFonts w:ascii="Garamond" w:eastAsia="Garamond" w:hAnsi="Garamond" w:cs="Garamond"/>
          <w:color w:val="1E1C11"/>
        </w:rPr>
        <w:t>masyarakat</w:t>
      </w:r>
      <w:proofErr w:type="spellEnd"/>
      <w:r w:rsidR="008F40ED">
        <w:rPr>
          <w:rFonts w:ascii="Garamond" w:eastAsia="Garamond" w:hAnsi="Garamond" w:cs="Garamond"/>
          <w:color w:val="1E1C11"/>
        </w:rPr>
        <w:t xml:space="preserve">. </w:t>
      </w:r>
    </w:p>
    <w:p w14:paraId="1AFD8632" w14:textId="09FC735A" w:rsidR="008F40ED" w:rsidRDefault="008F40ED" w:rsidP="009046F6">
      <w:pPr>
        <w:spacing w:after="0" w:line="360" w:lineRule="auto"/>
        <w:ind w:firstLine="720"/>
        <w:jc w:val="both"/>
        <w:rPr>
          <w:rFonts w:ascii="Garamond" w:eastAsia="Garamond" w:hAnsi="Garamond" w:cs="Garamond"/>
          <w:color w:val="1E1C11"/>
        </w:rPr>
      </w:pPr>
      <w:r>
        <w:rPr>
          <w:rFonts w:ascii="Garamond" w:eastAsia="Garamond" w:hAnsi="Garamond" w:cs="Garamond"/>
          <w:color w:val="1E1C11"/>
        </w:rPr>
        <w:t xml:space="preserve">Hikmah yang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dikontribusikan</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sistem</w:t>
      </w:r>
      <w:proofErr w:type="spellEnd"/>
      <w:r>
        <w:rPr>
          <w:rFonts w:ascii="Garamond" w:eastAsia="Garamond" w:hAnsi="Garamond" w:cs="Garamond"/>
          <w:color w:val="1E1C11"/>
        </w:rPr>
        <w:t xml:space="preserve"> COD </w:t>
      </w:r>
      <w:proofErr w:type="spellStart"/>
      <w:r>
        <w:rPr>
          <w:rFonts w:ascii="Garamond" w:eastAsia="Garamond" w:hAnsi="Garamond" w:cs="Garamond"/>
          <w:color w:val="1E1C11"/>
        </w:rPr>
        <w:t>shopee</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antara</w:t>
      </w:r>
      <w:proofErr w:type="spellEnd"/>
      <w:r>
        <w:rPr>
          <w:rFonts w:ascii="Garamond" w:eastAsia="Garamond" w:hAnsi="Garamond" w:cs="Garamond"/>
          <w:color w:val="1E1C11"/>
        </w:rPr>
        <w:t xml:space="preserve"> lain, </w:t>
      </w:r>
      <w:proofErr w:type="spellStart"/>
      <w:r>
        <w:rPr>
          <w:rFonts w:ascii="Garamond" w:eastAsia="Garamond" w:hAnsi="Garamond" w:cs="Garamond"/>
          <w:color w:val="1E1C11"/>
        </w:rPr>
        <w:t>memberi</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kemudahan</w:t>
      </w:r>
      <w:proofErr w:type="spellEnd"/>
      <w:r>
        <w:rPr>
          <w:rFonts w:ascii="Garamond" w:eastAsia="Garamond" w:hAnsi="Garamond" w:cs="Garamond"/>
          <w:color w:val="1E1C11"/>
        </w:rPr>
        <w:t xml:space="preserve"> dan </w:t>
      </w:r>
      <w:proofErr w:type="spellStart"/>
      <w:r>
        <w:rPr>
          <w:rFonts w:ascii="Garamond" w:eastAsia="Garamond" w:hAnsi="Garamond" w:cs="Garamond"/>
          <w:color w:val="1E1C11"/>
        </w:rPr>
        <w:t>keamanana</w:t>
      </w:r>
      <w:proofErr w:type="spellEnd"/>
      <w:r>
        <w:rPr>
          <w:rFonts w:ascii="Garamond" w:eastAsia="Garamond" w:hAnsi="Garamond" w:cs="Garamond"/>
          <w:color w:val="1E1C11"/>
        </w:rPr>
        <w:t xml:space="preserve">, COD juga </w:t>
      </w:r>
      <w:proofErr w:type="spellStart"/>
      <w:r>
        <w:rPr>
          <w:rFonts w:ascii="Garamond" w:eastAsia="Garamond" w:hAnsi="Garamond" w:cs="Garamond"/>
          <w:color w:val="1E1C11"/>
        </w:rPr>
        <w:t>menarik</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minat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karena</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dapat</w:t>
      </w:r>
      <w:proofErr w:type="spellEnd"/>
      <w:r>
        <w:rPr>
          <w:rFonts w:ascii="Garamond" w:eastAsia="Garamond" w:hAnsi="Garamond" w:cs="Garamond"/>
          <w:color w:val="1E1C11"/>
        </w:rPr>
        <w:t xml:space="preserve"> </w:t>
      </w:r>
      <w:proofErr w:type="spellStart"/>
      <w:r>
        <w:rPr>
          <w:rFonts w:ascii="Garamond" w:eastAsia="Garamond" w:hAnsi="Garamond" w:cs="Garamond"/>
          <w:color w:val="1E1C11"/>
        </w:rPr>
        <w:t>meminimal</w:t>
      </w:r>
      <w:r w:rsidR="006C2CF8">
        <w:rPr>
          <w:rFonts w:ascii="Garamond" w:eastAsia="Garamond" w:hAnsi="Garamond" w:cs="Garamond"/>
          <w:color w:val="1E1C11"/>
        </w:rPr>
        <w:t>isir</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risiko</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kerugian</w:t>
      </w:r>
      <w:proofErr w:type="spellEnd"/>
      <w:r w:rsidR="006C2CF8">
        <w:rPr>
          <w:rFonts w:ascii="Garamond" w:eastAsia="Garamond" w:hAnsi="Garamond" w:cs="Garamond"/>
          <w:color w:val="1E1C11"/>
        </w:rPr>
        <w:t xml:space="preserve"> dan </w:t>
      </w:r>
      <w:proofErr w:type="spellStart"/>
      <w:r w:rsidR="006C2CF8">
        <w:rPr>
          <w:rFonts w:ascii="Garamond" w:eastAsia="Garamond" w:hAnsi="Garamond" w:cs="Garamond"/>
          <w:color w:val="1E1C11"/>
        </w:rPr>
        <w:t>penipuan</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mendukung</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akses</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belanja</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bagi</w:t>
      </w:r>
      <w:proofErr w:type="spellEnd"/>
      <w:r w:rsidR="006C2CF8">
        <w:rPr>
          <w:rFonts w:ascii="Garamond" w:eastAsia="Garamond" w:hAnsi="Garamond" w:cs="Garamond"/>
          <w:color w:val="1E1C11"/>
        </w:rPr>
        <w:t xml:space="preserve"> yang </w:t>
      </w:r>
      <w:proofErr w:type="spellStart"/>
      <w:r w:rsidR="006C2CF8">
        <w:rPr>
          <w:rFonts w:ascii="Garamond" w:eastAsia="Garamond" w:hAnsi="Garamond" w:cs="Garamond"/>
          <w:color w:val="1E1C11"/>
        </w:rPr>
        <w:t>tidak</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memiliki</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nomor</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rekening</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ataupun</w:t>
      </w:r>
      <w:proofErr w:type="spellEnd"/>
      <w:r w:rsidR="006C2CF8">
        <w:rPr>
          <w:rFonts w:ascii="Garamond" w:eastAsia="Garamond" w:hAnsi="Garamond" w:cs="Garamond"/>
          <w:color w:val="1E1C11"/>
        </w:rPr>
        <w:t xml:space="preserve"> mobile banking </w:t>
      </w:r>
      <w:r w:rsidR="006C2CF8">
        <w:rPr>
          <w:rFonts w:ascii="Garamond" w:eastAsia="Garamond" w:hAnsi="Garamond" w:cs="Garamond"/>
          <w:color w:val="1E1C11"/>
        </w:rPr>
        <w:fldChar w:fldCharType="begin" w:fldLock="1"/>
      </w:r>
      <w:r w:rsidR="008E5432">
        <w:rPr>
          <w:rFonts w:ascii="Garamond" w:eastAsia="Garamond" w:hAnsi="Garamond" w:cs="Garamond"/>
          <w:color w:val="1E1C11"/>
        </w:rPr>
        <w:instrText>ADDIN CSL_CITATION {"citationItems":[{"id":"ITEM-1","itemData":{"author":[{"dropping-particle":"","family":"Nuryanti, D dan Nugroho","given":"A","non-dropping-particle":"","parse-names":false,"suffix":""}],"container-title":"Jurnal Ekonomi Digital","id":"ITEM-1","issued":{"date-parts":[["2020"]]},"title":"Peran COD dalam Meningkatkan Kepercayaan Konsumen pada E-commerce di Indonesia","type":"article-journal"},"uris":["http://www.mendeley.com/documents/?uuid=a9abe0c3-2bc2-49e3-979d-526f18326139"]}],"mendeley":{"formattedCitation":"(Nuryanti, D dan Nugroho, 2020)","plainTextFormattedCitation":"(Nuryanti, D dan Nugroho, 2020)","previouslyFormattedCitation":"(Nuryanti, D dan Nugroho, 2020)"},"properties":{"noteIndex":0},"schema":"https://github.com/citation-style-language/schema/raw/master/csl-citation.json"}</w:instrText>
      </w:r>
      <w:r w:rsidR="006C2CF8">
        <w:rPr>
          <w:rFonts w:ascii="Garamond" w:eastAsia="Garamond" w:hAnsi="Garamond" w:cs="Garamond"/>
          <w:color w:val="1E1C11"/>
        </w:rPr>
        <w:fldChar w:fldCharType="separate"/>
      </w:r>
      <w:r w:rsidR="006C2CF8" w:rsidRPr="006C2CF8">
        <w:rPr>
          <w:rFonts w:ascii="Garamond" w:eastAsia="Garamond" w:hAnsi="Garamond" w:cs="Garamond"/>
          <w:noProof/>
          <w:color w:val="1E1C11"/>
        </w:rPr>
        <w:t>(Nuryanti, D dan Nugroho, 2020)</w:t>
      </w:r>
      <w:r w:rsidR="006C2CF8">
        <w:rPr>
          <w:rFonts w:ascii="Garamond" w:eastAsia="Garamond" w:hAnsi="Garamond" w:cs="Garamond"/>
          <w:color w:val="1E1C11"/>
        </w:rPr>
        <w:fldChar w:fldCharType="end"/>
      </w:r>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mempermudah</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akses</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masyarakat</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terpencil</w:t>
      </w:r>
      <w:proofErr w:type="spellEnd"/>
      <w:r w:rsidR="006C2CF8">
        <w:rPr>
          <w:rFonts w:ascii="Garamond" w:eastAsia="Garamond" w:hAnsi="Garamond" w:cs="Garamond"/>
          <w:color w:val="1E1C11"/>
        </w:rPr>
        <w:t xml:space="preserve"> dan </w:t>
      </w:r>
      <w:proofErr w:type="spellStart"/>
      <w:r w:rsidR="006C2CF8">
        <w:rPr>
          <w:rFonts w:ascii="Garamond" w:eastAsia="Garamond" w:hAnsi="Garamond" w:cs="Garamond"/>
          <w:color w:val="1E1C11"/>
        </w:rPr>
        <w:t>secara</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khusus</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terhadap</w:t>
      </w:r>
      <w:proofErr w:type="spellEnd"/>
      <w:r w:rsidR="006C2CF8">
        <w:rPr>
          <w:rFonts w:ascii="Garamond" w:eastAsia="Garamond" w:hAnsi="Garamond" w:cs="Garamond"/>
          <w:color w:val="1E1C11"/>
        </w:rPr>
        <w:t xml:space="preserve"> platform </w:t>
      </w:r>
      <w:proofErr w:type="spellStart"/>
      <w:r w:rsidR="006C2CF8">
        <w:rPr>
          <w:rFonts w:ascii="Garamond" w:eastAsia="Garamond" w:hAnsi="Garamond" w:cs="Garamond"/>
          <w:color w:val="1E1C11"/>
        </w:rPr>
        <w:t>shopee</w:t>
      </w:r>
      <w:proofErr w:type="spellEnd"/>
      <w:r w:rsidR="006C2CF8">
        <w:rPr>
          <w:rFonts w:ascii="Garamond" w:eastAsia="Garamond" w:hAnsi="Garamond" w:cs="Garamond"/>
          <w:color w:val="1E1C11"/>
        </w:rPr>
        <w:t xml:space="preserve"> dan e-commerce </w:t>
      </w:r>
      <w:proofErr w:type="spellStart"/>
      <w:r w:rsidR="006C2CF8">
        <w:rPr>
          <w:rFonts w:ascii="Garamond" w:eastAsia="Garamond" w:hAnsi="Garamond" w:cs="Garamond"/>
          <w:color w:val="1E1C11"/>
        </w:rPr>
        <w:t>lainnya</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memperkuat</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eksistensi</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ditengah</w:t>
      </w:r>
      <w:proofErr w:type="spellEnd"/>
      <w:r w:rsidR="006C2CF8">
        <w:rPr>
          <w:rFonts w:ascii="Garamond" w:eastAsia="Garamond" w:hAnsi="Garamond" w:cs="Garamond"/>
          <w:color w:val="1E1C11"/>
        </w:rPr>
        <w:t xml:space="preserve"> </w:t>
      </w:r>
      <w:proofErr w:type="spellStart"/>
      <w:r w:rsidR="006C2CF8">
        <w:rPr>
          <w:rFonts w:ascii="Garamond" w:eastAsia="Garamond" w:hAnsi="Garamond" w:cs="Garamond"/>
          <w:color w:val="1E1C11"/>
        </w:rPr>
        <w:t>masyarakat</w:t>
      </w:r>
      <w:proofErr w:type="spellEnd"/>
      <w:r w:rsidR="006C2CF8">
        <w:rPr>
          <w:rFonts w:ascii="Garamond" w:eastAsia="Garamond" w:hAnsi="Garamond" w:cs="Garamond"/>
          <w:color w:val="1E1C11"/>
        </w:rPr>
        <w:t xml:space="preserve"> </w:t>
      </w:r>
      <w:r w:rsidR="008E5432">
        <w:rPr>
          <w:rFonts w:ascii="Garamond" w:eastAsia="Garamond" w:hAnsi="Garamond" w:cs="Garamond"/>
          <w:color w:val="1E1C11"/>
        </w:rPr>
        <w:fldChar w:fldCharType="begin" w:fldLock="1"/>
      </w:r>
      <w:r w:rsidR="008E5432">
        <w:rPr>
          <w:rFonts w:ascii="Garamond" w:eastAsia="Garamond" w:hAnsi="Garamond" w:cs="Garamond"/>
          <w:color w:val="1E1C11"/>
        </w:rPr>
        <w:instrText>ADDIN CSL_CITATION {"citationItems":[{"id":"ITEM-1","itemData":{"author":[{"dropping-particle":"","family":"Firmansyah","given":"A dan Setyowati","non-dropping-particle":"","parse-names":false,"suffix":""}],"container-title":"Jurnal Manajemen dan Bisnis","id":"ITEM-1","issue":"2","issued":{"date-parts":[["2021"]]},"title":"Analisis Pengaruh Metode Pembayaran COD Terhadap Minat Belanja Online di E-commerce Shopee. Jurnal Manajemen dan Bisnis,","type":"article-journal","volume":"4"},"uris":["http://www.mendeley.com/documents/?uuid=60409dfd-d698-4c69-b490-983d55302fb9"]}],"mendeley":{"formattedCitation":"(Firmansyah, 2021)","plainTextFormattedCitation":"(Firmansyah, 2021)"},"properties":{"noteIndex":0},"schema":"https://github.com/citation-style-language/schema/raw/master/csl-citation.json"}</w:instrText>
      </w:r>
      <w:r w:rsidR="008E5432">
        <w:rPr>
          <w:rFonts w:ascii="Garamond" w:eastAsia="Garamond" w:hAnsi="Garamond" w:cs="Garamond"/>
          <w:color w:val="1E1C11"/>
        </w:rPr>
        <w:fldChar w:fldCharType="separate"/>
      </w:r>
      <w:r w:rsidR="008E5432" w:rsidRPr="008E5432">
        <w:rPr>
          <w:rFonts w:ascii="Garamond" w:eastAsia="Garamond" w:hAnsi="Garamond" w:cs="Garamond"/>
          <w:noProof/>
          <w:color w:val="1E1C11"/>
        </w:rPr>
        <w:t>(Firmansyah, 2021)</w:t>
      </w:r>
      <w:r w:rsidR="008E5432">
        <w:rPr>
          <w:rFonts w:ascii="Garamond" w:eastAsia="Garamond" w:hAnsi="Garamond" w:cs="Garamond"/>
          <w:color w:val="1E1C11"/>
        </w:rPr>
        <w:fldChar w:fldCharType="end"/>
      </w:r>
      <w:r w:rsidR="006C2CF8">
        <w:rPr>
          <w:rFonts w:ascii="Garamond" w:eastAsia="Garamond" w:hAnsi="Garamond" w:cs="Garamond"/>
          <w:color w:val="1E1C11"/>
        </w:rPr>
        <w:t>.</w:t>
      </w:r>
    </w:p>
    <w:p w14:paraId="7DE2E26D" w14:textId="04155DD2" w:rsidR="008F40ED" w:rsidRDefault="008F40ED" w:rsidP="009046F6">
      <w:pPr>
        <w:spacing w:after="0" w:line="360" w:lineRule="auto"/>
        <w:ind w:firstLine="720"/>
        <w:jc w:val="both"/>
        <w:rPr>
          <w:rFonts w:ascii="Garamond" w:eastAsia="Garamond" w:hAnsi="Garamond" w:cs="Garamond"/>
          <w:color w:val="1E1C11"/>
        </w:rPr>
      </w:pPr>
    </w:p>
    <w:p w14:paraId="0735AB3E" w14:textId="77777777"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KESIMPULAN / </w:t>
      </w:r>
      <w:r>
        <w:rPr>
          <w:rFonts w:ascii="Garamond" w:eastAsia="Garamond" w:hAnsi="Garamond" w:cs="Garamond"/>
          <w:b/>
          <w:i/>
          <w:color w:val="1E1C11"/>
          <w:sz w:val="28"/>
          <w:szCs w:val="28"/>
        </w:rPr>
        <w:t>CONCLUSION</w:t>
      </w:r>
    </w:p>
    <w:p w14:paraId="57954C10" w14:textId="45AFE9FF" w:rsidR="00983F7E" w:rsidRDefault="00983F7E" w:rsidP="00983F7E">
      <w:pPr>
        <w:tabs>
          <w:tab w:val="left" w:pos="5964"/>
        </w:tabs>
        <w:spacing w:after="0" w:line="360" w:lineRule="auto"/>
        <w:ind w:firstLine="720"/>
        <w:jc w:val="both"/>
        <w:rPr>
          <w:rFonts w:ascii="Garamond" w:eastAsia="Garamond" w:hAnsi="Garamond" w:cs="Garamond"/>
          <w:color w:val="000000"/>
        </w:rPr>
      </w:pPr>
      <w:proofErr w:type="spellStart"/>
      <w:r w:rsidRPr="00983F7E">
        <w:rPr>
          <w:rFonts w:ascii="Garamond" w:eastAsia="Garamond" w:hAnsi="Garamond" w:cs="Garamond"/>
          <w:color w:val="000000"/>
        </w:rPr>
        <w:t>Berdasarkan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hasil</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penelitian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ini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dapat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disimpulkan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bahwa</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sistem</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pembayaran</w:t>
      </w:r>
      <w:proofErr w:type="spellEnd"/>
      <w:r w:rsidRPr="00983F7E">
        <w:rPr>
          <w:rFonts w:ascii="Garamond" w:eastAsia="Garamond" w:hAnsi="Garamond" w:cs="Garamond"/>
          <w:color w:val="000000"/>
        </w:rPr>
        <w:t xml:space="preserve"> </w:t>
      </w:r>
      <w:r w:rsidRPr="00983F7E">
        <w:rPr>
          <w:rFonts w:ascii="Garamond" w:eastAsia="Garamond" w:hAnsi="Garamond" w:cs="Garamond"/>
          <w:i/>
          <w:iCs/>
          <w:color w:val="000000"/>
        </w:rPr>
        <w:t>Cash on Delivery</w:t>
      </w:r>
      <w:r w:rsidRPr="00983F7E">
        <w:rPr>
          <w:rFonts w:ascii="Garamond" w:eastAsia="Garamond" w:hAnsi="Garamond" w:cs="Garamond"/>
          <w:color w:val="000000"/>
        </w:rPr>
        <w:t xml:space="preserve"> (COD) di Shopee </w:t>
      </w:r>
      <w:proofErr w:type="spellStart"/>
      <w:r w:rsidRPr="00983F7E">
        <w:rPr>
          <w:rFonts w:ascii="Garamond" w:eastAsia="Garamond" w:hAnsi="Garamond" w:cs="Garamond"/>
          <w:color w:val="000000"/>
        </w:rPr>
        <w:t>memiliki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pengaruh</w:t>
      </w:r>
      <w:proofErr w:type="spellEnd"/>
      <w:r w:rsidRPr="00983F7E">
        <w:rPr>
          <w:rFonts w:ascii="Garamond" w:eastAsia="Garamond" w:hAnsi="Garamond" w:cs="Garamond"/>
          <w:color w:val="000000"/>
        </w:rPr>
        <w:t xml:space="preserve"> yang </w:t>
      </w:r>
      <w:proofErr w:type="spellStart"/>
      <w:r w:rsidRPr="00983F7E">
        <w:rPr>
          <w:rFonts w:ascii="Garamond" w:eastAsia="Garamond" w:hAnsi="Garamond" w:cs="Garamond"/>
          <w:color w:val="000000"/>
        </w:rPr>
        <w:t>signifikan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terhadap</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minat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belanja</w:t>
      </w:r>
      <w:proofErr w:type="spellEnd"/>
      <w:r w:rsidRPr="00983F7E">
        <w:rPr>
          <w:rFonts w:ascii="Garamond" w:eastAsia="Garamond" w:hAnsi="Garamond" w:cs="Garamond"/>
          <w:color w:val="000000"/>
        </w:rPr>
        <w:t xml:space="preserve"> online </w:t>
      </w:r>
      <w:proofErr w:type="spellStart"/>
      <w:r w:rsidRPr="00983F7E">
        <w:rPr>
          <w:rFonts w:ascii="Garamond" w:eastAsia="Garamond" w:hAnsi="Garamond" w:cs="Garamond"/>
          <w:color w:val="000000"/>
        </w:rPr>
        <w:t>masyarakat</w:t>
      </w:r>
      <w:proofErr w:type="spellEnd"/>
      <w:r w:rsidRPr="00983F7E">
        <w:rPr>
          <w:rFonts w:ascii="Garamond" w:eastAsia="Garamond" w:hAnsi="Garamond" w:cs="Garamond"/>
          <w:color w:val="000000"/>
        </w:rPr>
        <w:t xml:space="preserve"> di </w:t>
      </w:r>
      <w:proofErr w:type="spellStart"/>
      <w:r w:rsidRPr="00983F7E">
        <w:rPr>
          <w:rFonts w:ascii="Garamond" w:eastAsia="Garamond" w:hAnsi="Garamond" w:cs="Garamond"/>
          <w:color w:val="000000"/>
        </w:rPr>
        <w:t>Panyabungan</w:t>
      </w:r>
      <w:proofErr w:type="spellEnd"/>
      <w:r w:rsidRPr="00983F7E">
        <w:rPr>
          <w:rFonts w:ascii="Garamond" w:eastAsia="Garamond" w:hAnsi="Garamond" w:cs="Garamond"/>
          <w:color w:val="000000"/>
        </w:rPr>
        <w:t xml:space="preserve">. Hasil uji ANOVA </w:t>
      </w:r>
      <w:proofErr w:type="spellStart"/>
      <w:r w:rsidRPr="00983F7E">
        <w:rPr>
          <w:rFonts w:ascii="Garamond" w:eastAsia="Garamond" w:hAnsi="Garamond" w:cs="Garamond"/>
          <w:color w:val="000000"/>
        </w:rPr>
        <w:t>menunjukkan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bahwa</w:t>
      </w:r>
      <w:proofErr w:type="spellEnd"/>
      <w:r w:rsidRPr="00983F7E">
        <w:rPr>
          <w:rFonts w:ascii="Garamond" w:eastAsia="Garamond" w:hAnsi="Garamond" w:cs="Garamond"/>
          <w:color w:val="000000"/>
        </w:rPr>
        <w:t xml:space="preserve"> F </w:t>
      </w:r>
      <w:proofErr w:type="spellStart"/>
      <w:r w:rsidRPr="00983F7E">
        <w:rPr>
          <w:rFonts w:ascii="Garamond" w:eastAsia="Garamond" w:hAnsi="Garamond" w:cs="Garamond"/>
          <w:color w:val="000000"/>
          <w:vertAlign w:val="subscript"/>
        </w:rPr>
        <w:t>hitung</w:t>
      </w:r>
      <w:proofErr w:type="spellEnd"/>
      <w:r w:rsidRPr="00983F7E">
        <w:rPr>
          <w:rFonts w:ascii="Garamond" w:eastAsia="Garamond" w:hAnsi="Garamond" w:cs="Garamond"/>
          <w:color w:val="000000"/>
        </w:rPr>
        <w:t xml:space="preserve"> (15,65) </w:t>
      </w:r>
      <w:proofErr w:type="spellStart"/>
      <w:r w:rsidRPr="00983F7E">
        <w:rPr>
          <w:rFonts w:ascii="Garamond" w:eastAsia="Garamond" w:hAnsi="Garamond" w:cs="Garamond"/>
          <w:color w:val="000000"/>
        </w:rPr>
        <w:t>lebih</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besar</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dari</w:t>
      </w:r>
      <w:proofErr w:type="spellEnd"/>
      <w:r w:rsidRPr="00983F7E">
        <w:rPr>
          <w:rFonts w:ascii="Garamond" w:eastAsia="Garamond" w:hAnsi="Garamond" w:cs="Garamond"/>
          <w:color w:val="000000"/>
        </w:rPr>
        <w:t xml:space="preserve"> F </w:t>
      </w:r>
      <w:proofErr w:type="spellStart"/>
      <w:r w:rsidRPr="00983F7E">
        <w:rPr>
          <w:rFonts w:ascii="Garamond" w:eastAsia="Garamond" w:hAnsi="Garamond" w:cs="Garamond"/>
          <w:color w:val="000000"/>
          <w:vertAlign w:val="subscript"/>
        </w:rPr>
        <w:t>tabel</w:t>
      </w:r>
      <w:proofErr w:type="spellEnd"/>
      <w:r w:rsidRPr="00983F7E">
        <w:rPr>
          <w:rFonts w:ascii="Garamond" w:eastAsia="Garamond" w:hAnsi="Garamond" w:cs="Garamond"/>
          <w:color w:val="000000"/>
        </w:rPr>
        <w:t xml:space="preserve"> (1,81), dan </w:t>
      </w:r>
      <w:proofErr w:type="spellStart"/>
      <w:r w:rsidRPr="00983F7E">
        <w:rPr>
          <w:rFonts w:ascii="Garamond" w:eastAsia="Garamond" w:hAnsi="Garamond" w:cs="Garamond"/>
          <w:color w:val="000000"/>
        </w:rPr>
        <w:t>nilai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probabilitas</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sebesar</w:t>
      </w:r>
      <w:proofErr w:type="spellEnd"/>
      <w:r w:rsidRPr="00983F7E">
        <w:rPr>
          <w:rFonts w:ascii="Garamond" w:eastAsia="Garamond" w:hAnsi="Garamond" w:cs="Garamond"/>
          <w:color w:val="000000"/>
        </w:rPr>
        <w:t xml:space="preserve"> 0,000 </w:t>
      </w:r>
      <w:proofErr w:type="spellStart"/>
      <w:r w:rsidRPr="00983F7E">
        <w:rPr>
          <w:rFonts w:ascii="Garamond" w:eastAsia="Garamond" w:hAnsi="Garamond" w:cs="Garamond"/>
          <w:color w:val="000000"/>
        </w:rPr>
        <w:t>lebih</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kecil</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dari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taraf</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signifikan</w:t>
      </w:r>
      <w:proofErr w:type="spellEnd"/>
      <w:r w:rsidRPr="00983F7E">
        <w:rPr>
          <w:rFonts w:ascii="Garamond" w:eastAsia="Garamond" w:hAnsi="Garamond" w:cs="Garamond"/>
          <w:color w:val="000000"/>
        </w:rPr>
        <w:t xml:space="preserve"> 0,05, yang </w:t>
      </w:r>
      <w:proofErr w:type="spellStart"/>
      <w:r w:rsidRPr="00983F7E">
        <w:rPr>
          <w:rFonts w:ascii="Garamond" w:eastAsia="Garamond" w:hAnsi="Garamond" w:cs="Garamond"/>
          <w:color w:val="000000"/>
        </w:rPr>
        <w:t>berarti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hipotesis</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alternatif</w:t>
      </w:r>
      <w:proofErr w:type="spellEnd"/>
      <w:r w:rsidRPr="00983F7E">
        <w:rPr>
          <w:rFonts w:ascii="Garamond" w:eastAsia="Garamond" w:hAnsi="Garamond" w:cs="Garamond"/>
          <w:color w:val="000000"/>
        </w:rPr>
        <w:t xml:space="preserve"> (Ha) </w:t>
      </w:r>
      <w:proofErr w:type="spellStart"/>
      <w:r w:rsidRPr="00983F7E">
        <w:rPr>
          <w:rFonts w:ascii="Garamond" w:eastAsia="Garamond" w:hAnsi="Garamond" w:cs="Garamond"/>
          <w:color w:val="000000"/>
        </w:rPr>
        <w:t>diterima</w:t>
      </w:r>
      <w:proofErr w:type="spellEnd"/>
      <w:r w:rsidRPr="00983F7E">
        <w:rPr>
          <w:rFonts w:ascii="Garamond" w:eastAsia="Garamond" w:hAnsi="Garamond" w:cs="Garamond"/>
          <w:color w:val="000000"/>
        </w:rPr>
        <w:t xml:space="preserve">. Tingkat </w:t>
      </w:r>
      <w:proofErr w:type="spellStart"/>
      <w:r w:rsidRPr="00983F7E">
        <w:rPr>
          <w:rFonts w:ascii="Garamond" w:eastAsia="Garamond" w:hAnsi="Garamond" w:cs="Garamond"/>
          <w:color w:val="000000"/>
        </w:rPr>
        <w:t>pengaruh</w:t>
      </w:r>
      <w:proofErr w:type="spellEnd"/>
      <w:r w:rsidRPr="00983F7E">
        <w:rPr>
          <w:rFonts w:ascii="Garamond" w:eastAsia="Garamond" w:hAnsi="Garamond" w:cs="Garamond"/>
          <w:color w:val="000000"/>
        </w:rPr>
        <w:t xml:space="preserve"> COD yang sangat </w:t>
      </w:r>
      <w:proofErr w:type="spellStart"/>
      <w:r w:rsidRPr="00983F7E">
        <w:rPr>
          <w:rFonts w:ascii="Garamond" w:eastAsia="Garamond" w:hAnsi="Garamond" w:cs="Garamond"/>
          <w:color w:val="000000"/>
        </w:rPr>
        <w:t>kuat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ditunjukkan</w:t>
      </w:r>
      <w:proofErr w:type="spellEnd"/>
      <w:r w:rsidRPr="00983F7E">
        <w:rPr>
          <w:rFonts w:ascii="Garamond" w:eastAsia="Garamond" w:hAnsi="Garamond" w:cs="Garamond"/>
          <w:color w:val="000000"/>
        </w:rPr>
        <w:t xml:space="preserve"> oleh </w:t>
      </w:r>
      <w:proofErr w:type="spellStart"/>
      <w:r w:rsidRPr="00983F7E">
        <w:rPr>
          <w:rFonts w:ascii="Garamond" w:eastAsia="Garamond" w:hAnsi="Garamond" w:cs="Garamond"/>
          <w:color w:val="000000"/>
        </w:rPr>
        <w:t>nilai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determinasi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sebesar</w:t>
      </w:r>
      <w:proofErr w:type="spellEnd"/>
      <w:r w:rsidRPr="00983F7E">
        <w:rPr>
          <w:rFonts w:ascii="Garamond" w:eastAsia="Garamond" w:hAnsi="Garamond" w:cs="Garamond"/>
          <w:color w:val="000000"/>
        </w:rPr>
        <w:t xml:space="preserve"> 75,5% dan uji </w:t>
      </w:r>
      <w:proofErr w:type="spellStart"/>
      <w:r w:rsidRPr="00983F7E">
        <w:rPr>
          <w:rFonts w:ascii="Garamond" w:eastAsia="Garamond" w:hAnsi="Garamond" w:cs="Garamond"/>
          <w:color w:val="000000"/>
        </w:rPr>
        <w:t>regresi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sederhana</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sebesar</w:t>
      </w:r>
      <w:proofErr w:type="spellEnd"/>
      <w:r w:rsidRPr="00983F7E">
        <w:rPr>
          <w:rFonts w:ascii="Garamond" w:eastAsia="Garamond" w:hAnsi="Garamond" w:cs="Garamond"/>
          <w:color w:val="000000"/>
        </w:rPr>
        <w:t xml:space="preserve"> 54%.</w:t>
      </w:r>
      <w:r>
        <w:rPr>
          <w:rFonts w:ascii="Garamond" w:eastAsia="Garamond" w:hAnsi="Garamond" w:cs="Garamond"/>
          <w:color w:val="000000"/>
        </w:rPr>
        <w:t xml:space="preserve"> </w:t>
      </w:r>
      <w:proofErr w:type="spellStart"/>
      <w:r>
        <w:rPr>
          <w:rFonts w:ascii="Garamond" w:eastAsia="Garamond" w:hAnsi="Garamond" w:cs="Garamond"/>
          <w:color w:val="000000"/>
        </w:rPr>
        <w:t>Didkung</w:t>
      </w:r>
      <w:proofErr w:type="spellEnd"/>
      <w:r>
        <w:rPr>
          <w:rFonts w:ascii="Garamond" w:eastAsia="Garamond" w:hAnsi="Garamond" w:cs="Garamond"/>
          <w:color w:val="000000"/>
        </w:rPr>
        <w:t xml:space="preserve"> oleh </w:t>
      </w:r>
      <w:proofErr w:type="spellStart"/>
      <w:r>
        <w:rPr>
          <w:rFonts w:ascii="Garamond" w:eastAsia="Garamond" w:hAnsi="Garamond" w:cs="Garamond"/>
          <w:color w:val="000000"/>
        </w:rPr>
        <w:t>penelitain</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lain</w:t>
      </w:r>
      <w:proofErr w:type="spellEnd"/>
      <w:r>
        <w:rPr>
          <w:rFonts w:ascii="Garamond" w:eastAsia="Garamond" w:hAnsi="Garamond" w:cs="Garamond"/>
          <w:color w:val="000000"/>
        </w:rPr>
        <w:t xml:space="preserve">, </w:t>
      </w:r>
      <w:proofErr w:type="spellStart"/>
      <w:r w:rsidRPr="00983F7E">
        <w:rPr>
          <w:rFonts w:ascii="Garamond" w:eastAsia="Garamond" w:hAnsi="Garamond" w:cs="Garamond"/>
          <w:color w:val="000000"/>
        </w:rPr>
        <w:t>Sistem</w:t>
      </w:r>
      <w:proofErr w:type="spellEnd"/>
      <w:r w:rsidRPr="00983F7E">
        <w:rPr>
          <w:rFonts w:ascii="Garamond" w:eastAsia="Garamond" w:hAnsi="Garamond" w:cs="Garamond"/>
          <w:color w:val="000000"/>
        </w:rPr>
        <w:t xml:space="preserve"> COD </w:t>
      </w:r>
      <w:proofErr w:type="spellStart"/>
      <w:r w:rsidRPr="00983F7E">
        <w:rPr>
          <w:rFonts w:ascii="Garamond" w:eastAsia="Garamond" w:hAnsi="Garamond" w:cs="Garamond"/>
          <w:color w:val="000000"/>
        </w:rPr>
        <w:t>memberikan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kemudahan</w:t>
      </w:r>
      <w:proofErr w:type="spellEnd"/>
      <w:r w:rsidRPr="00983F7E">
        <w:rPr>
          <w:rFonts w:ascii="Garamond" w:eastAsia="Garamond" w:hAnsi="Garamond" w:cs="Garamond"/>
          <w:color w:val="000000"/>
        </w:rPr>
        <w:t xml:space="preserve"> dan </w:t>
      </w:r>
      <w:proofErr w:type="spellStart"/>
      <w:r w:rsidRPr="00983F7E">
        <w:rPr>
          <w:rFonts w:ascii="Garamond" w:eastAsia="Garamond" w:hAnsi="Garamond" w:cs="Garamond"/>
          <w:color w:val="000000"/>
        </w:rPr>
        <w:t>keamanan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dalam</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bertransaksi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meminimalisir</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risiko</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kerugian</w:t>
      </w:r>
      <w:proofErr w:type="spellEnd"/>
      <w:r w:rsidRPr="00983F7E">
        <w:rPr>
          <w:rFonts w:ascii="Garamond" w:eastAsia="Garamond" w:hAnsi="Garamond" w:cs="Garamond"/>
          <w:color w:val="000000"/>
        </w:rPr>
        <w:t xml:space="preserve">, dan </w:t>
      </w:r>
      <w:proofErr w:type="spellStart"/>
      <w:r w:rsidRPr="00983F7E">
        <w:rPr>
          <w:rFonts w:ascii="Garamond" w:eastAsia="Garamond" w:hAnsi="Garamond" w:cs="Garamond"/>
          <w:color w:val="000000"/>
        </w:rPr>
        <w:t>menarik</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minat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konsumen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terutama</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bagi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mereka</w:t>
      </w:r>
      <w:proofErr w:type="spellEnd"/>
      <w:r w:rsidRPr="00983F7E">
        <w:rPr>
          <w:rFonts w:ascii="Garamond" w:eastAsia="Garamond" w:hAnsi="Garamond" w:cs="Garamond"/>
          <w:color w:val="000000"/>
        </w:rPr>
        <w:t xml:space="preserve"> yang </w:t>
      </w:r>
      <w:proofErr w:type="spellStart"/>
      <w:r w:rsidRPr="00983F7E">
        <w:rPr>
          <w:rFonts w:ascii="Garamond" w:eastAsia="Garamond" w:hAnsi="Garamond" w:cs="Garamond"/>
          <w:color w:val="000000"/>
        </w:rPr>
        <w:t>tidak</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memiliki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akses</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ke</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rekening</w:t>
      </w:r>
      <w:proofErr w:type="spellEnd"/>
      <w:r w:rsidRPr="00983F7E">
        <w:rPr>
          <w:rFonts w:ascii="Garamond" w:eastAsia="Garamond" w:hAnsi="Garamond" w:cs="Garamond"/>
          <w:color w:val="000000"/>
        </w:rPr>
        <w:t xml:space="preserve"> bank </w:t>
      </w:r>
      <w:proofErr w:type="spellStart"/>
      <w:r w:rsidRPr="00983F7E">
        <w:rPr>
          <w:rFonts w:ascii="Garamond" w:eastAsia="Garamond" w:hAnsi="Garamond" w:cs="Garamond"/>
          <w:color w:val="000000"/>
        </w:rPr>
        <w:t>atau</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layanan</w:t>
      </w:r>
      <w:proofErr w:type="spellEnd"/>
      <w:r w:rsidRPr="00983F7E">
        <w:rPr>
          <w:rFonts w:ascii="Garamond" w:eastAsia="Garamond" w:hAnsi="Garamond" w:cs="Garamond"/>
          <w:color w:val="000000"/>
        </w:rPr>
        <w:t xml:space="preserve"> mobile banking. Hasil </w:t>
      </w:r>
      <w:proofErr w:type="spellStart"/>
      <w:r w:rsidRPr="00983F7E">
        <w:rPr>
          <w:rFonts w:ascii="Garamond" w:eastAsia="Garamond" w:hAnsi="Garamond" w:cs="Garamond"/>
          <w:color w:val="000000"/>
        </w:rPr>
        <w:t>penelitian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ini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konsisten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dengan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penelitian-penelitian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sebelumnya</w:t>
      </w:r>
      <w:proofErr w:type="spellEnd"/>
      <w:r w:rsidRPr="00983F7E">
        <w:rPr>
          <w:rFonts w:ascii="Garamond" w:eastAsia="Garamond" w:hAnsi="Garamond" w:cs="Garamond"/>
          <w:color w:val="000000"/>
        </w:rPr>
        <w:t xml:space="preserve"> yang </w:t>
      </w:r>
      <w:proofErr w:type="spellStart"/>
      <w:r w:rsidRPr="00983F7E">
        <w:rPr>
          <w:rFonts w:ascii="Garamond" w:eastAsia="Garamond" w:hAnsi="Garamond" w:cs="Garamond"/>
          <w:color w:val="000000"/>
        </w:rPr>
        <w:t>menunjukkan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bahwa</w:t>
      </w:r>
      <w:proofErr w:type="spellEnd"/>
      <w:r w:rsidRPr="00983F7E">
        <w:rPr>
          <w:rFonts w:ascii="Garamond" w:eastAsia="Garamond" w:hAnsi="Garamond" w:cs="Garamond"/>
          <w:color w:val="000000"/>
        </w:rPr>
        <w:t xml:space="preserve"> COD </w:t>
      </w:r>
      <w:proofErr w:type="spellStart"/>
      <w:r w:rsidRPr="00983F7E">
        <w:rPr>
          <w:rFonts w:ascii="Garamond" w:eastAsia="Garamond" w:hAnsi="Garamond" w:cs="Garamond"/>
          <w:color w:val="000000"/>
        </w:rPr>
        <w:t>mampu</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meningkatkan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minat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beli</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konsumen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Dengan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demikian</w:t>
      </w:r>
      <w:proofErr w:type="spellEnd"/>
      <w:r w:rsidRPr="00983F7E">
        <w:rPr>
          <w:rFonts w:ascii="Garamond" w:eastAsia="Garamond" w:hAnsi="Garamond" w:cs="Garamond"/>
          <w:color w:val="000000"/>
        </w:rPr>
        <w:t xml:space="preserve">, COD </w:t>
      </w:r>
      <w:proofErr w:type="spellStart"/>
      <w:r w:rsidRPr="00983F7E">
        <w:rPr>
          <w:rFonts w:ascii="Garamond" w:eastAsia="Garamond" w:hAnsi="Garamond" w:cs="Garamond"/>
          <w:color w:val="000000"/>
        </w:rPr>
        <w:t>tidak</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hanya</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memudahkan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konsumen</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tetapi</w:t>
      </w:r>
      <w:proofErr w:type="spellEnd"/>
      <w:r w:rsidRPr="00983F7E">
        <w:rPr>
          <w:rFonts w:ascii="Garamond" w:eastAsia="Garamond" w:hAnsi="Garamond" w:cs="Garamond"/>
          <w:color w:val="000000"/>
        </w:rPr>
        <w:t xml:space="preserve"> juga </w:t>
      </w:r>
      <w:proofErr w:type="spellStart"/>
      <w:r w:rsidRPr="00983F7E">
        <w:rPr>
          <w:rFonts w:ascii="Garamond" w:eastAsia="Garamond" w:hAnsi="Garamond" w:cs="Garamond"/>
          <w:color w:val="000000"/>
        </w:rPr>
        <w:t>memperkuat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keberadaan</w:t>
      </w:r>
      <w:proofErr w:type="spellEnd"/>
      <w:r w:rsidRPr="00983F7E">
        <w:rPr>
          <w:rFonts w:ascii="Garamond" w:eastAsia="Garamond" w:hAnsi="Garamond" w:cs="Garamond"/>
          <w:color w:val="000000"/>
        </w:rPr>
        <w:t xml:space="preserve"> e-commerce </w:t>
      </w:r>
      <w:proofErr w:type="spellStart"/>
      <w:r w:rsidRPr="00983F7E">
        <w:rPr>
          <w:rFonts w:ascii="Garamond" w:eastAsia="Garamond" w:hAnsi="Garamond" w:cs="Garamond"/>
          <w:color w:val="000000"/>
        </w:rPr>
        <w:t>seperti</w:t>
      </w:r>
      <w:proofErr w:type="spellEnd"/>
      <w:r w:rsidRPr="00983F7E">
        <w:rPr>
          <w:rFonts w:ascii="Garamond" w:eastAsia="Garamond" w:hAnsi="Garamond" w:cs="Garamond"/>
          <w:color w:val="000000"/>
        </w:rPr>
        <w:t xml:space="preserve"> Shopee di </w:t>
      </w:r>
      <w:proofErr w:type="spellStart"/>
      <w:r w:rsidRPr="00983F7E">
        <w:rPr>
          <w:rFonts w:ascii="Garamond" w:eastAsia="Garamond" w:hAnsi="Garamond" w:cs="Garamond"/>
          <w:color w:val="000000"/>
        </w:rPr>
        <w:t>tengah</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masyarakat</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terutama</w:t>
      </w:r>
      <w:proofErr w:type="spellEnd"/>
      <w:r w:rsidRPr="00983F7E">
        <w:rPr>
          <w:rFonts w:ascii="Garamond" w:eastAsia="Garamond" w:hAnsi="Garamond" w:cs="Garamond"/>
          <w:color w:val="000000"/>
        </w:rPr>
        <w:t xml:space="preserve"> di </w:t>
      </w:r>
      <w:proofErr w:type="spellStart"/>
      <w:r w:rsidRPr="00983F7E">
        <w:rPr>
          <w:rFonts w:ascii="Garamond" w:eastAsia="Garamond" w:hAnsi="Garamond" w:cs="Garamond"/>
          <w:color w:val="000000"/>
        </w:rPr>
        <w:t>daerah</w:t>
      </w:r>
      <w:proofErr w:type="spellEnd"/>
      <w:r w:rsidRPr="00983F7E">
        <w:rPr>
          <w:rFonts w:ascii="Garamond" w:eastAsia="Garamond" w:hAnsi="Garamond" w:cs="Garamond"/>
          <w:color w:val="000000"/>
        </w:rPr>
        <w:t xml:space="preserve"> yang </w:t>
      </w:r>
      <w:proofErr w:type="spellStart"/>
      <w:r w:rsidRPr="00983F7E">
        <w:rPr>
          <w:rFonts w:ascii="Garamond" w:eastAsia="Garamond" w:hAnsi="Garamond" w:cs="Garamond"/>
          <w:color w:val="000000"/>
        </w:rPr>
        <w:t>terbatas</w:t>
      </w:r>
      <w:proofErr w:type="spellEnd"/>
      <w:r w:rsidRPr="00983F7E">
        <w:rPr>
          <w:rFonts w:ascii="Garamond" w:eastAsia="Garamond" w:hAnsi="Garamond" w:cs="Garamond"/>
          <w:color w:val="000000"/>
        </w:rPr>
        <w:t xml:space="preserve"> </w:t>
      </w:r>
      <w:proofErr w:type="spellStart"/>
      <w:r w:rsidRPr="00983F7E">
        <w:rPr>
          <w:rFonts w:ascii="Garamond" w:eastAsia="Garamond" w:hAnsi="Garamond" w:cs="Garamond"/>
          <w:color w:val="000000"/>
        </w:rPr>
        <w:t>akses</w:t>
      </w:r>
      <w:proofErr w:type="spellEnd"/>
      <w:r>
        <w:rPr>
          <w:rFonts w:ascii="Garamond" w:eastAsia="Garamond" w:hAnsi="Garamond" w:cs="Garamond"/>
          <w:color w:val="000000"/>
        </w:rPr>
        <w:t>.</w:t>
      </w:r>
    </w:p>
    <w:p w14:paraId="689736B6" w14:textId="77777777" w:rsidR="00983F7E" w:rsidRDefault="00983F7E" w:rsidP="00983F7E">
      <w:pPr>
        <w:tabs>
          <w:tab w:val="left" w:pos="5964"/>
        </w:tabs>
        <w:spacing w:after="0" w:line="240" w:lineRule="auto"/>
        <w:ind w:firstLine="720"/>
        <w:jc w:val="both"/>
        <w:rPr>
          <w:rFonts w:ascii="Garamond" w:eastAsia="Garamond" w:hAnsi="Garamond" w:cs="Garamond"/>
          <w:color w:val="000000"/>
        </w:rPr>
      </w:pPr>
    </w:p>
    <w:p w14:paraId="65231D83" w14:textId="77777777" w:rsidR="00200AD7" w:rsidRDefault="00200AD7" w:rsidP="00200AD7">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lastRenderedPageBreak/>
        <w:t xml:space="preserve">DAFTAR PUSTAKA / </w:t>
      </w:r>
      <w:r>
        <w:rPr>
          <w:rFonts w:ascii="Garamond" w:eastAsia="Garamond" w:hAnsi="Garamond" w:cs="Garamond"/>
          <w:b/>
          <w:i/>
          <w:color w:val="1E1C11"/>
          <w:sz w:val="28"/>
          <w:szCs w:val="28"/>
        </w:rPr>
        <w:t>REFERENCES</w:t>
      </w:r>
    </w:p>
    <w:p w14:paraId="4A92483D" w14:textId="7CFF784E" w:rsidR="008E5432" w:rsidRPr="008E5432" w:rsidRDefault="00993913" w:rsidP="008E5432">
      <w:pPr>
        <w:widowControl w:val="0"/>
        <w:autoSpaceDE w:val="0"/>
        <w:autoSpaceDN w:val="0"/>
        <w:adjustRightInd w:val="0"/>
        <w:spacing w:after="0" w:line="240" w:lineRule="auto"/>
        <w:ind w:left="480" w:hanging="480"/>
        <w:rPr>
          <w:rFonts w:ascii="Garamond" w:hAnsi="Garamond" w:cs="Times New Roman"/>
          <w:noProof/>
          <w:szCs w:val="24"/>
        </w:rPr>
      </w:pPr>
      <w:r>
        <w:rPr>
          <w:rFonts w:ascii="Garamond" w:eastAsia="Garamond" w:hAnsi="Garamond" w:cs="Garamond"/>
          <w:color w:val="000000"/>
        </w:rPr>
        <w:fldChar w:fldCharType="begin" w:fldLock="1"/>
      </w:r>
      <w:r>
        <w:rPr>
          <w:rFonts w:ascii="Garamond" w:eastAsia="Garamond" w:hAnsi="Garamond" w:cs="Garamond"/>
          <w:color w:val="000000"/>
        </w:rPr>
        <w:instrText xml:space="preserve">ADDIN Mendeley Bibliography CSL_BIBLIOGRAPHY </w:instrText>
      </w:r>
      <w:r>
        <w:rPr>
          <w:rFonts w:ascii="Garamond" w:eastAsia="Garamond" w:hAnsi="Garamond" w:cs="Garamond"/>
          <w:color w:val="000000"/>
        </w:rPr>
        <w:fldChar w:fldCharType="separate"/>
      </w:r>
      <w:r w:rsidR="008E5432" w:rsidRPr="008E5432">
        <w:rPr>
          <w:rFonts w:ascii="Garamond" w:hAnsi="Garamond" w:cs="Times New Roman"/>
          <w:noProof/>
          <w:szCs w:val="24"/>
        </w:rPr>
        <w:t xml:space="preserve">Abdilah, S., &amp; Melindah, D. (2022). Perspektif Hukum Ekonomi Syariah dalam Jual Beli dengan Metode Cash On Delivery (COD) di E-Commerce Shopee. </w:t>
      </w:r>
      <w:r w:rsidR="008E5432" w:rsidRPr="008E5432">
        <w:rPr>
          <w:rFonts w:ascii="Garamond" w:hAnsi="Garamond" w:cs="Times New Roman"/>
          <w:i/>
          <w:iCs/>
          <w:noProof/>
          <w:szCs w:val="24"/>
        </w:rPr>
        <w:t>Jurnal Hukum Ekonomi Syariah (JHESY)</w:t>
      </w:r>
      <w:r w:rsidR="008E5432" w:rsidRPr="008E5432">
        <w:rPr>
          <w:rFonts w:ascii="Garamond" w:hAnsi="Garamond" w:cs="Times New Roman"/>
          <w:noProof/>
          <w:szCs w:val="24"/>
        </w:rPr>
        <w:t xml:space="preserve">, </w:t>
      </w:r>
      <w:r w:rsidR="008E5432" w:rsidRPr="008E5432">
        <w:rPr>
          <w:rFonts w:ascii="Garamond" w:hAnsi="Garamond" w:cs="Times New Roman"/>
          <w:i/>
          <w:iCs/>
          <w:noProof/>
          <w:szCs w:val="24"/>
        </w:rPr>
        <w:t>1</w:t>
      </w:r>
      <w:r w:rsidR="008E5432" w:rsidRPr="008E5432">
        <w:rPr>
          <w:rFonts w:ascii="Garamond" w:hAnsi="Garamond" w:cs="Times New Roman"/>
          <w:noProof/>
          <w:szCs w:val="24"/>
        </w:rPr>
        <w:t>(1). https://doi.org/10.37968/jhesy.v1i1.140</w:t>
      </w:r>
    </w:p>
    <w:p w14:paraId="68EA21BA"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Afnan, A., &amp; Yustisi, Y. P. (2023). Analisis Keberhasilan Sistem Informasi Aplikasi Shopee. </w:t>
      </w:r>
      <w:r w:rsidRPr="008E5432">
        <w:rPr>
          <w:rFonts w:ascii="Garamond" w:hAnsi="Garamond" w:cs="Times New Roman"/>
          <w:i/>
          <w:iCs/>
          <w:noProof/>
          <w:szCs w:val="24"/>
        </w:rPr>
        <w:t>Jurnal Cafetaria</w:t>
      </w:r>
      <w:r w:rsidRPr="008E5432">
        <w:rPr>
          <w:rFonts w:ascii="Garamond" w:hAnsi="Garamond" w:cs="Times New Roman"/>
          <w:noProof/>
          <w:szCs w:val="24"/>
        </w:rPr>
        <w:t xml:space="preserve">, </w:t>
      </w:r>
      <w:r w:rsidRPr="008E5432">
        <w:rPr>
          <w:rFonts w:ascii="Garamond" w:hAnsi="Garamond" w:cs="Times New Roman"/>
          <w:i/>
          <w:iCs/>
          <w:noProof/>
          <w:szCs w:val="24"/>
        </w:rPr>
        <w:t>4</w:t>
      </w:r>
      <w:r w:rsidRPr="008E5432">
        <w:rPr>
          <w:rFonts w:ascii="Garamond" w:hAnsi="Garamond" w:cs="Times New Roman"/>
          <w:noProof/>
          <w:szCs w:val="24"/>
        </w:rPr>
        <w:t>(1).</w:t>
      </w:r>
    </w:p>
    <w:p w14:paraId="791CC70A"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Annisa Putri Kadir, A. (2022). Pengaruh Sistem COD Terhadap Minat Beli (Studi Pada Mahasiswa Fakultas Ekonomi dan Bisnis Islam IAIN Parepare). </w:t>
      </w:r>
      <w:r w:rsidRPr="008E5432">
        <w:rPr>
          <w:rFonts w:ascii="Garamond" w:hAnsi="Garamond" w:cs="Times New Roman"/>
          <w:i/>
          <w:iCs/>
          <w:noProof/>
          <w:szCs w:val="24"/>
        </w:rPr>
        <w:t>Repository.Iainpare.Ac.Id</w:t>
      </w:r>
      <w:r w:rsidRPr="008E5432">
        <w:rPr>
          <w:rFonts w:ascii="Garamond" w:hAnsi="Garamond" w:cs="Times New Roman"/>
          <w:noProof/>
          <w:szCs w:val="24"/>
        </w:rPr>
        <w:t>.</w:t>
      </w:r>
    </w:p>
    <w:p w14:paraId="600CCF1B"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Aulia, S. N., Nugraha, I. S., Nazya, A. F., Marcelino, M. D., Prehanto, A., &amp; Purwaamijaya, B. M. (2023). Korelasi Event Tanggal Kembar Terhadap Daya Minat Beli Masyarakat di Shopee. </w:t>
      </w:r>
      <w:r w:rsidRPr="008E5432">
        <w:rPr>
          <w:rFonts w:ascii="Garamond" w:hAnsi="Garamond" w:cs="Times New Roman"/>
          <w:i/>
          <w:iCs/>
          <w:noProof/>
          <w:szCs w:val="24"/>
        </w:rPr>
        <w:t>CEMERLANG</w:t>
      </w:r>
      <w:r w:rsidRPr="008E5432">
        <w:rPr>
          <w:rFonts w:ascii="Times New Roman" w:hAnsi="Times New Roman" w:cs="Times New Roman"/>
          <w:i/>
          <w:iCs/>
          <w:noProof/>
          <w:szCs w:val="24"/>
        </w:rPr>
        <w:t> </w:t>
      </w:r>
      <w:r w:rsidRPr="008E5432">
        <w:rPr>
          <w:rFonts w:ascii="Garamond" w:hAnsi="Garamond" w:cs="Times New Roman"/>
          <w:i/>
          <w:iCs/>
          <w:noProof/>
          <w:szCs w:val="24"/>
        </w:rPr>
        <w:t>: Jurnal Manajemen Dan Ekonomi Bisnis</w:t>
      </w:r>
      <w:r w:rsidRPr="008E5432">
        <w:rPr>
          <w:rFonts w:ascii="Garamond" w:hAnsi="Garamond" w:cs="Times New Roman"/>
          <w:noProof/>
          <w:szCs w:val="24"/>
        </w:rPr>
        <w:t xml:space="preserve">, </w:t>
      </w:r>
      <w:r w:rsidRPr="008E5432">
        <w:rPr>
          <w:rFonts w:ascii="Garamond" w:hAnsi="Garamond" w:cs="Times New Roman"/>
          <w:i/>
          <w:iCs/>
          <w:noProof/>
          <w:szCs w:val="24"/>
        </w:rPr>
        <w:t>3</w:t>
      </w:r>
      <w:r w:rsidRPr="008E5432">
        <w:rPr>
          <w:rFonts w:ascii="Garamond" w:hAnsi="Garamond" w:cs="Times New Roman"/>
          <w:noProof/>
          <w:szCs w:val="24"/>
        </w:rPr>
        <w:t>(1).</w:t>
      </w:r>
    </w:p>
    <w:p w14:paraId="66721E0A"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Chrisnathaniel, H., Hartini, S., &amp; Rahayu, S. P. (2021). Analisis Gamification Shopee.com Sebagai Media Pemasaran Terhadap EWOM, Positive Emotion, &amp; Repurchase Intention (Pada Aplikasi Shopee.com). </w:t>
      </w:r>
      <w:r w:rsidRPr="008E5432">
        <w:rPr>
          <w:rFonts w:ascii="Garamond" w:hAnsi="Garamond" w:cs="Times New Roman"/>
          <w:i/>
          <w:iCs/>
          <w:noProof/>
          <w:szCs w:val="24"/>
        </w:rPr>
        <w:t>JURNAL NUSANTARA APLIKASI MANAJEMEN BISNIS</w:t>
      </w:r>
      <w:r w:rsidRPr="008E5432">
        <w:rPr>
          <w:rFonts w:ascii="Garamond" w:hAnsi="Garamond" w:cs="Times New Roman"/>
          <w:noProof/>
          <w:szCs w:val="24"/>
        </w:rPr>
        <w:t xml:space="preserve">, </w:t>
      </w:r>
      <w:r w:rsidRPr="008E5432">
        <w:rPr>
          <w:rFonts w:ascii="Garamond" w:hAnsi="Garamond" w:cs="Times New Roman"/>
          <w:i/>
          <w:iCs/>
          <w:noProof/>
          <w:szCs w:val="24"/>
        </w:rPr>
        <w:t>6</w:t>
      </w:r>
      <w:r w:rsidRPr="008E5432">
        <w:rPr>
          <w:rFonts w:ascii="Garamond" w:hAnsi="Garamond" w:cs="Times New Roman"/>
          <w:noProof/>
          <w:szCs w:val="24"/>
        </w:rPr>
        <w:t>(1). https://doi.org/10.29407/nusamba.v6i1.14630</w:t>
      </w:r>
    </w:p>
    <w:p w14:paraId="42F760AA"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Deviana. (2023). Pengaruh Online Customer Review ( OCR ) Dan Sistem Pembayaran Cash On Delivery Terhadap Minat Beli Mahasiswa Institut Agama Islam Tafaqquh Fiddin Dumai Di Elektronic Marketplace Indonesia. </w:t>
      </w:r>
      <w:r w:rsidRPr="008E5432">
        <w:rPr>
          <w:rFonts w:ascii="Garamond" w:hAnsi="Garamond" w:cs="Times New Roman"/>
          <w:i/>
          <w:iCs/>
          <w:noProof/>
          <w:szCs w:val="24"/>
        </w:rPr>
        <w:t>JURNAL TAFIDU</w:t>
      </w:r>
      <w:r w:rsidRPr="008E5432">
        <w:rPr>
          <w:rFonts w:ascii="Garamond" w:hAnsi="Garamond" w:cs="Times New Roman"/>
          <w:noProof/>
          <w:szCs w:val="24"/>
        </w:rPr>
        <w:t xml:space="preserve">, </w:t>
      </w:r>
      <w:r w:rsidRPr="008E5432">
        <w:rPr>
          <w:rFonts w:ascii="Garamond" w:hAnsi="Garamond" w:cs="Times New Roman"/>
          <w:i/>
          <w:iCs/>
          <w:noProof/>
          <w:szCs w:val="24"/>
        </w:rPr>
        <w:t>2</w:t>
      </w:r>
      <w:r w:rsidRPr="008E5432">
        <w:rPr>
          <w:rFonts w:ascii="Garamond" w:hAnsi="Garamond" w:cs="Times New Roman"/>
          <w:noProof/>
          <w:szCs w:val="24"/>
        </w:rPr>
        <w:t>(2). https://doi.org/10.57113/jtf.v2i2.321</w:t>
      </w:r>
    </w:p>
    <w:p w14:paraId="27443D57"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Dewi, S. W. K., Utami, B. O., &amp; Musafa. (2021). MENGUKUR TINGKAT KEPUASAN PENGGUNA E-COMMERCE SHOPEE PADA FITUR COD (CASH ON DELIVERY). </w:t>
      </w:r>
      <w:r w:rsidRPr="008E5432">
        <w:rPr>
          <w:rFonts w:ascii="Garamond" w:hAnsi="Garamond" w:cs="Times New Roman"/>
          <w:i/>
          <w:iCs/>
          <w:noProof/>
          <w:szCs w:val="24"/>
        </w:rPr>
        <w:t>Jurnal Sains Manajemen</w:t>
      </w:r>
      <w:r w:rsidRPr="008E5432">
        <w:rPr>
          <w:rFonts w:ascii="Garamond" w:hAnsi="Garamond" w:cs="Times New Roman"/>
          <w:noProof/>
          <w:szCs w:val="24"/>
        </w:rPr>
        <w:t xml:space="preserve">, </w:t>
      </w:r>
      <w:r w:rsidRPr="008E5432">
        <w:rPr>
          <w:rFonts w:ascii="Garamond" w:hAnsi="Garamond" w:cs="Times New Roman"/>
          <w:i/>
          <w:iCs/>
          <w:noProof/>
          <w:szCs w:val="24"/>
        </w:rPr>
        <w:t>3</w:t>
      </w:r>
      <w:r w:rsidRPr="008E5432">
        <w:rPr>
          <w:rFonts w:ascii="Garamond" w:hAnsi="Garamond" w:cs="Times New Roman"/>
          <w:noProof/>
          <w:szCs w:val="24"/>
        </w:rPr>
        <w:t>(2). https://doi.org/10.51977/jsm.v3i2.561</w:t>
      </w:r>
    </w:p>
    <w:p w14:paraId="7FF1F570"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Eni. (2022). Jual Beli Online Pada Aplikasi Shope (Tinjauan Etika Bisnis Islam). </w:t>
      </w:r>
      <w:r w:rsidRPr="008E5432">
        <w:rPr>
          <w:rFonts w:ascii="Garamond" w:hAnsi="Garamond" w:cs="Times New Roman"/>
          <w:i/>
          <w:iCs/>
          <w:noProof/>
          <w:szCs w:val="24"/>
        </w:rPr>
        <w:t>Angewandte Chemie International Edition, 6(11), 951–952.</w:t>
      </w:r>
      <w:r w:rsidRPr="008E5432">
        <w:rPr>
          <w:rFonts w:ascii="Garamond" w:hAnsi="Garamond" w:cs="Times New Roman"/>
          <w:noProof/>
          <w:szCs w:val="24"/>
        </w:rPr>
        <w:t xml:space="preserve">, </w:t>
      </w:r>
      <w:r w:rsidRPr="008E5432">
        <w:rPr>
          <w:rFonts w:ascii="Garamond" w:hAnsi="Garamond" w:cs="Times New Roman"/>
          <w:i/>
          <w:iCs/>
          <w:noProof/>
          <w:szCs w:val="24"/>
        </w:rPr>
        <w:t>Mi</w:t>
      </w:r>
      <w:r w:rsidRPr="008E5432">
        <w:rPr>
          <w:rFonts w:ascii="Garamond" w:hAnsi="Garamond" w:cs="Times New Roman"/>
          <w:noProof/>
          <w:szCs w:val="24"/>
        </w:rPr>
        <w:t>.</w:t>
      </w:r>
    </w:p>
    <w:p w14:paraId="0061CACB"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Firmansyah, A. dan S. (2021). Analisis Pengaruh Metode Pembayaran COD Terhadap Minat Belanja Online di E-commerce Shopee. Jurnal Manajemen dan Bisnis,. </w:t>
      </w:r>
      <w:r w:rsidRPr="008E5432">
        <w:rPr>
          <w:rFonts w:ascii="Garamond" w:hAnsi="Garamond" w:cs="Times New Roman"/>
          <w:i/>
          <w:iCs/>
          <w:noProof/>
          <w:szCs w:val="24"/>
        </w:rPr>
        <w:t>Jurnal Manajemen Dan Bisnis</w:t>
      </w:r>
      <w:r w:rsidRPr="008E5432">
        <w:rPr>
          <w:rFonts w:ascii="Garamond" w:hAnsi="Garamond" w:cs="Times New Roman"/>
          <w:noProof/>
          <w:szCs w:val="24"/>
        </w:rPr>
        <w:t xml:space="preserve">, </w:t>
      </w:r>
      <w:r w:rsidRPr="008E5432">
        <w:rPr>
          <w:rFonts w:ascii="Garamond" w:hAnsi="Garamond" w:cs="Times New Roman"/>
          <w:i/>
          <w:iCs/>
          <w:noProof/>
          <w:szCs w:val="24"/>
        </w:rPr>
        <w:t>4</w:t>
      </w:r>
      <w:r w:rsidRPr="008E5432">
        <w:rPr>
          <w:rFonts w:ascii="Garamond" w:hAnsi="Garamond" w:cs="Times New Roman"/>
          <w:noProof/>
          <w:szCs w:val="24"/>
        </w:rPr>
        <w:t>(2).</w:t>
      </w:r>
    </w:p>
    <w:p w14:paraId="42AD8006"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Hair, J. F., Anderson, R. E., Tatham, R. L., &amp; Black, W. C. (1998). Multivariate data analysis with readings (5nd ed.). In </w:t>
      </w:r>
      <w:r w:rsidRPr="008E5432">
        <w:rPr>
          <w:rFonts w:ascii="Garamond" w:hAnsi="Garamond" w:cs="Times New Roman"/>
          <w:i/>
          <w:iCs/>
          <w:noProof/>
          <w:szCs w:val="24"/>
        </w:rPr>
        <w:t>Prentice-Hall, Upper Saddle River</w:t>
      </w:r>
      <w:r w:rsidRPr="008E5432">
        <w:rPr>
          <w:rFonts w:ascii="Garamond" w:hAnsi="Garamond" w:cs="Times New Roman"/>
          <w:noProof/>
          <w:szCs w:val="24"/>
        </w:rPr>
        <w:t>.</w:t>
      </w:r>
    </w:p>
    <w:p w14:paraId="15153B74"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Halisa, N. (2022). Pengaruh Online Customer Review dan Sistem Pembayaran Cash on Delivery (COD) terhadap Minat Beli Konsumen pada Aplikasi Lazada (Studi pada Mahasiswa Universitas Siliwangi). </w:t>
      </w:r>
      <w:r w:rsidRPr="008E5432">
        <w:rPr>
          <w:rFonts w:ascii="Garamond" w:hAnsi="Garamond" w:cs="Times New Roman"/>
          <w:i/>
          <w:iCs/>
          <w:noProof/>
          <w:szCs w:val="24"/>
        </w:rPr>
        <w:t>Jurnal Ekonomi Manajemen</w:t>
      </w:r>
      <w:r w:rsidRPr="008E5432">
        <w:rPr>
          <w:rFonts w:ascii="Garamond" w:hAnsi="Garamond" w:cs="Times New Roman"/>
          <w:noProof/>
          <w:szCs w:val="24"/>
        </w:rPr>
        <w:t>.</w:t>
      </w:r>
    </w:p>
    <w:p w14:paraId="6A9687C3"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Hermansyah, T., &amp; Qolbi, N. (2023). Pengaruh Pembayaran Cod (Cash On Delivery) Terhadap Minat  Beli Pada E-Commerce Shopee. </w:t>
      </w:r>
      <w:r w:rsidRPr="008E5432">
        <w:rPr>
          <w:rFonts w:ascii="Garamond" w:hAnsi="Garamond" w:cs="Times New Roman"/>
          <w:i/>
          <w:iCs/>
          <w:noProof/>
          <w:szCs w:val="24"/>
        </w:rPr>
        <w:t>Jurnal AL-AMAL</w:t>
      </w:r>
      <w:r w:rsidRPr="008E5432">
        <w:rPr>
          <w:rFonts w:ascii="Garamond" w:hAnsi="Garamond" w:cs="Times New Roman"/>
          <w:noProof/>
          <w:szCs w:val="24"/>
        </w:rPr>
        <w:t xml:space="preserve">, </w:t>
      </w:r>
      <w:r w:rsidRPr="008E5432">
        <w:rPr>
          <w:rFonts w:ascii="Garamond" w:hAnsi="Garamond" w:cs="Times New Roman"/>
          <w:i/>
          <w:iCs/>
          <w:noProof/>
          <w:szCs w:val="24"/>
        </w:rPr>
        <w:t>2</w:t>
      </w:r>
      <w:r w:rsidRPr="008E5432">
        <w:rPr>
          <w:rFonts w:ascii="Garamond" w:hAnsi="Garamond" w:cs="Times New Roman"/>
          <w:noProof/>
          <w:szCs w:val="24"/>
        </w:rPr>
        <w:t>(1).</w:t>
      </w:r>
    </w:p>
    <w:p w14:paraId="2BE32DA4"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Maria Sri Sayekti, I. (2024). Penduduk Unbanked Indonesia ke-4 Terbesar di Dunia, Bank DBS Dorong Inklusi Keuangan. In </w:t>
      </w:r>
      <w:r w:rsidRPr="008E5432">
        <w:rPr>
          <w:rFonts w:ascii="Garamond" w:hAnsi="Garamond" w:cs="Times New Roman"/>
          <w:i/>
          <w:iCs/>
          <w:noProof/>
          <w:szCs w:val="24"/>
        </w:rPr>
        <w:t>PressRelease.id</w:t>
      </w:r>
      <w:r w:rsidRPr="008E5432">
        <w:rPr>
          <w:rFonts w:ascii="Garamond" w:hAnsi="Garamond" w:cs="Times New Roman"/>
          <w:noProof/>
          <w:szCs w:val="24"/>
        </w:rPr>
        <w:t>. https://pressrelease.kontan.co.id/news/penduduk-unbanked-indonesia-ke-4-terbesar-di-dunia-bank-dbs-dorong-inklusi-keuangan#:~:text=Penduduk Unbanked Indonesia ke-4,Bank DBS Dorong Inklusi Keuangan</w:t>
      </w:r>
    </w:p>
    <w:p w14:paraId="455AB256"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Marlin, K., Juniati, R. D., &amp; Shobirin, K. (2023). Pengaruh Layanan COD dan Gratis Ongkir Terhadap Minat Beli Konsumen Pada e-commerce Shopee. </w:t>
      </w:r>
      <w:r w:rsidRPr="008E5432">
        <w:rPr>
          <w:rFonts w:ascii="Garamond" w:hAnsi="Garamond" w:cs="Times New Roman"/>
          <w:i/>
          <w:iCs/>
          <w:noProof/>
          <w:szCs w:val="24"/>
        </w:rPr>
        <w:t>MABIS: Jurnal Manajemen Bisnis Syariah</w:t>
      </w:r>
      <w:r w:rsidRPr="008E5432">
        <w:rPr>
          <w:rFonts w:ascii="Garamond" w:hAnsi="Garamond" w:cs="Times New Roman"/>
          <w:noProof/>
          <w:szCs w:val="24"/>
        </w:rPr>
        <w:t xml:space="preserve">, </w:t>
      </w:r>
      <w:r w:rsidRPr="008E5432">
        <w:rPr>
          <w:rFonts w:ascii="Garamond" w:hAnsi="Garamond" w:cs="Times New Roman"/>
          <w:i/>
          <w:iCs/>
          <w:noProof/>
          <w:szCs w:val="24"/>
        </w:rPr>
        <w:t>3</w:t>
      </w:r>
      <w:r w:rsidRPr="008E5432">
        <w:rPr>
          <w:rFonts w:ascii="Garamond" w:hAnsi="Garamond" w:cs="Times New Roman"/>
          <w:noProof/>
          <w:szCs w:val="24"/>
        </w:rPr>
        <w:t>(2). https://doi.org/10.31958/mabis.v3i2.10516</w:t>
      </w:r>
    </w:p>
    <w:p w14:paraId="43786B34"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Nandy. (2023). </w:t>
      </w:r>
      <w:r w:rsidRPr="008E5432">
        <w:rPr>
          <w:rFonts w:ascii="Garamond" w:hAnsi="Garamond" w:cs="Times New Roman"/>
          <w:i/>
          <w:iCs/>
          <w:noProof/>
          <w:szCs w:val="24"/>
        </w:rPr>
        <w:t>Pendiri Shopee dan Kisah Perjalanan Karirnya</w:t>
      </w:r>
      <w:r w:rsidRPr="008E5432">
        <w:rPr>
          <w:rFonts w:ascii="Garamond" w:hAnsi="Garamond" w:cs="Times New Roman"/>
          <w:noProof/>
          <w:szCs w:val="24"/>
        </w:rPr>
        <w:t>. Gramedia Blog. https://www.gramedia.com/literasi/pendiri-shopee/</w:t>
      </w:r>
    </w:p>
    <w:p w14:paraId="7DB57B2F"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Nuryanti, D dan Nugroho, A. (2020). Peran COD dalam Meningkatkan Kepercayaan Konsumen pada E-commerce di Indonesia. </w:t>
      </w:r>
      <w:r w:rsidRPr="008E5432">
        <w:rPr>
          <w:rFonts w:ascii="Garamond" w:hAnsi="Garamond" w:cs="Times New Roman"/>
          <w:i/>
          <w:iCs/>
          <w:noProof/>
          <w:szCs w:val="24"/>
        </w:rPr>
        <w:t>Jurnal Ekonomi Digital</w:t>
      </w:r>
      <w:r w:rsidRPr="008E5432">
        <w:rPr>
          <w:rFonts w:ascii="Garamond" w:hAnsi="Garamond" w:cs="Times New Roman"/>
          <w:noProof/>
          <w:szCs w:val="24"/>
        </w:rPr>
        <w:t>.</w:t>
      </w:r>
    </w:p>
    <w:p w14:paraId="3643BD59"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Rifa’i, M. A., Susanto, E., Munawir, A., Marfudin, &amp; Amma, T. (2022). Potensi Ekonomi Digital Masyarakat Desa Pelosok. </w:t>
      </w:r>
      <w:r w:rsidRPr="008E5432">
        <w:rPr>
          <w:rFonts w:ascii="Garamond" w:hAnsi="Garamond" w:cs="Times New Roman"/>
          <w:i/>
          <w:iCs/>
          <w:noProof/>
          <w:szCs w:val="24"/>
        </w:rPr>
        <w:t>Jurnal Istiqro: Jurnal Hukum Islam, Ekonomi Dan Bisnis</w:t>
      </w:r>
      <w:r w:rsidRPr="008E5432">
        <w:rPr>
          <w:rFonts w:ascii="Garamond" w:hAnsi="Garamond" w:cs="Times New Roman"/>
          <w:noProof/>
          <w:szCs w:val="24"/>
        </w:rPr>
        <w:t xml:space="preserve">, </w:t>
      </w:r>
      <w:r w:rsidRPr="008E5432">
        <w:rPr>
          <w:rFonts w:ascii="Garamond" w:hAnsi="Garamond" w:cs="Times New Roman"/>
          <w:i/>
          <w:iCs/>
          <w:noProof/>
          <w:szCs w:val="24"/>
        </w:rPr>
        <w:t>8</w:t>
      </w:r>
      <w:r w:rsidRPr="008E5432">
        <w:rPr>
          <w:rFonts w:ascii="Garamond" w:hAnsi="Garamond" w:cs="Times New Roman"/>
          <w:noProof/>
          <w:szCs w:val="24"/>
        </w:rPr>
        <w:t>(2).</w:t>
      </w:r>
    </w:p>
    <w:p w14:paraId="5FC3E229"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Sari, U., Faizin, S., Agustiani, E., Ibrahim, Z., &amp; Hidayat, W. (2024). Pengaruh Sistem Pembayaran COD ( Cash On Delivery ) Terhadap Minat Belanja Online di Platform E-commerce Shopee Pada Mahasiswa UIN Sultan Maulana Hasanuddin Banten. </w:t>
      </w:r>
      <w:r w:rsidRPr="008E5432">
        <w:rPr>
          <w:rFonts w:ascii="Garamond" w:hAnsi="Garamond" w:cs="Times New Roman"/>
          <w:i/>
          <w:iCs/>
          <w:noProof/>
          <w:szCs w:val="24"/>
        </w:rPr>
        <w:t>SANTRI</w:t>
      </w:r>
      <w:r w:rsidRPr="008E5432">
        <w:rPr>
          <w:rFonts w:ascii="Times New Roman" w:hAnsi="Times New Roman" w:cs="Times New Roman"/>
          <w:i/>
          <w:iCs/>
          <w:noProof/>
          <w:szCs w:val="24"/>
        </w:rPr>
        <w:t> </w:t>
      </w:r>
      <w:r w:rsidRPr="008E5432">
        <w:rPr>
          <w:rFonts w:ascii="Garamond" w:hAnsi="Garamond" w:cs="Times New Roman"/>
          <w:i/>
          <w:iCs/>
          <w:noProof/>
          <w:szCs w:val="24"/>
        </w:rPr>
        <w:t>: Jurnal Ekonomi Dan Keuangan Islam</w:t>
      </w:r>
      <w:r w:rsidRPr="008E5432">
        <w:rPr>
          <w:rFonts w:ascii="Garamond" w:hAnsi="Garamond" w:cs="Times New Roman"/>
          <w:noProof/>
          <w:szCs w:val="24"/>
        </w:rPr>
        <w:t xml:space="preserve">, </w:t>
      </w:r>
      <w:r w:rsidRPr="008E5432">
        <w:rPr>
          <w:rFonts w:ascii="Garamond" w:hAnsi="Garamond" w:cs="Times New Roman"/>
          <w:i/>
          <w:iCs/>
          <w:noProof/>
          <w:szCs w:val="24"/>
        </w:rPr>
        <w:t>2</w:t>
      </w:r>
      <w:r w:rsidRPr="008E5432">
        <w:rPr>
          <w:rFonts w:ascii="Garamond" w:hAnsi="Garamond" w:cs="Times New Roman"/>
          <w:noProof/>
          <w:szCs w:val="24"/>
        </w:rPr>
        <w:t>(4).</w:t>
      </w:r>
    </w:p>
    <w:p w14:paraId="78C82F22"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seller.shopee.co.id. (2022). </w:t>
      </w:r>
      <w:r w:rsidRPr="008E5432">
        <w:rPr>
          <w:rFonts w:ascii="Garamond" w:hAnsi="Garamond" w:cs="Times New Roman"/>
          <w:i/>
          <w:iCs/>
          <w:noProof/>
          <w:szCs w:val="24"/>
        </w:rPr>
        <w:t>Apa Saja Fitur Promosi untuk Penjual di Shopee?</w:t>
      </w:r>
      <w:r w:rsidRPr="008E5432">
        <w:rPr>
          <w:rFonts w:ascii="Garamond" w:hAnsi="Garamond" w:cs="Times New Roman"/>
          <w:noProof/>
          <w:szCs w:val="24"/>
        </w:rPr>
        <w:t xml:space="preserve"> https://seller.shopee.co.id/edu/article/16049</w:t>
      </w:r>
    </w:p>
    <w:p w14:paraId="32C52F4D"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Simatupang, S., Susanti, D., Butarbutar, M., Kevin Indajang, &amp; Girsang, R. M. (2023). Sistem Pembayaran Cash on Delivery Terhadap Keputusan Pembelian Di Shopee. </w:t>
      </w:r>
      <w:r w:rsidRPr="008E5432">
        <w:rPr>
          <w:rFonts w:ascii="Garamond" w:hAnsi="Garamond" w:cs="Times New Roman"/>
          <w:i/>
          <w:iCs/>
          <w:noProof/>
          <w:szCs w:val="24"/>
        </w:rPr>
        <w:t>Jurnal Ilmiah Edunomika</w:t>
      </w:r>
      <w:r w:rsidRPr="008E5432">
        <w:rPr>
          <w:rFonts w:ascii="Garamond" w:hAnsi="Garamond" w:cs="Times New Roman"/>
          <w:noProof/>
          <w:szCs w:val="24"/>
        </w:rPr>
        <w:t xml:space="preserve">, </w:t>
      </w:r>
      <w:r w:rsidRPr="008E5432">
        <w:rPr>
          <w:rFonts w:ascii="Garamond" w:hAnsi="Garamond" w:cs="Times New Roman"/>
          <w:i/>
          <w:iCs/>
          <w:noProof/>
          <w:szCs w:val="24"/>
        </w:rPr>
        <w:t>8</w:t>
      </w:r>
      <w:r w:rsidRPr="008E5432">
        <w:rPr>
          <w:rFonts w:ascii="Garamond" w:hAnsi="Garamond" w:cs="Times New Roman"/>
          <w:noProof/>
          <w:szCs w:val="24"/>
        </w:rPr>
        <w:t>(1).</w:t>
      </w:r>
    </w:p>
    <w:p w14:paraId="51B471DE"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cs="Times New Roman"/>
          <w:noProof/>
          <w:szCs w:val="24"/>
        </w:rPr>
      </w:pPr>
      <w:r w:rsidRPr="008E5432">
        <w:rPr>
          <w:rFonts w:ascii="Garamond" w:hAnsi="Garamond" w:cs="Times New Roman"/>
          <w:noProof/>
          <w:szCs w:val="24"/>
        </w:rPr>
        <w:t xml:space="preserve">Soetirto, M. A., Sumarwan, U., &amp; Setiawan, I. (2020). ANALISIS FAKTOR-FAKTOR YANG MEMENGARUHI KEPUTUSAN PEMBELIAN SAYUR VIA ONLINE. </w:t>
      </w:r>
      <w:r w:rsidRPr="008E5432">
        <w:rPr>
          <w:rFonts w:ascii="Garamond" w:hAnsi="Garamond" w:cs="Times New Roman"/>
          <w:i/>
          <w:iCs/>
          <w:noProof/>
          <w:szCs w:val="24"/>
        </w:rPr>
        <w:t>Value</w:t>
      </w:r>
      <w:r w:rsidRPr="008E5432">
        <w:rPr>
          <w:rFonts w:ascii="Times New Roman" w:hAnsi="Times New Roman" w:cs="Times New Roman"/>
          <w:i/>
          <w:iCs/>
          <w:noProof/>
          <w:szCs w:val="24"/>
        </w:rPr>
        <w:t> </w:t>
      </w:r>
      <w:r w:rsidRPr="008E5432">
        <w:rPr>
          <w:rFonts w:ascii="Garamond" w:hAnsi="Garamond" w:cs="Times New Roman"/>
          <w:i/>
          <w:iCs/>
          <w:noProof/>
          <w:szCs w:val="24"/>
        </w:rPr>
        <w:t xml:space="preserve">: Jurnal Manajemen </w:t>
      </w:r>
      <w:r w:rsidRPr="008E5432">
        <w:rPr>
          <w:rFonts w:ascii="Garamond" w:hAnsi="Garamond" w:cs="Times New Roman"/>
          <w:i/>
          <w:iCs/>
          <w:noProof/>
          <w:szCs w:val="24"/>
        </w:rPr>
        <w:lastRenderedPageBreak/>
        <w:t>Dan Akuntansi</w:t>
      </w:r>
      <w:r w:rsidRPr="008E5432">
        <w:rPr>
          <w:rFonts w:ascii="Garamond" w:hAnsi="Garamond" w:cs="Times New Roman"/>
          <w:noProof/>
          <w:szCs w:val="24"/>
        </w:rPr>
        <w:t xml:space="preserve">, </w:t>
      </w:r>
      <w:r w:rsidRPr="008E5432">
        <w:rPr>
          <w:rFonts w:ascii="Garamond" w:hAnsi="Garamond" w:cs="Times New Roman"/>
          <w:i/>
          <w:iCs/>
          <w:noProof/>
          <w:szCs w:val="24"/>
        </w:rPr>
        <w:t>15</w:t>
      </w:r>
      <w:r w:rsidRPr="008E5432">
        <w:rPr>
          <w:rFonts w:ascii="Garamond" w:hAnsi="Garamond" w:cs="Times New Roman"/>
          <w:noProof/>
          <w:szCs w:val="24"/>
        </w:rPr>
        <w:t>(2). https://doi.org/10.32534/jv.v15i2.1414</w:t>
      </w:r>
    </w:p>
    <w:p w14:paraId="128123C6" w14:textId="77777777" w:rsidR="008E5432" w:rsidRPr="008E5432" w:rsidRDefault="008E5432" w:rsidP="008E5432">
      <w:pPr>
        <w:widowControl w:val="0"/>
        <w:autoSpaceDE w:val="0"/>
        <w:autoSpaceDN w:val="0"/>
        <w:adjustRightInd w:val="0"/>
        <w:spacing w:after="0" w:line="240" w:lineRule="auto"/>
        <w:ind w:left="480" w:hanging="480"/>
        <w:rPr>
          <w:rFonts w:ascii="Garamond" w:hAnsi="Garamond"/>
          <w:noProof/>
        </w:rPr>
      </w:pPr>
      <w:r w:rsidRPr="008E5432">
        <w:rPr>
          <w:rFonts w:ascii="Garamond" w:hAnsi="Garamond" w:cs="Times New Roman"/>
          <w:noProof/>
          <w:szCs w:val="24"/>
        </w:rPr>
        <w:t xml:space="preserve">Taan, H. (2021). Kemudahan Penggunaan dan Harga Terhadap Minat Beli Online Konsumen. </w:t>
      </w:r>
      <w:r w:rsidRPr="008E5432">
        <w:rPr>
          <w:rFonts w:ascii="Garamond" w:hAnsi="Garamond" w:cs="Times New Roman"/>
          <w:i/>
          <w:iCs/>
          <w:noProof/>
          <w:szCs w:val="24"/>
        </w:rPr>
        <w:t>E-Journal Ekonomi Bisnis Dan Akuntansi</w:t>
      </w:r>
      <w:r w:rsidRPr="008E5432">
        <w:rPr>
          <w:rFonts w:ascii="Garamond" w:hAnsi="Garamond" w:cs="Times New Roman"/>
          <w:noProof/>
          <w:szCs w:val="24"/>
        </w:rPr>
        <w:t xml:space="preserve">, </w:t>
      </w:r>
      <w:r w:rsidRPr="008E5432">
        <w:rPr>
          <w:rFonts w:ascii="Garamond" w:hAnsi="Garamond" w:cs="Times New Roman"/>
          <w:i/>
          <w:iCs/>
          <w:noProof/>
          <w:szCs w:val="24"/>
        </w:rPr>
        <w:t>8</w:t>
      </w:r>
      <w:r w:rsidRPr="008E5432">
        <w:rPr>
          <w:rFonts w:ascii="Garamond" w:hAnsi="Garamond" w:cs="Times New Roman"/>
          <w:noProof/>
          <w:szCs w:val="24"/>
        </w:rPr>
        <w:t>(1). https://doi.org/10.19184/ejeba.v8i1.19502</w:t>
      </w:r>
    </w:p>
    <w:p w14:paraId="3E6D586A" w14:textId="22997096" w:rsidR="00993913" w:rsidRDefault="00993913" w:rsidP="00993913">
      <w:pPr>
        <w:spacing w:after="0" w:line="240" w:lineRule="auto"/>
        <w:ind w:hanging="2"/>
        <w:jc w:val="both"/>
        <w:rPr>
          <w:rFonts w:ascii="Garamond" w:eastAsia="Garamond" w:hAnsi="Garamond" w:cs="Garamond"/>
          <w:color w:val="000000"/>
        </w:rPr>
      </w:pPr>
      <w:r>
        <w:rPr>
          <w:rFonts w:ascii="Garamond" w:eastAsia="Garamond" w:hAnsi="Garamond" w:cs="Garamond"/>
          <w:color w:val="000000"/>
        </w:rPr>
        <w:fldChar w:fldCharType="end"/>
      </w:r>
    </w:p>
    <w:p w14:paraId="29CC9825" w14:textId="43515D2A" w:rsidR="00200AD7" w:rsidRDefault="00200AD7"/>
    <w:p w14:paraId="5E86E3B9" w14:textId="77777777" w:rsidR="008B4B04" w:rsidRDefault="008B4B04"/>
    <w:sectPr w:rsidR="008B4B04" w:rsidSect="00200AD7">
      <w:headerReference w:type="even" r:id="rId8"/>
      <w:headerReference w:type="default" r:id="rId9"/>
      <w:footerReference w:type="even" r:id="rId10"/>
      <w:footerReference w:type="default" r:id="rId11"/>
      <w:head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E8D2" w14:textId="77777777" w:rsidR="004072B0" w:rsidRDefault="004072B0" w:rsidP="00200AD7">
      <w:pPr>
        <w:spacing w:after="0" w:line="240" w:lineRule="auto"/>
      </w:pPr>
      <w:r>
        <w:separator/>
      </w:r>
    </w:p>
  </w:endnote>
  <w:endnote w:type="continuationSeparator" w:id="0">
    <w:p w14:paraId="73B93100" w14:textId="77777777" w:rsidR="004072B0" w:rsidRDefault="004072B0" w:rsidP="0020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200AD7" w:rsidRPr="00200AD7" w14:paraId="2D173A82" w14:textId="77777777" w:rsidTr="00200AD7">
      <w:tc>
        <w:tcPr>
          <w:tcW w:w="9242" w:type="dxa"/>
          <w:tcBorders>
            <w:top w:val="double" w:sz="6" w:space="0" w:color="auto"/>
          </w:tcBorders>
          <w:shd w:val="clear" w:color="auto" w:fill="FFFFFF" w:themeFill="background1"/>
        </w:tcPr>
        <w:p w14:paraId="372F4FDA" w14:textId="5642C03B" w:rsidR="00200AD7" w:rsidRPr="00200AD7" w:rsidRDefault="00200AD7" w:rsidP="00200AD7">
          <w:pPr>
            <w:pStyle w:val="Footer"/>
            <w:jc w:val="center"/>
            <w:rPr>
              <w:rFonts w:ascii="Garamond" w:hAnsi="Garamond"/>
              <w:b/>
              <w:bCs/>
              <w:sz w:val="20"/>
              <w:szCs w:val="20"/>
            </w:rPr>
          </w:pPr>
          <w:r w:rsidRPr="00200AD7">
            <w:rPr>
              <w:rFonts w:ascii="Garamond" w:hAnsi="Garamond"/>
              <w:b/>
              <w:bCs/>
              <w:sz w:val="20"/>
              <w:szCs w:val="20"/>
            </w:rPr>
            <w:t>PROFETIK Vol. 03 No. 01 January-June 2024</w:t>
          </w:r>
        </w:p>
      </w:tc>
    </w:tr>
  </w:tbl>
  <w:p w14:paraId="3A7DEDAB" w14:textId="6CB2B75C" w:rsidR="00200AD7" w:rsidRPr="00200AD7" w:rsidRDefault="00200AD7" w:rsidP="00200AD7">
    <w:pPr>
      <w:pStyle w:val="Footer"/>
      <w:rPr>
        <w:rFonts w:ascii="Garamond" w:hAnsi="Garamon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4644E3" w:rsidRPr="00200AD7" w14:paraId="6B982B92" w14:textId="77777777" w:rsidTr="00E53C0A">
      <w:tc>
        <w:tcPr>
          <w:tcW w:w="9242" w:type="dxa"/>
          <w:tcBorders>
            <w:top w:val="double" w:sz="6" w:space="0" w:color="auto"/>
          </w:tcBorders>
          <w:shd w:val="clear" w:color="auto" w:fill="FFFFFF" w:themeFill="background1"/>
        </w:tcPr>
        <w:p w14:paraId="6F85659D" w14:textId="77777777" w:rsidR="004644E3" w:rsidRPr="00200AD7" w:rsidRDefault="004644E3" w:rsidP="004644E3">
          <w:pPr>
            <w:pStyle w:val="Footer"/>
            <w:jc w:val="center"/>
            <w:rPr>
              <w:rFonts w:ascii="Garamond" w:hAnsi="Garamond"/>
              <w:b/>
              <w:bCs/>
              <w:sz w:val="20"/>
              <w:szCs w:val="20"/>
            </w:rPr>
          </w:pPr>
          <w:r w:rsidRPr="00200AD7">
            <w:rPr>
              <w:rFonts w:ascii="Garamond" w:hAnsi="Garamond"/>
              <w:b/>
              <w:bCs/>
              <w:sz w:val="20"/>
              <w:szCs w:val="20"/>
            </w:rPr>
            <w:t>PROFETIK Vol. 03 No. 01 January-June 2024</w:t>
          </w:r>
        </w:p>
      </w:tc>
    </w:tr>
  </w:tbl>
  <w:p w14:paraId="73057136" w14:textId="77777777" w:rsidR="004644E3" w:rsidRDefault="0046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3D7B" w14:textId="77777777" w:rsidR="004072B0" w:rsidRDefault="004072B0" w:rsidP="00200AD7">
      <w:pPr>
        <w:spacing w:after="0" w:line="240" w:lineRule="auto"/>
      </w:pPr>
      <w:r>
        <w:separator/>
      </w:r>
    </w:p>
  </w:footnote>
  <w:footnote w:type="continuationSeparator" w:id="0">
    <w:p w14:paraId="06D1189A" w14:textId="77777777" w:rsidR="004072B0" w:rsidRDefault="004072B0" w:rsidP="00200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DFED" w14:textId="77777777" w:rsidR="00200AD7" w:rsidRPr="00200AD7" w:rsidRDefault="00200AD7" w:rsidP="00200AD7">
    <w:pPr>
      <w:pBdr>
        <w:bottom w:val="single" w:sz="4" w:space="1" w:color="D9D9D9"/>
      </w:pBdr>
      <w:spacing w:after="0" w:line="240" w:lineRule="auto"/>
      <w:ind w:hanging="2"/>
      <w:rPr>
        <w:rFonts w:ascii="Garamond" w:eastAsia="Cambria" w:hAnsi="Garamond" w:cs="Cambria"/>
        <w:color w:val="808080"/>
        <w:sz w:val="20"/>
        <w:szCs w:val="20"/>
      </w:rPr>
    </w:pPr>
    <w:r w:rsidRPr="00200AD7">
      <w:rPr>
        <w:rFonts w:ascii="Garamond" w:eastAsia="Cambria" w:hAnsi="Garamond" w:cs="Cambria"/>
        <w:b/>
        <w:color w:val="808080"/>
        <w:sz w:val="20"/>
        <w:szCs w:val="20"/>
      </w:rPr>
      <w:fldChar w:fldCharType="begin"/>
    </w:r>
    <w:r w:rsidRPr="00200AD7">
      <w:rPr>
        <w:rFonts w:ascii="Garamond" w:eastAsia="Cambria" w:hAnsi="Garamond" w:cs="Cambria"/>
        <w:b/>
        <w:color w:val="808080"/>
        <w:sz w:val="20"/>
        <w:szCs w:val="20"/>
      </w:rPr>
      <w:instrText>PAGE</w:instrText>
    </w:r>
    <w:r w:rsidRPr="00200AD7">
      <w:rPr>
        <w:rFonts w:ascii="Garamond" w:eastAsia="Cambria" w:hAnsi="Garamond" w:cs="Cambria"/>
        <w:b/>
        <w:color w:val="808080"/>
        <w:sz w:val="20"/>
        <w:szCs w:val="20"/>
      </w:rPr>
      <w:fldChar w:fldCharType="separate"/>
    </w:r>
    <w:r w:rsidRPr="00200AD7">
      <w:rPr>
        <w:rFonts w:ascii="Garamond" w:eastAsia="Cambria" w:hAnsi="Garamond" w:cs="Cambria"/>
        <w:b/>
        <w:color w:val="808080"/>
        <w:sz w:val="20"/>
        <w:szCs w:val="20"/>
      </w:rPr>
      <w:t>2</w:t>
    </w:r>
    <w:r w:rsidRPr="00200AD7">
      <w:rPr>
        <w:rFonts w:ascii="Garamond" w:eastAsia="Cambria" w:hAnsi="Garamond" w:cs="Cambria"/>
        <w:b/>
        <w:color w:val="808080"/>
        <w:sz w:val="20"/>
        <w:szCs w:val="20"/>
      </w:rPr>
      <w:fldChar w:fldCharType="end"/>
    </w:r>
    <w:r w:rsidRPr="00200AD7">
      <w:rPr>
        <w:rFonts w:ascii="Garamond" w:eastAsia="Cambria" w:hAnsi="Garamond" w:cs="Cambria"/>
        <w:b/>
        <w:color w:val="808080"/>
        <w:sz w:val="20"/>
        <w:szCs w:val="20"/>
      </w:rPr>
      <w:t xml:space="preserve"> | </w:t>
    </w:r>
    <w:r w:rsidRPr="00200AD7">
      <w:rPr>
        <w:rFonts w:ascii="Garamond" w:eastAsia="Cambria" w:hAnsi="Garamond" w:cs="Cambria"/>
        <w:b/>
        <w:i/>
        <w:color w:val="808080"/>
        <w:sz w:val="20"/>
        <w:szCs w:val="20"/>
      </w:rPr>
      <w:t>Nama Author (Garamond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4BDD" w14:textId="0F852B95" w:rsidR="00200AD7" w:rsidRPr="00200AD7" w:rsidRDefault="00200AD7" w:rsidP="00200AD7">
    <w:pPr>
      <w:pBdr>
        <w:bottom w:val="single" w:sz="4" w:space="1" w:color="D9D9D9"/>
      </w:pBdr>
      <w:spacing w:after="0" w:line="240" w:lineRule="auto"/>
      <w:ind w:hanging="2"/>
      <w:jc w:val="right"/>
      <w:rPr>
        <w:rFonts w:ascii="Garamond" w:eastAsia="Cambria" w:hAnsi="Garamond" w:cs="Cambria"/>
        <w:color w:val="808080"/>
        <w:sz w:val="20"/>
        <w:szCs w:val="20"/>
      </w:rPr>
    </w:pPr>
    <w:r w:rsidRPr="00200AD7">
      <w:rPr>
        <w:rFonts w:ascii="Garamond" w:eastAsia="Cambria" w:hAnsi="Garamond" w:cs="Cambria"/>
        <w:b/>
        <w:color w:val="808080"/>
        <w:sz w:val="20"/>
        <w:szCs w:val="20"/>
      </w:rPr>
      <w:fldChar w:fldCharType="begin"/>
    </w:r>
    <w:r w:rsidRPr="00200AD7">
      <w:rPr>
        <w:rFonts w:ascii="Garamond" w:eastAsia="Cambria" w:hAnsi="Garamond" w:cs="Cambria"/>
        <w:b/>
        <w:color w:val="808080"/>
        <w:sz w:val="20"/>
        <w:szCs w:val="20"/>
      </w:rPr>
      <w:instrText>PAGE</w:instrText>
    </w:r>
    <w:r w:rsidRPr="00200AD7">
      <w:rPr>
        <w:rFonts w:ascii="Garamond" w:eastAsia="Cambria" w:hAnsi="Garamond" w:cs="Cambria"/>
        <w:b/>
        <w:color w:val="808080"/>
        <w:sz w:val="20"/>
        <w:szCs w:val="20"/>
      </w:rPr>
      <w:fldChar w:fldCharType="separate"/>
    </w:r>
    <w:r w:rsidRPr="00200AD7">
      <w:rPr>
        <w:rFonts w:ascii="Garamond" w:eastAsia="Cambria" w:hAnsi="Garamond" w:cs="Cambria"/>
        <w:b/>
        <w:color w:val="808080"/>
        <w:sz w:val="20"/>
        <w:szCs w:val="20"/>
      </w:rPr>
      <w:t>2</w:t>
    </w:r>
    <w:r w:rsidRPr="00200AD7">
      <w:rPr>
        <w:rFonts w:ascii="Garamond" w:eastAsia="Cambria" w:hAnsi="Garamond" w:cs="Cambria"/>
        <w:b/>
        <w:color w:val="808080"/>
        <w:sz w:val="20"/>
        <w:szCs w:val="20"/>
      </w:rPr>
      <w:fldChar w:fldCharType="end"/>
    </w:r>
    <w:r w:rsidRPr="00200AD7">
      <w:rPr>
        <w:rFonts w:ascii="Garamond" w:eastAsia="Cambria" w:hAnsi="Garamond" w:cs="Cambria"/>
        <w:b/>
        <w:color w:val="808080"/>
        <w:sz w:val="20"/>
        <w:szCs w:val="20"/>
      </w:rPr>
      <w:t xml:space="preserve"> | </w:t>
    </w:r>
    <w:proofErr w:type="spellStart"/>
    <w:r w:rsidRPr="00200AD7">
      <w:rPr>
        <w:rFonts w:ascii="Garamond" w:eastAsia="Cambria" w:hAnsi="Garamond" w:cs="Cambria"/>
        <w:b/>
        <w:i/>
        <w:color w:val="808080"/>
        <w:sz w:val="20"/>
        <w:szCs w:val="20"/>
      </w:rPr>
      <w:t>Penggalan</w:t>
    </w:r>
    <w:proofErr w:type="spellEnd"/>
    <w:r w:rsidRPr="00200AD7">
      <w:rPr>
        <w:rFonts w:ascii="Garamond" w:eastAsia="Cambria" w:hAnsi="Garamond" w:cs="Cambria"/>
        <w:b/>
        <w:i/>
        <w:color w:val="808080"/>
        <w:sz w:val="20"/>
        <w:szCs w:val="20"/>
      </w:rPr>
      <w:t xml:space="preserve"> </w:t>
    </w:r>
    <w:proofErr w:type="spellStart"/>
    <w:r w:rsidRPr="00200AD7">
      <w:rPr>
        <w:rFonts w:ascii="Garamond" w:eastAsia="Cambria" w:hAnsi="Garamond" w:cs="Cambria"/>
        <w:b/>
        <w:i/>
        <w:color w:val="808080"/>
        <w:sz w:val="20"/>
        <w:szCs w:val="20"/>
      </w:rPr>
      <w:t>Judul</w:t>
    </w:r>
    <w:proofErr w:type="spellEnd"/>
    <w:r w:rsidRPr="00200AD7">
      <w:rPr>
        <w:rFonts w:ascii="Garamond" w:eastAsia="Cambria" w:hAnsi="Garamond" w:cs="Cambria"/>
        <w:b/>
        <w:i/>
        <w:color w:val="808080"/>
        <w:sz w:val="20"/>
        <w:szCs w:val="20"/>
      </w:rPr>
      <w:t xml:space="preserve"> </w:t>
    </w:r>
    <w:proofErr w:type="spellStart"/>
    <w:r w:rsidRPr="00200AD7">
      <w:rPr>
        <w:rFonts w:ascii="Garamond" w:eastAsia="Cambria" w:hAnsi="Garamond" w:cs="Cambria"/>
        <w:b/>
        <w:i/>
        <w:color w:val="808080"/>
        <w:sz w:val="20"/>
        <w:szCs w:val="20"/>
      </w:rPr>
      <w:t>Artikel</w:t>
    </w:r>
    <w:proofErr w:type="spellEnd"/>
    <w:r w:rsidRPr="00200AD7">
      <w:rPr>
        <w:rFonts w:ascii="Garamond" w:eastAsia="Cambria" w:hAnsi="Garamond" w:cs="Cambria"/>
        <w:b/>
        <w:i/>
        <w:color w:val="808080"/>
        <w:sz w:val="20"/>
        <w:szCs w:val="20"/>
      </w:rPr>
      <w:t xml:space="preserve"> (Garamond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199"/>
    </w:tblGrid>
    <w:tr w:rsidR="00200AD7" w14:paraId="066537AC" w14:textId="77777777" w:rsidTr="00E53C0A">
      <w:trPr>
        <w:jc w:val="center"/>
      </w:trPr>
      <w:tc>
        <w:tcPr>
          <w:tcW w:w="1526" w:type="dxa"/>
          <w:vMerge w:val="restart"/>
        </w:tcPr>
        <w:p w14:paraId="3D37F4D4" w14:textId="77777777" w:rsidR="00200AD7" w:rsidRDefault="00200AD7" w:rsidP="00200AD7">
          <w:pPr>
            <w:widowControl w:val="0"/>
            <w:spacing w:after="0" w:line="240" w:lineRule="auto"/>
            <w:ind w:hanging="2"/>
            <w:rPr>
              <w:rFonts w:ascii="Cambria" w:eastAsia="Cambria" w:hAnsi="Cambria" w:cs="Cambria"/>
              <w:color w:val="808080"/>
            </w:rPr>
          </w:pPr>
          <w:r>
            <w:rPr>
              <w:noProof/>
            </w:rPr>
            <w:drawing>
              <wp:anchor distT="0" distB="0" distL="0" distR="0" simplePos="0" relativeHeight="251659776" behindDoc="1" locked="0" layoutInCell="1" hidden="0" allowOverlap="1" wp14:anchorId="25005909" wp14:editId="19647455">
                <wp:simplePos x="0" y="0"/>
                <wp:positionH relativeFrom="column">
                  <wp:posOffset>83185</wp:posOffset>
                </wp:positionH>
                <wp:positionV relativeFrom="paragraph">
                  <wp:posOffset>-10159</wp:posOffset>
                </wp:positionV>
                <wp:extent cx="666750" cy="596974"/>
                <wp:effectExtent l="0" t="0" r="0" b="0"/>
                <wp:wrapNone/>
                <wp:docPr id="729043369" name="image1.png" descr="C:\Users\WINDOWS10\Downloads\Published by Fakultas Ekonomi dan Bisnis Islam UIN Syekh Ali Hasan Ahmad Addary Padangsidimpuan Jl. T. Rizal Nurdin KM. 4,5 Sihitang, Sihitang Kota Padangsidimpuan, Sumatera Utara E-ISSN  (2).png"/>
                <wp:cNvGraphicFramePr/>
                <a:graphic xmlns:a="http://schemas.openxmlformats.org/drawingml/2006/main">
                  <a:graphicData uri="http://schemas.openxmlformats.org/drawingml/2006/picture">
                    <pic:pic xmlns:pic="http://schemas.openxmlformats.org/drawingml/2006/picture">
                      <pic:nvPicPr>
                        <pic:cNvPr id="0" name="image1.png" descr="C:\Users\WINDOWS10\Downloads\Published by Fakultas Ekonomi dan Bisnis Islam UIN Syekh Ali Hasan Ahmad Addary Padangsidimpuan Jl. T. Rizal Nurdin KM. 4,5 Sihitang, Sihitang Kota Padangsidimpuan, Sumatera Utara E-ISSN  (2).png"/>
                        <pic:cNvPicPr preferRelativeResize="0"/>
                      </pic:nvPicPr>
                      <pic:blipFill>
                        <a:blip r:embed="rId1"/>
                        <a:srcRect/>
                        <a:stretch>
                          <a:fillRect/>
                        </a:stretch>
                      </pic:blipFill>
                      <pic:spPr>
                        <a:xfrm>
                          <a:off x="0" y="0"/>
                          <a:ext cx="666750" cy="596974"/>
                        </a:xfrm>
                        <a:prstGeom prst="rect">
                          <a:avLst/>
                        </a:prstGeom>
                        <a:ln/>
                      </pic:spPr>
                    </pic:pic>
                  </a:graphicData>
                </a:graphic>
              </wp:anchor>
            </w:drawing>
          </w:r>
        </w:p>
      </w:tc>
      <w:tc>
        <w:tcPr>
          <w:tcW w:w="7199" w:type="dxa"/>
        </w:tcPr>
        <w:p w14:paraId="26B84614" w14:textId="77777777" w:rsidR="00200AD7" w:rsidRDefault="00200AD7" w:rsidP="00200AD7">
          <w:pPr>
            <w:widowControl w:val="0"/>
            <w:spacing w:after="0" w:line="240" w:lineRule="auto"/>
            <w:ind w:left="1" w:hanging="3"/>
            <w:jc w:val="center"/>
            <w:rPr>
              <w:rFonts w:ascii="Garamond" w:eastAsia="Garamond" w:hAnsi="Garamond" w:cs="Garamond"/>
              <w:color w:val="808080"/>
            </w:rPr>
          </w:pPr>
          <w:proofErr w:type="gramStart"/>
          <w:r>
            <w:rPr>
              <w:rFonts w:ascii="Garamond" w:eastAsia="Garamond" w:hAnsi="Garamond" w:cs="Garamond"/>
              <w:b/>
              <w:sz w:val="28"/>
              <w:szCs w:val="28"/>
            </w:rPr>
            <w:t>PROFJES :</w:t>
          </w:r>
          <w:proofErr w:type="gramEnd"/>
          <w:r>
            <w:rPr>
              <w:rFonts w:ascii="Garamond" w:eastAsia="Garamond" w:hAnsi="Garamond" w:cs="Garamond"/>
              <w:b/>
              <w:sz w:val="28"/>
              <w:szCs w:val="28"/>
            </w:rPr>
            <w:t xml:space="preserve"> </w:t>
          </w:r>
          <w:proofErr w:type="spellStart"/>
          <w:r>
            <w:rPr>
              <w:rFonts w:ascii="Garamond" w:eastAsia="Garamond" w:hAnsi="Garamond" w:cs="Garamond"/>
              <w:b/>
              <w:sz w:val="28"/>
              <w:szCs w:val="28"/>
            </w:rPr>
            <w:t>Profetik</w:t>
          </w:r>
          <w:proofErr w:type="spellEnd"/>
          <w:r>
            <w:rPr>
              <w:rFonts w:ascii="Garamond" w:eastAsia="Garamond" w:hAnsi="Garamond" w:cs="Garamond"/>
              <w:b/>
              <w:sz w:val="28"/>
              <w:szCs w:val="28"/>
            </w:rPr>
            <w:t xml:space="preserve"> </w:t>
          </w:r>
          <w:proofErr w:type="spellStart"/>
          <w:r>
            <w:rPr>
              <w:rFonts w:ascii="Garamond" w:eastAsia="Garamond" w:hAnsi="Garamond" w:cs="Garamond"/>
              <w:b/>
              <w:sz w:val="28"/>
              <w:szCs w:val="28"/>
            </w:rPr>
            <w:t>Jurnal</w:t>
          </w:r>
          <w:proofErr w:type="spellEnd"/>
          <w:r>
            <w:rPr>
              <w:rFonts w:ascii="Garamond" w:eastAsia="Garamond" w:hAnsi="Garamond" w:cs="Garamond"/>
              <w:b/>
              <w:sz w:val="28"/>
              <w:szCs w:val="28"/>
            </w:rPr>
            <w:t xml:space="preserve"> </w:t>
          </w:r>
          <w:proofErr w:type="spellStart"/>
          <w:r>
            <w:rPr>
              <w:rFonts w:ascii="Garamond" w:eastAsia="Garamond" w:hAnsi="Garamond" w:cs="Garamond"/>
              <w:b/>
              <w:sz w:val="28"/>
              <w:szCs w:val="28"/>
            </w:rPr>
            <w:t>Ekonomi</w:t>
          </w:r>
          <w:proofErr w:type="spellEnd"/>
          <w:r>
            <w:rPr>
              <w:rFonts w:ascii="Garamond" w:eastAsia="Garamond" w:hAnsi="Garamond" w:cs="Garamond"/>
              <w:b/>
              <w:sz w:val="28"/>
              <w:szCs w:val="28"/>
            </w:rPr>
            <w:t xml:space="preserve"> Syariah</w:t>
          </w:r>
        </w:p>
      </w:tc>
    </w:tr>
    <w:tr w:rsidR="00200AD7" w14:paraId="4D8D2D6F" w14:textId="77777777" w:rsidTr="00E53C0A">
      <w:trPr>
        <w:jc w:val="center"/>
      </w:trPr>
      <w:tc>
        <w:tcPr>
          <w:tcW w:w="1526" w:type="dxa"/>
          <w:vMerge/>
        </w:tcPr>
        <w:p w14:paraId="7415831E" w14:textId="77777777" w:rsidR="00200AD7" w:rsidRDefault="00200AD7" w:rsidP="00200AD7">
          <w:pPr>
            <w:widowControl w:val="0"/>
            <w:pBdr>
              <w:top w:val="nil"/>
              <w:left w:val="nil"/>
              <w:bottom w:val="nil"/>
              <w:right w:val="nil"/>
              <w:between w:val="nil"/>
            </w:pBdr>
            <w:spacing w:after="0" w:line="240" w:lineRule="auto"/>
            <w:ind w:hanging="2"/>
            <w:rPr>
              <w:rFonts w:ascii="Garamond" w:eastAsia="Garamond" w:hAnsi="Garamond" w:cs="Garamond"/>
              <w:color w:val="808080"/>
            </w:rPr>
          </w:pPr>
        </w:p>
      </w:tc>
      <w:tc>
        <w:tcPr>
          <w:tcW w:w="7199" w:type="dxa"/>
        </w:tcPr>
        <w:p w14:paraId="78541A98" w14:textId="77777777" w:rsidR="00200AD7" w:rsidRDefault="00200AD7" w:rsidP="00200AD7">
          <w:pPr>
            <w:widowControl w:val="0"/>
            <w:spacing w:after="0" w:line="240" w:lineRule="auto"/>
            <w:ind w:hanging="2"/>
            <w:jc w:val="center"/>
            <w:rPr>
              <w:rFonts w:ascii="Garamond" w:eastAsia="Garamond" w:hAnsi="Garamond" w:cs="Garamond"/>
              <w:color w:val="808080"/>
            </w:rPr>
          </w:pPr>
          <w:r>
            <w:rPr>
              <w:rFonts w:ascii="Garamond" w:eastAsia="Garamond" w:hAnsi="Garamond" w:cs="Garamond"/>
            </w:rPr>
            <w:t xml:space="preserve">Vol. 03 No. 01 </w:t>
          </w:r>
          <w:proofErr w:type="spellStart"/>
          <w:r>
            <w:rPr>
              <w:rFonts w:ascii="Garamond" w:eastAsia="Garamond" w:hAnsi="Garamond" w:cs="Garamond"/>
            </w:rPr>
            <w:t>Januari-Juni</w:t>
          </w:r>
          <w:proofErr w:type="spellEnd"/>
          <w:r>
            <w:rPr>
              <w:rFonts w:ascii="Garamond" w:eastAsia="Garamond" w:hAnsi="Garamond" w:cs="Garamond"/>
            </w:rPr>
            <w:t xml:space="preserve"> 2024</w:t>
          </w:r>
        </w:p>
      </w:tc>
    </w:tr>
    <w:tr w:rsidR="00200AD7" w14:paraId="71640428" w14:textId="77777777" w:rsidTr="00E53C0A">
      <w:trPr>
        <w:trHeight w:val="311"/>
        <w:jc w:val="center"/>
      </w:trPr>
      <w:tc>
        <w:tcPr>
          <w:tcW w:w="1526" w:type="dxa"/>
          <w:vMerge/>
        </w:tcPr>
        <w:p w14:paraId="3C14CAAD" w14:textId="77777777" w:rsidR="00200AD7" w:rsidRDefault="00200AD7" w:rsidP="00200AD7">
          <w:pPr>
            <w:widowControl w:val="0"/>
            <w:pBdr>
              <w:top w:val="nil"/>
              <w:left w:val="nil"/>
              <w:bottom w:val="nil"/>
              <w:right w:val="nil"/>
              <w:between w:val="nil"/>
            </w:pBdr>
            <w:spacing w:after="0" w:line="240" w:lineRule="auto"/>
            <w:ind w:hanging="2"/>
            <w:rPr>
              <w:rFonts w:ascii="Garamond" w:eastAsia="Garamond" w:hAnsi="Garamond" w:cs="Garamond"/>
              <w:color w:val="808080"/>
            </w:rPr>
          </w:pPr>
        </w:p>
      </w:tc>
      <w:tc>
        <w:tcPr>
          <w:tcW w:w="7199" w:type="dxa"/>
        </w:tcPr>
        <w:p w14:paraId="04B0100A" w14:textId="77777777" w:rsidR="00200AD7" w:rsidRDefault="00200AD7" w:rsidP="00200AD7">
          <w:pPr>
            <w:widowControl w:val="0"/>
            <w:spacing w:after="0" w:line="240" w:lineRule="auto"/>
            <w:ind w:hanging="2"/>
            <w:jc w:val="center"/>
            <w:rPr>
              <w:rFonts w:ascii="Garamond" w:eastAsia="Garamond" w:hAnsi="Garamond" w:cs="Garamond"/>
              <w:color w:val="808080"/>
            </w:rPr>
          </w:pPr>
          <w:r w:rsidRPr="00200AD7">
            <w:rPr>
              <w:rFonts w:ascii="Garamond" w:eastAsia="Garamond" w:hAnsi="Garamond" w:cs="Garamond"/>
            </w:rPr>
            <w:t>https://jurnal.uinsyahada.ac.id/index.php/Profetik/index</w:t>
          </w:r>
        </w:p>
      </w:tc>
    </w:tr>
  </w:tbl>
  <w:p w14:paraId="36911F6A" w14:textId="77777777" w:rsidR="00200AD7" w:rsidRDefault="0020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AC1"/>
    <w:multiLevelType w:val="hybridMultilevel"/>
    <w:tmpl w:val="16D671EE"/>
    <w:lvl w:ilvl="0" w:tplc="B1601E2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AED5261"/>
    <w:multiLevelType w:val="multilevel"/>
    <w:tmpl w:val="5A92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A0EAE"/>
    <w:multiLevelType w:val="multilevel"/>
    <w:tmpl w:val="CC64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43560"/>
    <w:multiLevelType w:val="multilevel"/>
    <w:tmpl w:val="9DDE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E2109"/>
    <w:multiLevelType w:val="hybridMultilevel"/>
    <w:tmpl w:val="400C7784"/>
    <w:lvl w:ilvl="0" w:tplc="5B647D8E">
      <w:start w:val="1"/>
      <w:numFmt w:val="decimal"/>
      <w:lvlText w:val="%1."/>
      <w:lvlJc w:val="left"/>
      <w:pPr>
        <w:ind w:left="720" w:hanging="360"/>
      </w:pPr>
      <w:rPr>
        <w:rFonts w:hint="default"/>
        <w:b w:val="0"/>
        <w:bCs w:val="0"/>
        <w:i w:val="0"/>
        <w:iCs w:val="0"/>
        <w:w w:val="11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70C09"/>
    <w:multiLevelType w:val="multilevel"/>
    <w:tmpl w:val="C9E4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577880"/>
    <w:multiLevelType w:val="hybridMultilevel"/>
    <w:tmpl w:val="0CA8EF0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0AD7"/>
    <w:rsid w:val="00001952"/>
    <w:rsid w:val="00003E0D"/>
    <w:rsid w:val="0004489B"/>
    <w:rsid w:val="00071C24"/>
    <w:rsid w:val="00075685"/>
    <w:rsid w:val="000A2B0C"/>
    <w:rsid w:val="000B6562"/>
    <w:rsid w:val="000C15DB"/>
    <w:rsid w:val="000F7E0C"/>
    <w:rsid w:val="00100057"/>
    <w:rsid w:val="001035AD"/>
    <w:rsid w:val="0012427C"/>
    <w:rsid w:val="001427FC"/>
    <w:rsid w:val="00171705"/>
    <w:rsid w:val="00182538"/>
    <w:rsid w:val="00182CEE"/>
    <w:rsid w:val="001E06FC"/>
    <w:rsid w:val="00200AD7"/>
    <w:rsid w:val="00214611"/>
    <w:rsid w:val="00223632"/>
    <w:rsid w:val="0023712F"/>
    <w:rsid w:val="00247C97"/>
    <w:rsid w:val="00247DE1"/>
    <w:rsid w:val="00274A41"/>
    <w:rsid w:val="00297687"/>
    <w:rsid w:val="002B1041"/>
    <w:rsid w:val="002D7175"/>
    <w:rsid w:val="003321CE"/>
    <w:rsid w:val="00334A93"/>
    <w:rsid w:val="00343360"/>
    <w:rsid w:val="003D3CE7"/>
    <w:rsid w:val="004072B0"/>
    <w:rsid w:val="00412466"/>
    <w:rsid w:val="004218DA"/>
    <w:rsid w:val="004644E3"/>
    <w:rsid w:val="004976CC"/>
    <w:rsid w:val="004B16BA"/>
    <w:rsid w:val="004E6991"/>
    <w:rsid w:val="004F17DC"/>
    <w:rsid w:val="0053009B"/>
    <w:rsid w:val="005504E7"/>
    <w:rsid w:val="00550B66"/>
    <w:rsid w:val="00575C85"/>
    <w:rsid w:val="005923D3"/>
    <w:rsid w:val="005A271E"/>
    <w:rsid w:val="005E39EE"/>
    <w:rsid w:val="00614A97"/>
    <w:rsid w:val="006B385D"/>
    <w:rsid w:val="006C2CF8"/>
    <w:rsid w:val="006D61CE"/>
    <w:rsid w:val="006E15A4"/>
    <w:rsid w:val="006E268D"/>
    <w:rsid w:val="00711F1E"/>
    <w:rsid w:val="00723671"/>
    <w:rsid w:val="0073060D"/>
    <w:rsid w:val="00733A09"/>
    <w:rsid w:val="00735100"/>
    <w:rsid w:val="007747E3"/>
    <w:rsid w:val="00777018"/>
    <w:rsid w:val="007B33B6"/>
    <w:rsid w:val="00804599"/>
    <w:rsid w:val="008B4B04"/>
    <w:rsid w:val="008E5432"/>
    <w:rsid w:val="008F40ED"/>
    <w:rsid w:val="009046F6"/>
    <w:rsid w:val="0091009E"/>
    <w:rsid w:val="00910544"/>
    <w:rsid w:val="00940736"/>
    <w:rsid w:val="00971449"/>
    <w:rsid w:val="00983F7E"/>
    <w:rsid w:val="00990968"/>
    <w:rsid w:val="00993913"/>
    <w:rsid w:val="009C19E0"/>
    <w:rsid w:val="009C21C3"/>
    <w:rsid w:val="009E5616"/>
    <w:rsid w:val="009E7620"/>
    <w:rsid w:val="00A1465B"/>
    <w:rsid w:val="00A75A67"/>
    <w:rsid w:val="00A77387"/>
    <w:rsid w:val="00A95BF3"/>
    <w:rsid w:val="00AB60E5"/>
    <w:rsid w:val="00B001A4"/>
    <w:rsid w:val="00B03939"/>
    <w:rsid w:val="00B349CB"/>
    <w:rsid w:val="00B440A7"/>
    <w:rsid w:val="00B46A1D"/>
    <w:rsid w:val="00B64289"/>
    <w:rsid w:val="00B8393D"/>
    <w:rsid w:val="00B86634"/>
    <w:rsid w:val="00B90985"/>
    <w:rsid w:val="00B93D68"/>
    <w:rsid w:val="00BB3A9F"/>
    <w:rsid w:val="00BF7A89"/>
    <w:rsid w:val="00C25A07"/>
    <w:rsid w:val="00C3731C"/>
    <w:rsid w:val="00C536BC"/>
    <w:rsid w:val="00C55BE5"/>
    <w:rsid w:val="00C7239C"/>
    <w:rsid w:val="00C76D2A"/>
    <w:rsid w:val="00C959BD"/>
    <w:rsid w:val="00CA27FB"/>
    <w:rsid w:val="00CB123C"/>
    <w:rsid w:val="00CC2214"/>
    <w:rsid w:val="00CD093D"/>
    <w:rsid w:val="00CF313A"/>
    <w:rsid w:val="00D07CE6"/>
    <w:rsid w:val="00D3182A"/>
    <w:rsid w:val="00D341AD"/>
    <w:rsid w:val="00D5147B"/>
    <w:rsid w:val="00D74D15"/>
    <w:rsid w:val="00D83135"/>
    <w:rsid w:val="00DA4A6B"/>
    <w:rsid w:val="00E02E00"/>
    <w:rsid w:val="00E16687"/>
    <w:rsid w:val="00EA7F7E"/>
    <w:rsid w:val="00ED7880"/>
    <w:rsid w:val="00F00D88"/>
    <w:rsid w:val="00F27C02"/>
    <w:rsid w:val="00F97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0875"/>
  <w15:chartTrackingRefBased/>
  <w15:docId w15:val="{3162BD85-1716-4ECA-AD68-8AEF2CCC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0AD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0AD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0A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0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0AD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0AD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0AD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0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D7"/>
    <w:rPr>
      <w:rFonts w:eastAsiaTheme="majorEastAsia" w:cstheme="majorBidi"/>
      <w:color w:val="272727" w:themeColor="text1" w:themeTint="D8"/>
    </w:rPr>
  </w:style>
  <w:style w:type="paragraph" w:styleId="Title">
    <w:name w:val="Title"/>
    <w:basedOn w:val="Normal"/>
    <w:next w:val="Normal"/>
    <w:link w:val="TitleChar"/>
    <w:uiPriority w:val="10"/>
    <w:qFormat/>
    <w:rsid w:val="0020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AD7"/>
    <w:rPr>
      <w:i/>
      <w:iCs/>
      <w:color w:val="404040" w:themeColor="text1" w:themeTint="BF"/>
    </w:rPr>
  </w:style>
  <w:style w:type="paragraph" w:styleId="ListParagraph">
    <w:name w:val="List Paragraph"/>
    <w:basedOn w:val="Normal"/>
    <w:uiPriority w:val="34"/>
    <w:qFormat/>
    <w:rsid w:val="00200AD7"/>
    <w:pPr>
      <w:ind w:left="720"/>
      <w:contextualSpacing/>
    </w:pPr>
  </w:style>
  <w:style w:type="character" w:styleId="IntenseEmphasis">
    <w:name w:val="Intense Emphasis"/>
    <w:basedOn w:val="DefaultParagraphFont"/>
    <w:uiPriority w:val="21"/>
    <w:qFormat/>
    <w:rsid w:val="00200AD7"/>
    <w:rPr>
      <w:i/>
      <w:iCs/>
      <w:color w:val="365F91" w:themeColor="accent1" w:themeShade="BF"/>
    </w:rPr>
  </w:style>
  <w:style w:type="paragraph" w:styleId="IntenseQuote">
    <w:name w:val="Intense Quote"/>
    <w:basedOn w:val="Normal"/>
    <w:next w:val="Normal"/>
    <w:link w:val="IntenseQuoteChar"/>
    <w:uiPriority w:val="30"/>
    <w:qFormat/>
    <w:rsid w:val="0020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0AD7"/>
    <w:rPr>
      <w:i/>
      <w:iCs/>
      <w:color w:val="365F91" w:themeColor="accent1" w:themeShade="BF"/>
    </w:rPr>
  </w:style>
  <w:style w:type="character" w:styleId="IntenseReference">
    <w:name w:val="Intense Reference"/>
    <w:basedOn w:val="DefaultParagraphFont"/>
    <w:uiPriority w:val="32"/>
    <w:qFormat/>
    <w:rsid w:val="00200AD7"/>
    <w:rPr>
      <w:b/>
      <w:bCs/>
      <w:smallCaps/>
      <w:color w:val="365F91" w:themeColor="accent1" w:themeShade="BF"/>
      <w:spacing w:val="5"/>
    </w:rPr>
  </w:style>
  <w:style w:type="paragraph" w:styleId="Header">
    <w:name w:val="header"/>
    <w:basedOn w:val="Normal"/>
    <w:link w:val="HeaderChar"/>
    <w:uiPriority w:val="99"/>
    <w:unhideWhenUsed/>
    <w:rsid w:val="0020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D7"/>
  </w:style>
  <w:style w:type="paragraph" w:styleId="Footer">
    <w:name w:val="footer"/>
    <w:basedOn w:val="Normal"/>
    <w:link w:val="FooterChar"/>
    <w:uiPriority w:val="99"/>
    <w:unhideWhenUsed/>
    <w:rsid w:val="0020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D7"/>
  </w:style>
  <w:style w:type="table" w:styleId="TableGrid">
    <w:name w:val="Table Grid"/>
    <w:basedOn w:val="TableNormal"/>
    <w:uiPriority w:val="59"/>
    <w:rsid w:val="0020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913"/>
    <w:rPr>
      <w:b/>
      <w:bCs/>
    </w:rPr>
  </w:style>
  <w:style w:type="paragraph" w:styleId="NormalWeb">
    <w:name w:val="Normal (Web)"/>
    <w:basedOn w:val="Normal"/>
    <w:uiPriority w:val="99"/>
    <w:semiHidden/>
    <w:unhideWhenUsed/>
    <w:rsid w:val="009939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3562">
      <w:bodyDiv w:val="1"/>
      <w:marLeft w:val="0"/>
      <w:marRight w:val="0"/>
      <w:marTop w:val="0"/>
      <w:marBottom w:val="0"/>
      <w:divBdr>
        <w:top w:val="none" w:sz="0" w:space="0" w:color="auto"/>
        <w:left w:val="none" w:sz="0" w:space="0" w:color="auto"/>
        <w:bottom w:val="none" w:sz="0" w:space="0" w:color="auto"/>
        <w:right w:val="none" w:sz="0" w:space="0" w:color="auto"/>
      </w:divBdr>
    </w:div>
    <w:div w:id="979580979">
      <w:bodyDiv w:val="1"/>
      <w:marLeft w:val="0"/>
      <w:marRight w:val="0"/>
      <w:marTop w:val="0"/>
      <w:marBottom w:val="0"/>
      <w:divBdr>
        <w:top w:val="none" w:sz="0" w:space="0" w:color="auto"/>
        <w:left w:val="none" w:sz="0" w:space="0" w:color="auto"/>
        <w:bottom w:val="none" w:sz="0" w:space="0" w:color="auto"/>
        <w:right w:val="none" w:sz="0" w:space="0" w:color="auto"/>
      </w:divBdr>
    </w:div>
    <w:div w:id="2106460290">
      <w:bodyDiv w:val="1"/>
      <w:marLeft w:val="0"/>
      <w:marRight w:val="0"/>
      <w:marTop w:val="0"/>
      <w:marBottom w:val="0"/>
      <w:divBdr>
        <w:top w:val="none" w:sz="0" w:space="0" w:color="auto"/>
        <w:left w:val="none" w:sz="0" w:space="0" w:color="auto"/>
        <w:bottom w:val="none" w:sz="0" w:space="0" w:color="auto"/>
        <w:right w:val="none" w:sz="0" w:space="0" w:color="auto"/>
      </w:divBdr>
    </w:div>
    <w:div w:id="21106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1DD6-00B4-4AF1-A32D-947A2E87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10</Pages>
  <Words>10974</Words>
  <Characters>62553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muhammadarifchaniag</dc:creator>
  <cp:keywords/>
  <dc:description/>
  <cp:lastModifiedBy>Admin</cp:lastModifiedBy>
  <cp:revision>81</cp:revision>
  <dcterms:created xsi:type="dcterms:W3CDTF">2024-06-03T08:48:00Z</dcterms:created>
  <dcterms:modified xsi:type="dcterms:W3CDTF">2024-11-03T15:06:00Z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d392aac4-a1c3-303a-8b5f-7b8af642f493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